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78" w:rsidRDefault="00193C3D" w:rsidP="00155A78">
      <w:pPr>
        <w:pStyle w:val="NoSpacing"/>
      </w:pPr>
      <w:r w:rsidRPr="00FC6358">
        <w:t>CRESCENT CITY TSUNAMI OPERATIONS CENTER</w:t>
      </w:r>
      <w:r w:rsidR="00395D79">
        <w:t xml:space="preserve"> </w:t>
      </w:r>
      <w:r w:rsidR="00155A78">
        <w:tab/>
      </w:r>
      <w:r w:rsidR="00155A78">
        <w:tab/>
      </w:r>
      <w:r w:rsidR="00155A78">
        <w:tab/>
      </w:r>
      <w:r w:rsidR="000D0E30">
        <w:t xml:space="preserve">     </w:t>
      </w:r>
      <w:r w:rsidR="00695964">
        <w:t>DATE: March 15</w:t>
      </w:r>
      <w:r w:rsidRPr="00FC6358">
        <w:t xml:space="preserve">, 2011 TIME: </w:t>
      </w:r>
      <w:r w:rsidR="00695964">
        <w:t>1130</w:t>
      </w:r>
    </w:p>
    <w:p w:rsidR="00193C3D" w:rsidRPr="00155A78" w:rsidRDefault="00193C3D" w:rsidP="00155A78">
      <w:pPr>
        <w:pStyle w:val="NoSpacing"/>
      </w:pPr>
      <w:r w:rsidRPr="00FC6358">
        <w:t>Alexia Retallack, (916) 952-3317</w:t>
      </w:r>
    </w:p>
    <w:p w:rsidR="00193C3D" w:rsidRDefault="00193C3D" w:rsidP="00155A78">
      <w:pPr>
        <w:pStyle w:val="NoSpacing"/>
      </w:pPr>
      <w:r>
        <w:t>Petty Officer Erik Swanson, (510) 289-5794</w:t>
      </w:r>
      <w:bookmarkStart w:id="0" w:name="_GoBack"/>
      <w:bookmarkEnd w:id="0"/>
    </w:p>
    <w:p w:rsidR="00695964" w:rsidRPr="00FC6358" w:rsidRDefault="00695964" w:rsidP="00155A78">
      <w:pPr>
        <w:pStyle w:val="NoSpacing"/>
      </w:pPr>
    </w:p>
    <w:p w:rsidR="008A2BE2" w:rsidRDefault="008A2BE2" w:rsidP="008A2BE2">
      <w:pPr>
        <w:pStyle w:val="NoSpacing"/>
      </w:pPr>
    </w:p>
    <w:p w:rsidR="008A2BE2" w:rsidRPr="00A85050" w:rsidRDefault="00695964" w:rsidP="00A85050">
      <w:pPr>
        <w:pStyle w:val="NoSpacing"/>
        <w:jc w:val="center"/>
        <w:rPr>
          <w:b/>
        </w:rPr>
      </w:pPr>
      <w:r>
        <w:rPr>
          <w:b/>
        </w:rPr>
        <w:t>CRISIS COUNSELING AND CHAPLAIN SERVICES ARRIVE AT CRESCENT CITY</w:t>
      </w:r>
    </w:p>
    <w:p w:rsidR="006B70F5" w:rsidRDefault="006B70F5" w:rsidP="008A2BE2">
      <w:pPr>
        <w:pStyle w:val="NoSpacing"/>
      </w:pPr>
    </w:p>
    <w:p w:rsidR="00695964" w:rsidRDefault="00695964" w:rsidP="00155A78">
      <w:pPr>
        <w:spacing w:after="0"/>
        <w:rPr>
          <w:rFonts w:ascii="Arial" w:hAnsi="Arial" w:cs="Arial"/>
        </w:rPr>
      </w:pPr>
    </w:p>
    <w:p w:rsidR="00695964" w:rsidRDefault="00695964" w:rsidP="00155A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Southern Baptist California Disaster Relief Chaplains arrived in Crescent City on Mar. 14</w:t>
      </w:r>
      <w:r w:rsidR="00CE13C3">
        <w:rPr>
          <w:rFonts w:ascii="Arial" w:hAnsi="Arial" w:cs="Arial"/>
        </w:rPr>
        <w:t>, 2011</w:t>
      </w:r>
      <w:r>
        <w:rPr>
          <w:rFonts w:ascii="Arial" w:hAnsi="Arial" w:cs="Arial"/>
        </w:rPr>
        <w:t xml:space="preserve"> to provide support to the victims of the recent tsunami.</w:t>
      </w:r>
    </w:p>
    <w:p w:rsidR="00695964" w:rsidRDefault="00695964" w:rsidP="00155A78">
      <w:pPr>
        <w:spacing w:after="0"/>
        <w:rPr>
          <w:rFonts w:ascii="Arial" w:hAnsi="Arial" w:cs="Arial"/>
        </w:rPr>
      </w:pPr>
    </w:p>
    <w:p w:rsidR="00695964" w:rsidRDefault="00695964" w:rsidP="00155A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Services provided include emotional support, spiritual care, </w:t>
      </w:r>
      <w:proofErr w:type="gramStart"/>
      <w:r w:rsidR="00CE13C3">
        <w:rPr>
          <w:rFonts w:ascii="Arial" w:hAnsi="Arial" w:cs="Arial"/>
        </w:rPr>
        <w:t>crisis</w:t>
      </w:r>
      <w:proofErr w:type="gramEnd"/>
      <w:r>
        <w:rPr>
          <w:rFonts w:ascii="Arial" w:hAnsi="Arial" w:cs="Arial"/>
        </w:rPr>
        <w:t xml:space="preserve"> intervention and trauma relief. The Chaplains work closely with the American Red Cross to provide these services wherever needed.</w:t>
      </w:r>
      <w:r w:rsidR="00EF76B1">
        <w:rPr>
          <w:rFonts w:ascii="Arial" w:hAnsi="Arial" w:cs="Arial"/>
        </w:rPr>
        <w:t xml:space="preserve"> They will be available at the Lighthouse Community Center located at 2455 Oliver Ave., Crescent City. </w:t>
      </w:r>
      <w:r w:rsidR="00CE13C3">
        <w:rPr>
          <w:rFonts w:ascii="Arial" w:hAnsi="Arial" w:cs="Arial"/>
        </w:rPr>
        <w:t>Services are private and confidential.</w:t>
      </w:r>
    </w:p>
    <w:p w:rsidR="00695964" w:rsidRDefault="00695964" w:rsidP="00155A78">
      <w:pPr>
        <w:spacing w:after="0"/>
        <w:rPr>
          <w:rFonts w:ascii="Arial" w:hAnsi="Arial" w:cs="Arial"/>
        </w:rPr>
      </w:pPr>
    </w:p>
    <w:p w:rsidR="00695964" w:rsidRDefault="00695964" w:rsidP="00155A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“We are here in Crescent City because we recognize the disaster this is for the community and we are here to support them,” said Meta Velez, lead Chaplain for Region 1 California Disaster Relief.</w:t>
      </w:r>
    </w:p>
    <w:p w:rsidR="00695964" w:rsidRDefault="00695964" w:rsidP="00155A78">
      <w:pPr>
        <w:spacing w:after="0"/>
        <w:rPr>
          <w:rFonts w:ascii="Arial" w:hAnsi="Arial" w:cs="Arial"/>
        </w:rPr>
      </w:pPr>
    </w:p>
    <w:p w:rsidR="00695964" w:rsidRDefault="00695964" w:rsidP="00695964">
      <w:pPr>
        <w:rPr>
          <w:rFonts w:ascii="Arial" w:hAnsi="Arial" w:cs="Arial"/>
        </w:rPr>
      </w:pPr>
      <w:r w:rsidRPr="00FC6358">
        <w:rPr>
          <w:rFonts w:ascii="Arial" w:hAnsi="Arial" w:cs="Arial"/>
        </w:rPr>
        <w:t>The tsunami event resulted from an 8.9 magnitude earthquake that occurred in Japan on March 11. California has experienced numerous surge events since and remains under a tsunami advisory.</w:t>
      </w:r>
      <w:r w:rsidR="000941D8">
        <w:rPr>
          <w:rFonts w:ascii="Arial" w:hAnsi="Arial" w:cs="Arial"/>
        </w:rPr>
        <w:t xml:space="preserve"> The Crescent City Boat Harbor sustained significant damage to its docks. Crews have identified 16 sunken vessels in the harbor. Multiple state and federal agencies are </w:t>
      </w:r>
      <w:r w:rsidR="00CE13C3">
        <w:rPr>
          <w:rFonts w:ascii="Arial" w:hAnsi="Arial" w:cs="Arial"/>
        </w:rPr>
        <w:t>on scene</w:t>
      </w:r>
      <w:r w:rsidR="000941D8">
        <w:rPr>
          <w:rFonts w:ascii="Arial" w:hAnsi="Arial" w:cs="Arial"/>
        </w:rPr>
        <w:t xml:space="preserve"> to survey the channels for navigation, conduct damage assessments, and prevent petroleum spills from the damaged vessels.</w:t>
      </w:r>
    </w:p>
    <w:p w:rsidR="00155A78" w:rsidRDefault="003A52B7" w:rsidP="00155A78">
      <w:pPr>
        <w:spacing w:after="0"/>
        <w:rPr>
          <w:rFonts w:ascii="Arial" w:eastAsia="Times New Roman" w:hAnsi="Arial" w:cs="Arial"/>
          <w:color w:val="0000FF"/>
          <w:u w:val="single"/>
          <w:lang w:val="en"/>
        </w:rPr>
      </w:pPr>
      <w:r w:rsidRPr="003A52B7">
        <w:rPr>
          <w:rFonts w:ascii="Arial" w:hAnsi="Arial" w:cs="Arial"/>
        </w:rPr>
        <w:t xml:space="preserve">Follow the event on Twitter at DFG_OSPR or </w:t>
      </w:r>
      <w:hyperlink r:id="rId6" w:tgtFrame="_blank" w:history="1">
        <w:r w:rsidRPr="003A52B7">
          <w:rPr>
            <w:rFonts w:ascii="Arial" w:eastAsia="Times New Roman" w:hAnsi="Arial" w:cs="Arial"/>
            <w:color w:val="0000FF"/>
            <w:u w:val="single"/>
            <w:lang w:val="en"/>
          </w:rPr>
          <w:t>https://calspillwatch.dfg.ca.gov/</w:t>
        </w:r>
      </w:hyperlink>
    </w:p>
    <w:p w:rsidR="008A2BE2" w:rsidRDefault="003A52B7" w:rsidP="00155A78">
      <w:pPr>
        <w:spacing w:after="0"/>
        <w:jc w:val="center"/>
      </w:pPr>
      <w:r w:rsidRPr="003A52B7">
        <w:rPr>
          <w:rFonts w:ascii="Arial" w:eastAsia="Times New Roman" w:hAnsi="Arial" w:cs="Arial"/>
          <w:lang w:val="en"/>
        </w:rPr>
        <w:t>###</w:t>
      </w:r>
    </w:p>
    <w:sectPr w:rsidR="008A2BE2" w:rsidSect="00155A78"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2D85"/>
    <w:multiLevelType w:val="hybridMultilevel"/>
    <w:tmpl w:val="E8D0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05E56"/>
    <w:multiLevelType w:val="hybridMultilevel"/>
    <w:tmpl w:val="C640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67DDB"/>
    <w:multiLevelType w:val="hybridMultilevel"/>
    <w:tmpl w:val="39BA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779D2"/>
    <w:multiLevelType w:val="hybridMultilevel"/>
    <w:tmpl w:val="1200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E2"/>
    <w:rsid w:val="00086430"/>
    <w:rsid w:val="00086AC2"/>
    <w:rsid w:val="000941D8"/>
    <w:rsid w:val="000A098C"/>
    <w:rsid w:val="000C70D7"/>
    <w:rsid w:val="000D0E30"/>
    <w:rsid w:val="00155A78"/>
    <w:rsid w:val="00193C3D"/>
    <w:rsid w:val="001B3D50"/>
    <w:rsid w:val="00343DE3"/>
    <w:rsid w:val="00395D79"/>
    <w:rsid w:val="003978C3"/>
    <w:rsid w:val="003A52B7"/>
    <w:rsid w:val="00456289"/>
    <w:rsid w:val="004D13FF"/>
    <w:rsid w:val="005D6B8A"/>
    <w:rsid w:val="00695964"/>
    <w:rsid w:val="006B70F5"/>
    <w:rsid w:val="00785FA5"/>
    <w:rsid w:val="00842BB7"/>
    <w:rsid w:val="008A2BE2"/>
    <w:rsid w:val="00921A55"/>
    <w:rsid w:val="00923AD9"/>
    <w:rsid w:val="009956A3"/>
    <w:rsid w:val="009D30AC"/>
    <w:rsid w:val="00A85050"/>
    <w:rsid w:val="00B52944"/>
    <w:rsid w:val="00C34C13"/>
    <w:rsid w:val="00C37871"/>
    <w:rsid w:val="00C44FED"/>
    <w:rsid w:val="00CB177F"/>
    <w:rsid w:val="00CE13C3"/>
    <w:rsid w:val="00D75DF6"/>
    <w:rsid w:val="00E5665F"/>
    <w:rsid w:val="00E857A7"/>
    <w:rsid w:val="00EF76B1"/>
    <w:rsid w:val="00F25B97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B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B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spillwatch.dfg.ca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3</cp:revision>
  <cp:lastPrinted>2011-03-15T16:33:00Z</cp:lastPrinted>
  <dcterms:created xsi:type="dcterms:W3CDTF">2011-03-15T16:22:00Z</dcterms:created>
  <dcterms:modified xsi:type="dcterms:W3CDTF">2011-03-15T17:53:00Z</dcterms:modified>
</cp:coreProperties>
</file>