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8A" w:rsidRDefault="00AA7B8A" w:rsidP="00AA7B8A">
      <w:proofErr w:type="gramStart"/>
      <w:r>
        <w:t>Recommended Vegetation Mapping Attributes 2003 State Biodiversity Council Vegetation Mapping MOU Group.</w:t>
      </w:r>
      <w:proofErr w:type="gramEnd"/>
    </w:p>
    <w:p w:rsidR="00AA7B8A" w:rsidRDefault="00AA7B8A" w:rsidP="00AA7B8A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956"/>
        <w:gridCol w:w="1362"/>
        <w:gridCol w:w="1168"/>
        <w:gridCol w:w="1090"/>
      </w:tblGrid>
      <w:tr w:rsidR="00AA7B8A" w:rsidRPr="00764522" w:rsidTr="00D426D2">
        <w:trPr>
          <w:trHeight w:val="420"/>
        </w:trPr>
        <w:tc>
          <w:tcPr>
            <w:tcW w:w="3110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AA7B8A" w:rsidRPr="00764522" w:rsidRDefault="00AA7B8A" w:rsidP="00D426D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4522">
              <w:rPr>
                <w:rFonts w:ascii="Arial" w:hAnsi="Arial" w:cs="Arial"/>
                <w:i/>
                <w:iCs/>
                <w:sz w:val="16"/>
                <w:szCs w:val="16"/>
              </w:rPr>
              <w:t>Range of mapping scales</w:t>
            </w:r>
          </w:p>
        </w:tc>
        <w:tc>
          <w:tcPr>
            <w:tcW w:w="711" w:type="pct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4522">
              <w:rPr>
                <w:rFonts w:ascii="Arial" w:hAnsi="Arial" w:cs="Arial"/>
                <w:i/>
                <w:iCs/>
                <w:sz w:val="16"/>
                <w:szCs w:val="16"/>
              </w:rPr>
              <w:t>1:7,500,000 to 1:250,000</w:t>
            </w: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4522">
              <w:rPr>
                <w:rFonts w:ascii="Arial" w:hAnsi="Arial" w:cs="Arial"/>
                <w:i/>
                <w:iCs/>
                <w:sz w:val="16"/>
                <w:szCs w:val="16"/>
              </w:rPr>
              <w:t>1:250,000 to 1:24,000</w:t>
            </w:r>
          </w:p>
        </w:tc>
        <w:tc>
          <w:tcPr>
            <w:tcW w:w="569" w:type="pct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4522">
              <w:rPr>
                <w:rFonts w:ascii="Arial" w:hAnsi="Arial" w:cs="Arial"/>
                <w:i/>
                <w:iCs/>
                <w:sz w:val="16"/>
                <w:szCs w:val="16"/>
              </w:rPr>
              <w:t>1:24,000 to 1:6,000</w:t>
            </w:r>
          </w:p>
        </w:tc>
      </w:tr>
      <w:tr w:rsidR="00AA7B8A" w:rsidRPr="00764522" w:rsidTr="00D426D2">
        <w:trPr>
          <w:trHeight w:val="612"/>
        </w:trPr>
        <w:tc>
          <w:tcPr>
            <w:tcW w:w="3110" w:type="pct"/>
            <w:tcBorders>
              <w:top w:val="nil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AA7B8A" w:rsidRPr="00764522" w:rsidRDefault="00AA7B8A" w:rsidP="00D426D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4522">
              <w:rPr>
                <w:rFonts w:ascii="Arial" w:hAnsi="Arial" w:cs="Arial"/>
                <w:i/>
                <w:iCs/>
                <w:sz w:val="16"/>
                <w:szCs w:val="16"/>
              </w:rPr>
              <w:t>Typical polygon size</w:t>
            </w:r>
          </w:p>
        </w:tc>
        <w:tc>
          <w:tcPr>
            <w:tcW w:w="71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452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10 to 1000 </w:t>
            </w:r>
            <w:proofErr w:type="spellStart"/>
            <w:r w:rsidRPr="00764522">
              <w:rPr>
                <w:rFonts w:ascii="Arial" w:hAnsi="Arial" w:cs="Arial"/>
                <w:i/>
                <w:iCs/>
                <w:sz w:val="16"/>
                <w:szCs w:val="16"/>
              </w:rPr>
              <w:t>sq</w:t>
            </w:r>
            <w:proofErr w:type="spellEnd"/>
            <w:r w:rsidRPr="0076452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miles (6,400 to 64,000 acres)</w:t>
            </w:r>
          </w:p>
        </w:tc>
        <w:tc>
          <w:tcPr>
            <w:tcW w:w="61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4522">
              <w:rPr>
                <w:rFonts w:ascii="Arial" w:hAnsi="Arial" w:cs="Arial"/>
                <w:i/>
                <w:iCs/>
                <w:sz w:val="16"/>
                <w:szCs w:val="16"/>
              </w:rPr>
              <w:t>1000 to 10,000 acres</w:t>
            </w:r>
          </w:p>
        </w:tc>
        <w:tc>
          <w:tcPr>
            <w:tcW w:w="569" w:type="pct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4522">
              <w:rPr>
                <w:rFonts w:ascii="Arial" w:hAnsi="Arial" w:cs="Arial"/>
                <w:i/>
                <w:iCs/>
                <w:sz w:val="16"/>
                <w:szCs w:val="16"/>
              </w:rPr>
              <w:t>&lt; 1000 acres</w:t>
            </w:r>
          </w:p>
        </w:tc>
      </w:tr>
      <w:tr w:rsidR="00AA7B8A" w:rsidRPr="00764522" w:rsidTr="00D426D2">
        <w:trPr>
          <w:trHeight w:val="264"/>
        </w:trPr>
        <w:tc>
          <w:tcPr>
            <w:tcW w:w="3110" w:type="pct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noWrap/>
            <w:vAlign w:val="bottom"/>
          </w:tcPr>
          <w:p w:rsidR="00AA7B8A" w:rsidRPr="00764522" w:rsidRDefault="00AA7B8A" w:rsidP="00D426D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4522">
              <w:rPr>
                <w:rFonts w:ascii="Arial" w:hAnsi="Arial" w:cs="Arial"/>
                <w:i/>
                <w:iCs/>
                <w:sz w:val="16"/>
                <w:szCs w:val="16"/>
              </w:rPr>
              <w:t>MMU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4522">
              <w:rPr>
                <w:rFonts w:ascii="Arial" w:hAnsi="Arial" w:cs="Arial"/>
                <w:i/>
                <w:iCs/>
                <w:sz w:val="16"/>
                <w:szCs w:val="16"/>
              </w:rPr>
              <w:t>50 acres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4522">
              <w:rPr>
                <w:rFonts w:ascii="Arial" w:hAnsi="Arial" w:cs="Arial"/>
                <w:i/>
                <w:iCs/>
                <w:sz w:val="16"/>
                <w:szCs w:val="16"/>
              </w:rPr>
              <w:t>10 acres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452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5 acre </w:t>
            </w:r>
          </w:p>
        </w:tc>
      </w:tr>
      <w:tr w:rsidR="00AA7B8A" w:rsidRPr="00764522" w:rsidTr="00D426D2">
        <w:trPr>
          <w:trHeight w:val="276"/>
        </w:trPr>
        <w:tc>
          <w:tcPr>
            <w:tcW w:w="3110" w:type="pct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AA7B8A" w:rsidRPr="00764522" w:rsidRDefault="00AA7B8A" w:rsidP="00D426D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4522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4522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AA7B8A" w:rsidRPr="00764522" w:rsidTr="00D426D2">
        <w:trPr>
          <w:trHeight w:val="552"/>
        </w:trPr>
        <w:tc>
          <w:tcPr>
            <w:tcW w:w="31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22">
              <w:rPr>
                <w:rFonts w:ascii="Arial" w:hAnsi="Arial" w:cs="Arial"/>
                <w:b/>
                <w:bCs/>
                <w:sz w:val="16"/>
                <w:szCs w:val="16"/>
              </w:rPr>
              <w:t>Map Unit Attribute</w:t>
            </w:r>
          </w:p>
        </w:tc>
        <w:tc>
          <w:tcPr>
            <w:tcW w:w="71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22">
              <w:rPr>
                <w:rFonts w:ascii="Arial" w:hAnsi="Arial" w:cs="Arial"/>
                <w:b/>
                <w:bCs/>
                <w:sz w:val="16"/>
                <w:szCs w:val="16"/>
              </w:rPr>
              <w:t>Broad-scale</w:t>
            </w: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22">
              <w:rPr>
                <w:rFonts w:ascii="Arial" w:hAnsi="Arial" w:cs="Arial"/>
                <w:b/>
                <w:bCs/>
                <w:sz w:val="16"/>
                <w:szCs w:val="16"/>
              </w:rPr>
              <w:t>Medium-Scale</w:t>
            </w:r>
          </w:p>
        </w:tc>
        <w:tc>
          <w:tcPr>
            <w:tcW w:w="56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22">
              <w:rPr>
                <w:rFonts w:ascii="Arial" w:hAnsi="Arial" w:cs="Arial"/>
                <w:b/>
                <w:bCs/>
                <w:sz w:val="16"/>
                <w:szCs w:val="16"/>
              </w:rPr>
              <w:t>Fine-Scale</w:t>
            </w:r>
          </w:p>
        </w:tc>
      </w:tr>
      <w:tr w:rsidR="00AA7B8A" w:rsidRPr="00764522" w:rsidTr="00D426D2">
        <w:trPr>
          <w:trHeight w:val="372"/>
        </w:trPr>
        <w:tc>
          <w:tcPr>
            <w:tcW w:w="3110" w:type="pct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vAlign w:val="bottom"/>
          </w:tcPr>
          <w:p w:rsidR="00AA7B8A" w:rsidRPr="00764522" w:rsidRDefault="00AA7B8A" w:rsidP="00D426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22">
              <w:rPr>
                <w:rFonts w:ascii="Arial" w:hAnsi="Arial" w:cs="Arial"/>
                <w:b/>
                <w:bCs/>
                <w:sz w:val="16"/>
                <w:szCs w:val="16"/>
              </w:rPr>
              <w:t>A. Core Attributes at All Scales</w:t>
            </w:r>
          </w:p>
        </w:tc>
        <w:tc>
          <w:tcPr>
            <w:tcW w:w="711" w:type="pc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2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2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2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A7B8A" w:rsidRPr="00764522" w:rsidTr="00D426D2">
        <w:trPr>
          <w:trHeight w:val="324"/>
        </w:trPr>
        <w:tc>
          <w:tcPr>
            <w:tcW w:w="3110" w:type="pct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22">
              <w:rPr>
                <w:rFonts w:ascii="Arial" w:hAnsi="Arial" w:cs="Arial"/>
                <w:b/>
                <w:bCs/>
                <w:sz w:val="16"/>
                <w:szCs w:val="16"/>
              </w:rPr>
              <w:t>Life Form</w:t>
            </w:r>
            <w:r w:rsidRPr="00764522">
              <w:rPr>
                <w:rFonts w:ascii="Arial" w:hAnsi="Arial" w:cs="Arial"/>
                <w:sz w:val="16"/>
                <w:szCs w:val="16"/>
              </w:rPr>
              <w:t xml:space="preserve"> (Cover Type)</w:t>
            </w:r>
          </w:p>
        </w:tc>
        <w:tc>
          <w:tcPr>
            <w:tcW w:w="7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core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core</w:t>
            </w:r>
          </w:p>
        </w:tc>
        <w:tc>
          <w:tcPr>
            <w:tcW w:w="569" w:type="pct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core</w:t>
            </w:r>
          </w:p>
        </w:tc>
      </w:tr>
      <w:tr w:rsidR="00AA7B8A" w:rsidRPr="00764522" w:rsidTr="00D426D2">
        <w:trPr>
          <w:trHeight w:val="312"/>
        </w:trPr>
        <w:tc>
          <w:tcPr>
            <w:tcW w:w="3110" w:type="pct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22">
              <w:rPr>
                <w:rFonts w:ascii="Arial" w:hAnsi="Arial" w:cs="Arial"/>
                <w:b/>
                <w:bCs/>
                <w:sz w:val="16"/>
                <w:szCs w:val="16"/>
              </w:rPr>
              <w:t>Ecological Unit</w:t>
            </w:r>
          </w:p>
        </w:tc>
        <w:tc>
          <w:tcPr>
            <w:tcW w:w="7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core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core</w:t>
            </w:r>
          </w:p>
        </w:tc>
        <w:tc>
          <w:tcPr>
            <w:tcW w:w="569" w:type="pct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core</w:t>
            </w:r>
          </w:p>
        </w:tc>
      </w:tr>
      <w:tr w:rsidR="00AA7B8A" w:rsidRPr="00764522" w:rsidTr="00D426D2">
        <w:trPr>
          <w:trHeight w:val="312"/>
        </w:trPr>
        <w:tc>
          <w:tcPr>
            <w:tcW w:w="3110" w:type="pct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MCV Hierarchy </w:t>
            </w:r>
            <w:r w:rsidRPr="00764522">
              <w:rPr>
                <w:rFonts w:ascii="Arial" w:hAnsi="Arial" w:cs="Arial"/>
                <w:sz w:val="16"/>
                <w:szCs w:val="16"/>
              </w:rPr>
              <w:t xml:space="preserve"> (derived from other fields) - this consists of multiple fields, one for each hierarchical level</w:t>
            </w:r>
          </w:p>
        </w:tc>
        <w:tc>
          <w:tcPr>
            <w:tcW w:w="7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core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core</w:t>
            </w:r>
          </w:p>
        </w:tc>
        <w:tc>
          <w:tcPr>
            <w:tcW w:w="569" w:type="pct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core</w:t>
            </w:r>
          </w:p>
        </w:tc>
      </w:tr>
      <w:tr w:rsidR="00AA7B8A" w:rsidRPr="00764522" w:rsidTr="00D426D2">
        <w:trPr>
          <w:trHeight w:val="312"/>
        </w:trPr>
        <w:tc>
          <w:tcPr>
            <w:tcW w:w="3110" w:type="pct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764522">
              <w:rPr>
                <w:rFonts w:ascii="Arial" w:hAnsi="Arial" w:cs="Arial"/>
                <w:b/>
                <w:bCs/>
                <w:sz w:val="16"/>
                <w:szCs w:val="16"/>
              </w:rPr>
              <w:t>CalVeg</w:t>
            </w:r>
            <w:proofErr w:type="spellEnd"/>
            <w:r w:rsidRPr="007645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Hierarchy</w:t>
            </w:r>
            <w:r w:rsidRPr="00764522">
              <w:rPr>
                <w:rFonts w:ascii="Arial" w:hAnsi="Arial" w:cs="Arial"/>
                <w:sz w:val="16"/>
                <w:szCs w:val="16"/>
              </w:rPr>
              <w:t xml:space="preserve"> (derived from other fields)  - this consists of multiple fields, one for each hierarchical level</w:t>
            </w:r>
          </w:p>
        </w:tc>
        <w:tc>
          <w:tcPr>
            <w:tcW w:w="7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core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core</w:t>
            </w:r>
          </w:p>
        </w:tc>
        <w:tc>
          <w:tcPr>
            <w:tcW w:w="569" w:type="pct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 xml:space="preserve">core </w:t>
            </w:r>
          </w:p>
        </w:tc>
      </w:tr>
      <w:tr w:rsidR="00AA7B8A" w:rsidRPr="00764522" w:rsidTr="00D426D2">
        <w:trPr>
          <w:trHeight w:val="312"/>
        </w:trPr>
        <w:tc>
          <w:tcPr>
            <w:tcW w:w="3110" w:type="pct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22">
              <w:rPr>
                <w:rFonts w:ascii="Arial" w:hAnsi="Arial" w:cs="Arial"/>
                <w:b/>
                <w:bCs/>
                <w:sz w:val="16"/>
                <w:szCs w:val="16"/>
              </w:rPr>
              <w:t>Land Use/Land Cover - Anderson Level 1</w:t>
            </w:r>
          </w:p>
        </w:tc>
        <w:tc>
          <w:tcPr>
            <w:tcW w:w="7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core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core</w:t>
            </w:r>
          </w:p>
        </w:tc>
        <w:tc>
          <w:tcPr>
            <w:tcW w:w="569" w:type="pct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core</w:t>
            </w:r>
          </w:p>
        </w:tc>
      </w:tr>
      <w:tr w:rsidR="00AA7B8A" w:rsidRPr="00764522" w:rsidTr="00D426D2">
        <w:trPr>
          <w:trHeight w:val="312"/>
        </w:trPr>
        <w:tc>
          <w:tcPr>
            <w:tcW w:w="3110" w:type="pct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Birdseye </w:t>
            </w:r>
            <w:r w:rsidRPr="00764522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Total Cover</w:t>
            </w:r>
            <w:r w:rsidRPr="00764522">
              <w:rPr>
                <w:rFonts w:ascii="Arial" w:hAnsi="Arial" w:cs="Arial"/>
                <w:sz w:val="16"/>
                <w:szCs w:val="16"/>
              </w:rPr>
              <w:t xml:space="preserve"> (max value 100%)</w:t>
            </w:r>
          </w:p>
        </w:tc>
        <w:tc>
          <w:tcPr>
            <w:tcW w:w="7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core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core</w:t>
            </w:r>
          </w:p>
        </w:tc>
        <w:tc>
          <w:tcPr>
            <w:tcW w:w="569" w:type="pct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core</w:t>
            </w:r>
          </w:p>
        </w:tc>
      </w:tr>
      <w:tr w:rsidR="00AA7B8A" w:rsidRPr="00764522" w:rsidTr="00D426D2">
        <w:trPr>
          <w:trHeight w:val="312"/>
        </w:trPr>
        <w:tc>
          <w:tcPr>
            <w:tcW w:w="3110" w:type="pct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 xml:space="preserve">% of  </w:t>
            </w:r>
            <w:r w:rsidRPr="00764522">
              <w:rPr>
                <w:rFonts w:ascii="Arial" w:hAnsi="Arial" w:cs="Arial"/>
                <w:b/>
                <w:bCs/>
                <w:sz w:val="16"/>
                <w:szCs w:val="16"/>
              </w:rPr>
              <w:t>Birdseye Total Cover by</w:t>
            </w:r>
            <w:r w:rsidRPr="00764522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trees</w:t>
            </w:r>
            <w:r w:rsidRPr="00764522">
              <w:rPr>
                <w:rFonts w:ascii="Arial" w:hAnsi="Arial" w:cs="Arial"/>
                <w:sz w:val="16"/>
                <w:szCs w:val="16"/>
              </w:rPr>
              <w:t xml:space="preserve"> (canopy closure - sum of conifers and hardwoods % cover)</w:t>
            </w:r>
          </w:p>
        </w:tc>
        <w:tc>
          <w:tcPr>
            <w:tcW w:w="7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core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core</w:t>
            </w:r>
          </w:p>
        </w:tc>
        <w:tc>
          <w:tcPr>
            <w:tcW w:w="569" w:type="pct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core</w:t>
            </w:r>
          </w:p>
        </w:tc>
      </w:tr>
      <w:tr w:rsidR="00AA7B8A" w:rsidRPr="00764522" w:rsidTr="00D426D2">
        <w:trPr>
          <w:trHeight w:val="312"/>
        </w:trPr>
        <w:tc>
          <w:tcPr>
            <w:tcW w:w="3110" w:type="pct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 xml:space="preserve">% of  </w:t>
            </w:r>
            <w:r w:rsidRPr="007645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Birdseye Total Cover by </w:t>
            </w:r>
            <w:r w:rsidRPr="00764522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conifers</w:t>
            </w:r>
          </w:p>
        </w:tc>
        <w:tc>
          <w:tcPr>
            <w:tcW w:w="7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core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core</w:t>
            </w:r>
          </w:p>
        </w:tc>
        <w:tc>
          <w:tcPr>
            <w:tcW w:w="569" w:type="pct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core</w:t>
            </w:r>
          </w:p>
        </w:tc>
      </w:tr>
      <w:tr w:rsidR="00AA7B8A" w:rsidRPr="00764522" w:rsidTr="00D426D2">
        <w:trPr>
          <w:trHeight w:val="312"/>
        </w:trPr>
        <w:tc>
          <w:tcPr>
            <w:tcW w:w="3110" w:type="pct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 xml:space="preserve">% of  </w:t>
            </w:r>
            <w:r w:rsidRPr="007645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Birdseye Total Cover covered by </w:t>
            </w:r>
            <w:r w:rsidRPr="00764522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hardwoods</w:t>
            </w:r>
            <w:r w:rsidRPr="00764522">
              <w:rPr>
                <w:rFonts w:ascii="Arial" w:hAnsi="Arial" w:cs="Arial"/>
                <w:sz w:val="16"/>
                <w:szCs w:val="16"/>
              </w:rPr>
              <w:t xml:space="preserve"> (and not covered by </w:t>
            </w:r>
            <w:proofErr w:type="spellStart"/>
            <w:r w:rsidRPr="00764522">
              <w:rPr>
                <w:rFonts w:ascii="Arial" w:hAnsi="Arial" w:cs="Arial"/>
                <w:sz w:val="16"/>
                <w:szCs w:val="16"/>
              </w:rPr>
              <w:t>overstory</w:t>
            </w:r>
            <w:proofErr w:type="spellEnd"/>
            <w:r w:rsidRPr="00764522">
              <w:rPr>
                <w:rFonts w:ascii="Arial" w:hAnsi="Arial" w:cs="Arial"/>
                <w:sz w:val="16"/>
                <w:szCs w:val="16"/>
              </w:rPr>
              <w:t xml:space="preserve"> trees)</w:t>
            </w:r>
          </w:p>
        </w:tc>
        <w:tc>
          <w:tcPr>
            <w:tcW w:w="7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core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core</w:t>
            </w:r>
          </w:p>
        </w:tc>
        <w:tc>
          <w:tcPr>
            <w:tcW w:w="569" w:type="pct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core</w:t>
            </w:r>
          </w:p>
        </w:tc>
      </w:tr>
      <w:tr w:rsidR="00AA7B8A" w:rsidRPr="00764522" w:rsidTr="00D426D2">
        <w:trPr>
          <w:trHeight w:val="312"/>
        </w:trPr>
        <w:tc>
          <w:tcPr>
            <w:tcW w:w="3110" w:type="pct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 xml:space="preserve">% of </w:t>
            </w:r>
            <w:r w:rsidRPr="007645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Birdseye Total Cover covered by </w:t>
            </w:r>
            <w:r w:rsidRPr="00764522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shrubs</w:t>
            </w:r>
            <w:r w:rsidRPr="007645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64522">
              <w:rPr>
                <w:rFonts w:ascii="Arial" w:hAnsi="Arial" w:cs="Arial"/>
                <w:sz w:val="16"/>
                <w:szCs w:val="16"/>
              </w:rPr>
              <w:t>(and not covered by trees)</w:t>
            </w:r>
          </w:p>
        </w:tc>
        <w:tc>
          <w:tcPr>
            <w:tcW w:w="7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core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core</w:t>
            </w:r>
          </w:p>
        </w:tc>
        <w:tc>
          <w:tcPr>
            <w:tcW w:w="569" w:type="pct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core</w:t>
            </w:r>
          </w:p>
        </w:tc>
      </w:tr>
      <w:tr w:rsidR="00AA7B8A" w:rsidRPr="00764522" w:rsidTr="00D426D2">
        <w:trPr>
          <w:trHeight w:val="312"/>
        </w:trPr>
        <w:tc>
          <w:tcPr>
            <w:tcW w:w="3110" w:type="pct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 xml:space="preserve">% of  </w:t>
            </w:r>
            <w:r w:rsidRPr="007645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Birdseye Total Cover covered by </w:t>
            </w:r>
            <w:r w:rsidRPr="00764522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herbaceous</w:t>
            </w:r>
            <w:r w:rsidRPr="00764522">
              <w:rPr>
                <w:rFonts w:ascii="Arial" w:hAnsi="Arial" w:cs="Arial"/>
                <w:sz w:val="16"/>
                <w:szCs w:val="16"/>
              </w:rPr>
              <w:t xml:space="preserve"> (and not covered by trees or shrubs)</w:t>
            </w:r>
          </w:p>
        </w:tc>
        <w:tc>
          <w:tcPr>
            <w:tcW w:w="7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core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core</w:t>
            </w:r>
          </w:p>
        </w:tc>
        <w:tc>
          <w:tcPr>
            <w:tcW w:w="569" w:type="pct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core</w:t>
            </w:r>
          </w:p>
        </w:tc>
      </w:tr>
      <w:tr w:rsidR="00AA7B8A" w:rsidRPr="00764522" w:rsidTr="00D426D2">
        <w:trPr>
          <w:trHeight w:val="312"/>
        </w:trPr>
        <w:tc>
          <w:tcPr>
            <w:tcW w:w="3110" w:type="pct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22">
              <w:rPr>
                <w:rFonts w:ascii="Arial" w:hAnsi="Arial" w:cs="Arial"/>
                <w:b/>
                <w:bCs/>
                <w:sz w:val="16"/>
                <w:szCs w:val="16"/>
              </w:rPr>
              <w:t>Map Unit Aggregation Type</w:t>
            </w:r>
            <w:r w:rsidRPr="00764522">
              <w:rPr>
                <w:rFonts w:ascii="Arial" w:hAnsi="Arial" w:cs="Arial"/>
                <w:sz w:val="16"/>
                <w:szCs w:val="16"/>
              </w:rPr>
              <w:t xml:space="preserve"> (changed name from Internal Diversity) </w:t>
            </w:r>
          </w:p>
        </w:tc>
        <w:tc>
          <w:tcPr>
            <w:tcW w:w="7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core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core</w:t>
            </w:r>
          </w:p>
        </w:tc>
        <w:tc>
          <w:tcPr>
            <w:tcW w:w="569" w:type="pct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core</w:t>
            </w:r>
          </w:p>
        </w:tc>
      </w:tr>
      <w:tr w:rsidR="00AA7B8A" w:rsidRPr="00764522" w:rsidTr="00D426D2">
        <w:trPr>
          <w:trHeight w:val="312"/>
        </w:trPr>
        <w:tc>
          <w:tcPr>
            <w:tcW w:w="3110" w:type="pct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22">
              <w:rPr>
                <w:rFonts w:ascii="Arial" w:hAnsi="Arial" w:cs="Arial"/>
                <w:b/>
                <w:bCs/>
                <w:sz w:val="16"/>
                <w:szCs w:val="16"/>
              </w:rPr>
              <w:t>Attribution Method</w:t>
            </w:r>
            <w:r w:rsidRPr="00764522">
              <w:rPr>
                <w:rFonts w:ascii="Arial" w:hAnsi="Arial" w:cs="Arial"/>
                <w:sz w:val="16"/>
                <w:szCs w:val="16"/>
              </w:rPr>
              <w:t xml:space="preserve"> (field-based, modeled, </w:t>
            </w:r>
            <w:proofErr w:type="spellStart"/>
            <w:r w:rsidRPr="00764522"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 w:rsidRPr="0076452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core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core</w:t>
            </w:r>
          </w:p>
        </w:tc>
        <w:tc>
          <w:tcPr>
            <w:tcW w:w="569" w:type="pct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core</w:t>
            </w:r>
          </w:p>
        </w:tc>
      </w:tr>
      <w:tr w:rsidR="00AA7B8A" w:rsidRPr="00764522" w:rsidTr="00D426D2">
        <w:trPr>
          <w:trHeight w:val="324"/>
        </w:trPr>
        <w:tc>
          <w:tcPr>
            <w:tcW w:w="3110" w:type="pct"/>
            <w:tcBorders>
              <w:top w:val="nil"/>
              <w:left w:val="single" w:sz="12" w:space="0" w:color="auto"/>
              <w:bottom w:val="double" w:sz="6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22">
              <w:rPr>
                <w:rFonts w:ascii="Arial" w:hAnsi="Arial" w:cs="Arial"/>
                <w:b/>
                <w:bCs/>
                <w:sz w:val="16"/>
                <w:szCs w:val="16"/>
              </w:rPr>
              <w:t>Cause and Date of Record Change</w:t>
            </w:r>
            <w:r w:rsidRPr="00764522">
              <w:rPr>
                <w:rFonts w:ascii="Arial" w:hAnsi="Arial" w:cs="Arial"/>
                <w:sz w:val="16"/>
                <w:szCs w:val="16"/>
              </w:rPr>
              <w:t xml:space="preserve"> (fire, error correction, etc.)</w:t>
            </w:r>
          </w:p>
        </w:tc>
        <w:tc>
          <w:tcPr>
            <w:tcW w:w="711" w:type="pct"/>
            <w:tcBorders>
              <w:top w:val="nil"/>
              <w:left w:val="nil"/>
              <w:bottom w:val="double" w:sz="6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core</w:t>
            </w:r>
          </w:p>
        </w:tc>
        <w:tc>
          <w:tcPr>
            <w:tcW w:w="610" w:type="pct"/>
            <w:tcBorders>
              <w:top w:val="nil"/>
              <w:left w:val="nil"/>
              <w:bottom w:val="double" w:sz="6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core</w:t>
            </w:r>
          </w:p>
        </w:tc>
        <w:tc>
          <w:tcPr>
            <w:tcW w:w="569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core</w:t>
            </w:r>
          </w:p>
        </w:tc>
      </w:tr>
      <w:tr w:rsidR="00AA7B8A" w:rsidRPr="00764522" w:rsidTr="00D426D2">
        <w:trPr>
          <w:trHeight w:val="372"/>
        </w:trPr>
        <w:tc>
          <w:tcPr>
            <w:tcW w:w="3110" w:type="pct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</w:tcPr>
          <w:p w:rsidR="00AA7B8A" w:rsidRPr="00764522" w:rsidRDefault="00AA7B8A" w:rsidP="00D426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22">
              <w:rPr>
                <w:rFonts w:ascii="Arial" w:hAnsi="Arial" w:cs="Arial"/>
                <w:b/>
                <w:bCs/>
                <w:sz w:val="16"/>
                <w:szCs w:val="16"/>
              </w:rPr>
              <w:t>B. Core Attributes at Some Scales</w:t>
            </w:r>
          </w:p>
        </w:tc>
        <w:tc>
          <w:tcPr>
            <w:tcW w:w="711" w:type="pc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A7B8A" w:rsidRPr="00764522" w:rsidTr="00D426D2">
        <w:trPr>
          <w:trHeight w:val="888"/>
        </w:trPr>
        <w:tc>
          <w:tcPr>
            <w:tcW w:w="3110" w:type="pct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22">
              <w:rPr>
                <w:rFonts w:ascii="Arial" w:hAnsi="Arial" w:cs="Arial"/>
                <w:b/>
                <w:bCs/>
                <w:sz w:val="16"/>
                <w:szCs w:val="16"/>
              </w:rPr>
              <w:t>Dominant Species</w:t>
            </w:r>
            <w:r w:rsidRPr="00764522">
              <w:rPr>
                <w:rFonts w:ascii="Arial" w:hAnsi="Arial" w:cs="Arial"/>
                <w:sz w:val="16"/>
                <w:szCs w:val="16"/>
              </w:rPr>
              <w:t xml:space="preserve"> (visible from above, usually 1 to 3 species) by Layer</w:t>
            </w:r>
          </w:p>
        </w:tc>
        <w:tc>
          <w:tcPr>
            <w:tcW w:w="7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 xml:space="preserve">Core </w:t>
            </w:r>
            <w:r w:rsidRPr="0076452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- to species for trees, to genus level for other </w:t>
            </w:r>
            <w:proofErr w:type="spellStart"/>
            <w:r w:rsidRPr="00764522">
              <w:rPr>
                <w:rFonts w:ascii="Arial" w:hAnsi="Arial" w:cs="Arial"/>
                <w:i/>
                <w:iCs/>
                <w:sz w:val="16"/>
                <w:szCs w:val="16"/>
              </w:rPr>
              <w:t>lifeforms</w:t>
            </w:r>
            <w:proofErr w:type="spellEnd"/>
          </w:p>
        </w:tc>
        <w:tc>
          <w:tcPr>
            <w:tcW w:w="569" w:type="pct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Core</w:t>
            </w:r>
            <w:r w:rsidRPr="0076452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-  to species level</w:t>
            </w:r>
          </w:p>
        </w:tc>
      </w:tr>
      <w:tr w:rsidR="00AA7B8A" w:rsidRPr="00764522" w:rsidTr="00D426D2">
        <w:trPr>
          <w:trHeight w:val="528"/>
        </w:trPr>
        <w:tc>
          <w:tcPr>
            <w:tcW w:w="3110" w:type="pct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22">
              <w:rPr>
                <w:rFonts w:ascii="Arial" w:hAnsi="Arial" w:cs="Arial"/>
                <w:b/>
                <w:bCs/>
                <w:sz w:val="16"/>
                <w:szCs w:val="16"/>
              </w:rPr>
              <w:t>Size Class</w:t>
            </w:r>
            <w:r w:rsidRPr="00764522">
              <w:rPr>
                <w:rFonts w:ascii="Arial" w:hAnsi="Arial" w:cs="Arial"/>
                <w:sz w:val="16"/>
                <w:szCs w:val="16"/>
              </w:rPr>
              <w:t xml:space="preserve"> (DBH)</w:t>
            </w:r>
          </w:p>
        </w:tc>
        <w:tc>
          <w:tcPr>
            <w:tcW w:w="7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core</w:t>
            </w:r>
          </w:p>
        </w:tc>
        <w:tc>
          <w:tcPr>
            <w:tcW w:w="569" w:type="pct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core</w:t>
            </w:r>
          </w:p>
        </w:tc>
      </w:tr>
      <w:tr w:rsidR="00AA7B8A" w:rsidRPr="00764522" w:rsidTr="00D426D2">
        <w:trPr>
          <w:trHeight w:val="876"/>
        </w:trPr>
        <w:tc>
          <w:tcPr>
            <w:tcW w:w="3110" w:type="pct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22">
              <w:rPr>
                <w:rFonts w:ascii="Arial" w:hAnsi="Arial" w:cs="Arial"/>
                <w:b/>
                <w:bCs/>
                <w:sz w:val="16"/>
                <w:szCs w:val="16"/>
              </w:rPr>
              <w:t>Height class and/or Vertical Structure</w:t>
            </w:r>
          </w:p>
        </w:tc>
        <w:tc>
          <w:tcPr>
            <w:tcW w:w="7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 xml:space="preserve">Optional </w:t>
            </w:r>
            <w:r w:rsidRPr="0076452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- see </w:t>
            </w:r>
            <w:proofErr w:type="spellStart"/>
            <w:r w:rsidRPr="00764522">
              <w:rPr>
                <w:rFonts w:ascii="Arial" w:hAnsi="Arial" w:cs="Arial"/>
                <w:i/>
                <w:iCs/>
                <w:sz w:val="16"/>
                <w:szCs w:val="16"/>
              </w:rPr>
              <w:t>lifeform</w:t>
            </w:r>
            <w:proofErr w:type="spellEnd"/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 xml:space="preserve">Optional - </w:t>
            </w:r>
            <w:r w:rsidRPr="00764522">
              <w:rPr>
                <w:rFonts w:ascii="Arial" w:hAnsi="Arial" w:cs="Arial"/>
                <w:i/>
                <w:iCs/>
                <w:sz w:val="16"/>
                <w:szCs w:val="16"/>
              </w:rPr>
              <w:t>use structural classes for trees (1, 2, or multiple layer)</w:t>
            </w:r>
          </w:p>
        </w:tc>
        <w:tc>
          <w:tcPr>
            <w:tcW w:w="569" w:type="pct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 xml:space="preserve">Core </w:t>
            </w:r>
          </w:p>
        </w:tc>
      </w:tr>
      <w:tr w:rsidR="00AA7B8A" w:rsidRPr="00764522" w:rsidTr="00D426D2">
        <w:trPr>
          <w:trHeight w:val="324"/>
        </w:trPr>
        <w:tc>
          <w:tcPr>
            <w:tcW w:w="3110" w:type="pct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22">
              <w:rPr>
                <w:rFonts w:ascii="Arial" w:hAnsi="Arial" w:cs="Arial"/>
                <w:b/>
                <w:bCs/>
                <w:sz w:val="16"/>
                <w:szCs w:val="16"/>
              </w:rPr>
              <w:t>Land Use/Land Cover -  Anderson Level 2</w:t>
            </w:r>
            <w:r w:rsidRPr="0076452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optional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optional</w:t>
            </w:r>
          </w:p>
        </w:tc>
        <w:tc>
          <w:tcPr>
            <w:tcW w:w="569" w:type="pct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core</w:t>
            </w:r>
          </w:p>
        </w:tc>
      </w:tr>
      <w:tr w:rsidR="00AA7B8A" w:rsidRPr="00764522" w:rsidTr="00D426D2">
        <w:trPr>
          <w:trHeight w:val="552"/>
        </w:trPr>
        <w:tc>
          <w:tcPr>
            <w:tcW w:w="3110" w:type="pct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</w:tcPr>
          <w:p w:rsidR="00AA7B8A" w:rsidRPr="00764522" w:rsidRDefault="00AA7B8A" w:rsidP="00D426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22">
              <w:rPr>
                <w:rFonts w:ascii="Arial" w:hAnsi="Arial" w:cs="Arial"/>
                <w:b/>
                <w:bCs/>
                <w:sz w:val="16"/>
                <w:szCs w:val="16"/>
              </w:rPr>
              <w:t>WHR Type</w:t>
            </w:r>
            <w:r w:rsidRPr="00764522">
              <w:rPr>
                <w:rFonts w:ascii="Arial" w:hAnsi="Arial" w:cs="Arial"/>
                <w:sz w:val="16"/>
                <w:szCs w:val="16"/>
              </w:rPr>
              <w:t xml:space="preserve">  (derived from other fields)  - this consists of multiple fields, one for each hierarchical level</w:t>
            </w:r>
          </w:p>
        </w:tc>
        <w:tc>
          <w:tcPr>
            <w:tcW w:w="711" w:type="pc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optional</w:t>
            </w:r>
          </w:p>
        </w:tc>
        <w:tc>
          <w:tcPr>
            <w:tcW w:w="610" w:type="pc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core</w:t>
            </w:r>
          </w:p>
        </w:tc>
        <w:tc>
          <w:tcPr>
            <w:tcW w:w="569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core</w:t>
            </w:r>
          </w:p>
        </w:tc>
      </w:tr>
      <w:tr w:rsidR="00AA7B8A" w:rsidRPr="00764522" w:rsidTr="00D426D2">
        <w:trPr>
          <w:trHeight w:val="360"/>
        </w:trPr>
        <w:tc>
          <w:tcPr>
            <w:tcW w:w="3110" w:type="pct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2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C. Optional Attributes</w:t>
            </w:r>
          </w:p>
        </w:tc>
        <w:tc>
          <w:tcPr>
            <w:tcW w:w="7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A7B8A" w:rsidRPr="00764522" w:rsidTr="00D426D2">
        <w:trPr>
          <w:trHeight w:val="312"/>
        </w:trPr>
        <w:tc>
          <w:tcPr>
            <w:tcW w:w="3110" w:type="pct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Shrub Structural Diversity </w:t>
            </w:r>
            <w:r w:rsidRPr="00764522">
              <w:rPr>
                <w:rFonts w:ascii="Arial" w:hAnsi="Arial" w:cs="Arial"/>
                <w:sz w:val="16"/>
                <w:szCs w:val="16"/>
              </w:rPr>
              <w:t>(includes live/dead fuel ratio)</w:t>
            </w:r>
          </w:p>
        </w:tc>
        <w:tc>
          <w:tcPr>
            <w:tcW w:w="7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optional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optional</w:t>
            </w:r>
          </w:p>
        </w:tc>
        <w:tc>
          <w:tcPr>
            <w:tcW w:w="569" w:type="pct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optional</w:t>
            </w:r>
          </w:p>
        </w:tc>
      </w:tr>
      <w:tr w:rsidR="00AA7B8A" w:rsidRPr="00764522" w:rsidTr="00D426D2">
        <w:trPr>
          <w:trHeight w:val="1080"/>
        </w:trPr>
        <w:tc>
          <w:tcPr>
            <w:tcW w:w="3110" w:type="pct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Disturbance Index </w:t>
            </w:r>
            <w:r w:rsidRPr="00764522">
              <w:rPr>
                <w:rFonts w:ascii="Arial" w:hAnsi="Arial" w:cs="Arial"/>
                <w:sz w:val="16"/>
                <w:szCs w:val="16"/>
              </w:rPr>
              <w:t>(roads, exotics, erosion, other impacts)</w:t>
            </w:r>
          </w:p>
        </w:tc>
        <w:tc>
          <w:tcPr>
            <w:tcW w:w="7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Optional -</w:t>
            </w:r>
            <w:r w:rsidRPr="0076452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derived from other data - coarse  (low) level of detail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 xml:space="preserve">Optional </w:t>
            </w:r>
            <w:r w:rsidRPr="00764522">
              <w:rPr>
                <w:rFonts w:ascii="Arial" w:hAnsi="Arial" w:cs="Arial"/>
                <w:i/>
                <w:iCs/>
                <w:sz w:val="16"/>
                <w:szCs w:val="16"/>
              </w:rPr>
              <w:t>- derived from other data or remotely sensed- medium level of detail</w:t>
            </w:r>
          </w:p>
        </w:tc>
        <w:tc>
          <w:tcPr>
            <w:tcW w:w="569" w:type="pct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 xml:space="preserve">Optional - </w:t>
            </w:r>
            <w:r w:rsidRPr="00764522">
              <w:rPr>
                <w:rFonts w:ascii="Arial" w:hAnsi="Arial" w:cs="Arial"/>
                <w:i/>
                <w:iCs/>
                <w:sz w:val="16"/>
                <w:szCs w:val="16"/>
              </w:rPr>
              <w:t>observed or derived from other data - high level of detail</w:t>
            </w:r>
          </w:p>
        </w:tc>
      </w:tr>
      <w:tr w:rsidR="00AA7B8A" w:rsidRPr="00764522" w:rsidTr="00D426D2">
        <w:trPr>
          <w:trHeight w:val="516"/>
        </w:trPr>
        <w:tc>
          <w:tcPr>
            <w:tcW w:w="3110" w:type="pct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764522">
              <w:rPr>
                <w:rFonts w:ascii="Arial" w:hAnsi="Arial" w:cs="Arial"/>
                <w:b/>
                <w:bCs/>
                <w:sz w:val="16"/>
                <w:szCs w:val="16"/>
              </w:rPr>
              <w:t>Groundlevel</w:t>
            </w:r>
            <w:proofErr w:type="spellEnd"/>
            <w:r w:rsidRPr="007645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64522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Total Vegetation</w:t>
            </w:r>
            <w:r w:rsidRPr="007645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Cover</w:t>
            </w:r>
            <w:r w:rsidRPr="00764522">
              <w:rPr>
                <w:rFonts w:ascii="Arial" w:hAnsi="Arial" w:cs="Arial"/>
                <w:sz w:val="16"/>
                <w:szCs w:val="16"/>
              </w:rPr>
              <w:t xml:space="preserve"> (max value 400%  - a sum of all cover values from up to four different structural layers)</w:t>
            </w:r>
          </w:p>
        </w:tc>
        <w:tc>
          <w:tcPr>
            <w:tcW w:w="7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optional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optional</w:t>
            </w:r>
          </w:p>
        </w:tc>
        <w:tc>
          <w:tcPr>
            <w:tcW w:w="569" w:type="pct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optional</w:t>
            </w:r>
          </w:p>
        </w:tc>
      </w:tr>
      <w:tr w:rsidR="00AA7B8A" w:rsidRPr="00764522" w:rsidTr="00D426D2">
        <w:trPr>
          <w:trHeight w:val="312"/>
        </w:trPr>
        <w:tc>
          <w:tcPr>
            <w:tcW w:w="3110" w:type="pct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764522">
              <w:rPr>
                <w:rFonts w:ascii="Arial" w:hAnsi="Arial" w:cs="Arial"/>
                <w:b/>
                <w:bCs/>
                <w:sz w:val="16"/>
                <w:szCs w:val="16"/>
              </w:rPr>
              <w:t>Groundlevel</w:t>
            </w:r>
            <w:proofErr w:type="spellEnd"/>
            <w:r w:rsidRPr="007645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Total </w:t>
            </w:r>
            <w:r w:rsidRPr="00764522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Conifer</w:t>
            </w:r>
            <w:r w:rsidRPr="007645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Cover </w:t>
            </w:r>
            <w:r w:rsidRPr="00764522">
              <w:rPr>
                <w:rFonts w:ascii="Arial" w:hAnsi="Arial" w:cs="Arial"/>
                <w:sz w:val="16"/>
                <w:szCs w:val="16"/>
              </w:rPr>
              <w:t>(max value 100%)</w:t>
            </w:r>
          </w:p>
        </w:tc>
        <w:tc>
          <w:tcPr>
            <w:tcW w:w="7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optional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optional</w:t>
            </w:r>
          </w:p>
        </w:tc>
        <w:tc>
          <w:tcPr>
            <w:tcW w:w="569" w:type="pct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optional</w:t>
            </w:r>
          </w:p>
        </w:tc>
      </w:tr>
      <w:tr w:rsidR="00AA7B8A" w:rsidRPr="00764522" w:rsidTr="00D426D2">
        <w:trPr>
          <w:trHeight w:val="516"/>
        </w:trPr>
        <w:tc>
          <w:tcPr>
            <w:tcW w:w="3110" w:type="pct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764522">
              <w:rPr>
                <w:rFonts w:ascii="Arial" w:hAnsi="Arial" w:cs="Arial"/>
                <w:b/>
                <w:bCs/>
                <w:sz w:val="16"/>
                <w:szCs w:val="16"/>
              </w:rPr>
              <w:t>Groundlevel</w:t>
            </w:r>
            <w:proofErr w:type="spellEnd"/>
            <w:r w:rsidRPr="007645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Total </w:t>
            </w:r>
            <w:r w:rsidRPr="00764522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Hardwood</w:t>
            </w:r>
            <w:r w:rsidRPr="007645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Cover</w:t>
            </w:r>
            <w:r w:rsidRPr="00764522">
              <w:rPr>
                <w:rFonts w:ascii="Arial" w:hAnsi="Arial" w:cs="Arial"/>
                <w:sz w:val="16"/>
                <w:szCs w:val="16"/>
              </w:rPr>
              <w:t xml:space="preserve"> (max value 100% - all hardwood cover, whether covered by </w:t>
            </w:r>
            <w:proofErr w:type="spellStart"/>
            <w:r w:rsidRPr="00764522">
              <w:rPr>
                <w:rFonts w:ascii="Arial" w:hAnsi="Arial" w:cs="Arial"/>
                <w:sz w:val="16"/>
                <w:szCs w:val="16"/>
              </w:rPr>
              <w:t>overstory</w:t>
            </w:r>
            <w:proofErr w:type="spellEnd"/>
            <w:r w:rsidRPr="00764522">
              <w:rPr>
                <w:rFonts w:ascii="Arial" w:hAnsi="Arial" w:cs="Arial"/>
                <w:sz w:val="16"/>
                <w:szCs w:val="16"/>
              </w:rPr>
              <w:t xml:space="preserve"> trees or not)</w:t>
            </w:r>
          </w:p>
        </w:tc>
        <w:tc>
          <w:tcPr>
            <w:tcW w:w="7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optional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optional</w:t>
            </w:r>
          </w:p>
        </w:tc>
        <w:tc>
          <w:tcPr>
            <w:tcW w:w="569" w:type="pct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optional</w:t>
            </w:r>
          </w:p>
        </w:tc>
      </w:tr>
      <w:tr w:rsidR="00AA7B8A" w:rsidRPr="00764522" w:rsidTr="00D426D2">
        <w:trPr>
          <w:trHeight w:val="312"/>
        </w:trPr>
        <w:tc>
          <w:tcPr>
            <w:tcW w:w="3110" w:type="pct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764522">
              <w:rPr>
                <w:rFonts w:ascii="Arial" w:hAnsi="Arial" w:cs="Arial"/>
                <w:b/>
                <w:bCs/>
                <w:sz w:val="16"/>
                <w:szCs w:val="16"/>
              </w:rPr>
              <w:t>Groundlevel</w:t>
            </w:r>
            <w:proofErr w:type="spellEnd"/>
            <w:r w:rsidRPr="007645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Total </w:t>
            </w:r>
            <w:r w:rsidRPr="00764522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Shrub</w:t>
            </w:r>
            <w:r w:rsidRPr="007645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Cover </w:t>
            </w:r>
            <w:r w:rsidRPr="00764522">
              <w:rPr>
                <w:rFonts w:ascii="Arial" w:hAnsi="Arial" w:cs="Arial"/>
                <w:sz w:val="16"/>
                <w:szCs w:val="16"/>
              </w:rPr>
              <w:t>(max value 100% - all shrub cover, whether covered by trees or not)</w:t>
            </w:r>
          </w:p>
        </w:tc>
        <w:tc>
          <w:tcPr>
            <w:tcW w:w="7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optional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optional</w:t>
            </w:r>
          </w:p>
        </w:tc>
        <w:tc>
          <w:tcPr>
            <w:tcW w:w="569" w:type="pct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optional</w:t>
            </w:r>
          </w:p>
        </w:tc>
      </w:tr>
      <w:tr w:rsidR="00AA7B8A" w:rsidRPr="00764522" w:rsidTr="00D426D2">
        <w:trPr>
          <w:trHeight w:val="516"/>
        </w:trPr>
        <w:tc>
          <w:tcPr>
            <w:tcW w:w="3110" w:type="pct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764522">
              <w:rPr>
                <w:rFonts w:ascii="Arial" w:hAnsi="Arial" w:cs="Arial"/>
                <w:b/>
                <w:bCs/>
                <w:sz w:val="16"/>
                <w:szCs w:val="16"/>
              </w:rPr>
              <w:t>Groundlevel</w:t>
            </w:r>
            <w:proofErr w:type="spellEnd"/>
            <w:r w:rsidRPr="007645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Total </w:t>
            </w:r>
            <w:r w:rsidRPr="00764522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Herbaceous</w:t>
            </w:r>
            <w:r w:rsidRPr="007645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Cover</w:t>
            </w:r>
            <w:r w:rsidRPr="00764522">
              <w:rPr>
                <w:rFonts w:ascii="Arial" w:hAnsi="Arial" w:cs="Arial"/>
                <w:sz w:val="16"/>
                <w:szCs w:val="16"/>
              </w:rPr>
              <w:t xml:space="preserve"> (max value 100% - all herbaceous cover, whether covered by trees/shrubs or not)</w:t>
            </w:r>
          </w:p>
        </w:tc>
        <w:tc>
          <w:tcPr>
            <w:tcW w:w="7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optional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optional</w:t>
            </w:r>
          </w:p>
        </w:tc>
        <w:tc>
          <w:tcPr>
            <w:tcW w:w="569" w:type="pct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optional</w:t>
            </w:r>
          </w:p>
        </w:tc>
      </w:tr>
      <w:tr w:rsidR="00AA7B8A" w:rsidRPr="00764522" w:rsidTr="00D426D2">
        <w:trPr>
          <w:trHeight w:val="468"/>
        </w:trPr>
        <w:tc>
          <w:tcPr>
            <w:tcW w:w="3110" w:type="pct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22">
              <w:rPr>
                <w:rFonts w:ascii="Arial" w:hAnsi="Arial" w:cs="Arial"/>
                <w:b/>
                <w:bCs/>
                <w:sz w:val="16"/>
                <w:szCs w:val="16"/>
              </w:rPr>
              <w:t>Percent Mortality</w:t>
            </w:r>
          </w:p>
        </w:tc>
        <w:tc>
          <w:tcPr>
            <w:tcW w:w="7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 xml:space="preserve">Optional </w:t>
            </w:r>
            <w:r w:rsidRPr="00764522">
              <w:rPr>
                <w:rFonts w:ascii="Arial" w:hAnsi="Arial" w:cs="Arial"/>
                <w:i/>
                <w:iCs/>
                <w:sz w:val="16"/>
                <w:szCs w:val="16"/>
              </w:rPr>
              <w:t>- coarse level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 xml:space="preserve">Optional </w:t>
            </w:r>
            <w:r w:rsidRPr="00764522">
              <w:rPr>
                <w:rFonts w:ascii="Arial" w:hAnsi="Arial" w:cs="Arial"/>
                <w:i/>
                <w:iCs/>
                <w:sz w:val="16"/>
                <w:szCs w:val="16"/>
              </w:rPr>
              <w:t>- by type of tree</w:t>
            </w:r>
          </w:p>
        </w:tc>
        <w:tc>
          <w:tcPr>
            <w:tcW w:w="569" w:type="pct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optional</w:t>
            </w:r>
          </w:p>
        </w:tc>
      </w:tr>
      <w:tr w:rsidR="00AA7B8A" w:rsidRPr="00764522" w:rsidTr="00D426D2">
        <w:trPr>
          <w:trHeight w:val="516"/>
        </w:trPr>
        <w:tc>
          <w:tcPr>
            <w:tcW w:w="3110" w:type="pct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22">
              <w:rPr>
                <w:rFonts w:ascii="Arial" w:hAnsi="Arial" w:cs="Arial"/>
                <w:b/>
                <w:bCs/>
                <w:sz w:val="16"/>
                <w:szCs w:val="16"/>
              </w:rPr>
              <w:t>Special Habitat Elements</w:t>
            </w:r>
            <w:r w:rsidRPr="00764522">
              <w:rPr>
                <w:rFonts w:ascii="Arial" w:hAnsi="Arial" w:cs="Arial"/>
                <w:sz w:val="16"/>
                <w:szCs w:val="16"/>
              </w:rPr>
              <w:t xml:space="preserve"> (related to vegetation only - snags, downed logs, </w:t>
            </w:r>
            <w:proofErr w:type="spellStart"/>
            <w:r w:rsidRPr="00764522"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 w:rsidRPr="00764522">
              <w:rPr>
                <w:rFonts w:ascii="Arial" w:hAnsi="Arial" w:cs="Arial"/>
                <w:sz w:val="16"/>
                <w:szCs w:val="16"/>
              </w:rPr>
              <w:t>; not caves, cliffs, etc.) - Observed</w:t>
            </w:r>
          </w:p>
        </w:tc>
        <w:tc>
          <w:tcPr>
            <w:tcW w:w="711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69" w:type="pct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optional</w:t>
            </w:r>
          </w:p>
        </w:tc>
      </w:tr>
      <w:tr w:rsidR="00AA7B8A" w:rsidRPr="00764522" w:rsidTr="00D426D2">
        <w:trPr>
          <w:trHeight w:val="324"/>
        </w:trPr>
        <w:tc>
          <w:tcPr>
            <w:tcW w:w="3110" w:type="pct"/>
            <w:tcBorders>
              <w:top w:val="nil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22">
              <w:rPr>
                <w:rFonts w:ascii="Arial" w:hAnsi="Arial" w:cs="Arial"/>
                <w:b/>
                <w:bCs/>
                <w:sz w:val="16"/>
                <w:szCs w:val="16"/>
              </w:rPr>
              <w:t>Age Class</w:t>
            </w:r>
            <w:r w:rsidRPr="00764522">
              <w:rPr>
                <w:rFonts w:ascii="Arial" w:hAnsi="Arial" w:cs="Arial"/>
                <w:sz w:val="16"/>
                <w:szCs w:val="16"/>
              </w:rPr>
              <w:t xml:space="preserve"> (difficult to capture using remote sensing)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610" w:type="pct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optional</w:t>
            </w:r>
          </w:p>
        </w:tc>
        <w:tc>
          <w:tcPr>
            <w:tcW w:w="5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A7B8A" w:rsidRPr="00764522" w:rsidRDefault="00AA7B8A" w:rsidP="00D42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522">
              <w:rPr>
                <w:rFonts w:ascii="Arial" w:hAnsi="Arial" w:cs="Arial"/>
                <w:sz w:val="16"/>
                <w:szCs w:val="16"/>
              </w:rPr>
              <w:t>optional</w:t>
            </w:r>
          </w:p>
        </w:tc>
      </w:tr>
    </w:tbl>
    <w:p w:rsidR="00AA7B8A" w:rsidRDefault="00AA7B8A" w:rsidP="00AA7B8A"/>
    <w:p w:rsidR="00AA7B8A" w:rsidRDefault="00AA7B8A" w:rsidP="00AA7B8A"/>
    <w:p w:rsidR="00AA7B8A" w:rsidRDefault="00AA7B8A" w:rsidP="00AA7B8A"/>
    <w:p w:rsidR="00AA7B8A" w:rsidRDefault="00AA7B8A" w:rsidP="00AA7B8A"/>
    <w:p w:rsidR="00AA7B8A" w:rsidRDefault="00AA7B8A" w:rsidP="00AA7B8A"/>
    <w:p w:rsidR="007F45BE" w:rsidRDefault="007F45BE">
      <w:bookmarkStart w:id="0" w:name="_GoBack"/>
      <w:bookmarkEnd w:id="0"/>
    </w:p>
    <w:sectPr w:rsidR="007F45BE" w:rsidSect="00827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8A"/>
    <w:rsid w:val="007F45BE"/>
    <w:rsid w:val="00AA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Fish and Wildlife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Keeler-Wolf, Todd@Wildlife</dc:creator>
  <cp:lastModifiedBy>Keeler-Wolf, Todd@Wildlife</cp:lastModifiedBy>
  <cp:revision>1</cp:revision>
  <dcterms:created xsi:type="dcterms:W3CDTF">2014-12-16T01:54:00Z</dcterms:created>
  <dcterms:modified xsi:type="dcterms:W3CDTF">2014-12-16T01:54:00Z</dcterms:modified>
</cp:coreProperties>
</file>