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96B" w14:textId="29E3554C" w:rsidR="00D95FDB" w:rsidRPr="00B70F87" w:rsidRDefault="00521E1B" w:rsidP="00B70F87">
      <w:pPr>
        <w:pStyle w:val="Heading1"/>
      </w:pPr>
      <w:r w:rsidRPr="00B70F87">
        <w:t xml:space="preserve">Experimental Fishing Permit </w:t>
      </w:r>
      <w:r w:rsidR="00662B4F">
        <w:t xml:space="preserve">Sample </w:t>
      </w:r>
      <w:r w:rsidR="00BB5833" w:rsidRPr="00B70F87">
        <w:t>Annual Report</w:t>
      </w:r>
    </w:p>
    <w:p w14:paraId="47D99D2E" w14:textId="5C336F1C" w:rsidR="0013794A" w:rsidRDefault="00AF0E4C">
      <w:pPr>
        <w:rPr>
          <w:sz w:val="24"/>
          <w:szCs w:val="24"/>
        </w:rPr>
      </w:pPr>
      <w:r w:rsidRPr="00AF0E4C">
        <w:rPr>
          <w:sz w:val="24"/>
          <w:szCs w:val="24"/>
        </w:rPr>
        <w:t xml:space="preserve">This sample document is provided by the California Department of Fish and Wildlife (CDFW) for </w:t>
      </w:r>
      <w:r w:rsidR="00B70F87">
        <w:rPr>
          <w:sz w:val="24"/>
          <w:szCs w:val="24"/>
        </w:rPr>
        <w:t>sample</w:t>
      </w:r>
      <w:r w:rsidRPr="00AF0E4C">
        <w:rPr>
          <w:sz w:val="24"/>
          <w:szCs w:val="24"/>
        </w:rPr>
        <w:t xml:space="preserve"> purposes only</w:t>
      </w:r>
      <w:r>
        <w:rPr>
          <w:sz w:val="24"/>
          <w:szCs w:val="24"/>
        </w:rPr>
        <w:t>.</w:t>
      </w:r>
      <w:r w:rsidR="00F20E37" w:rsidRPr="00F20E37">
        <w:t xml:space="preserve"> </w:t>
      </w:r>
      <w:r>
        <w:rPr>
          <w:sz w:val="24"/>
          <w:szCs w:val="24"/>
        </w:rPr>
        <w:t>The a</w:t>
      </w:r>
      <w:r w:rsidR="00E05E5F" w:rsidRPr="00C22A8A">
        <w:rPr>
          <w:sz w:val="24"/>
          <w:szCs w:val="24"/>
        </w:rPr>
        <w:t xml:space="preserve">nnual </w:t>
      </w:r>
      <w:r>
        <w:rPr>
          <w:sz w:val="24"/>
          <w:szCs w:val="24"/>
        </w:rPr>
        <w:t>r</w:t>
      </w:r>
      <w:r w:rsidR="00E05E5F" w:rsidRPr="00C22A8A">
        <w:rPr>
          <w:sz w:val="24"/>
          <w:szCs w:val="24"/>
        </w:rPr>
        <w:t xml:space="preserve">eport </w:t>
      </w:r>
      <w:r w:rsidR="00B70F87">
        <w:rPr>
          <w:sz w:val="24"/>
          <w:szCs w:val="24"/>
        </w:rPr>
        <w:t>summarizes</w:t>
      </w:r>
      <w:r w:rsidR="00E05E5F" w:rsidRPr="00C22A8A">
        <w:rPr>
          <w:sz w:val="24"/>
          <w:szCs w:val="24"/>
        </w:rPr>
        <w:t xml:space="preserve"> the progress made toward the completion of </w:t>
      </w:r>
      <w:r w:rsidR="00521E1B" w:rsidRPr="00C22A8A">
        <w:rPr>
          <w:sz w:val="24"/>
          <w:szCs w:val="24"/>
        </w:rPr>
        <w:t>an</w:t>
      </w:r>
      <w:r w:rsidR="00E05E5F" w:rsidRPr="00C22A8A">
        <w:rPr>
          <w:sz w:val="24"/>
          <w:szCs w:val="24"/>
        </w:rPr>
        <w:t xml:space="preserve"> </w:t>
      </w:r>
      <w:r w:rsidR="00521E1B" w:rsidRPr="00C22A8A">
        <w:rPr>
          <w:sz w:val="24"/>
          <w:szCs w:val="24"/>
        </w:rPr>
        <w:t>Experimental Fishing Permit (EFP) project</w:t>
      </w:r>
      <w:r w:rsidR="000A0A9B">
        <w:rPr>
          <w:sz w:val="24"/>
          <w:szCs w:val="24"/>
        </w:rPr>
        <w:t xml:space="preserve"> and must be submitted to CDFW </w:t>
      </w:r>
      <w:r w:rsidR="00860DD2">
        <w:rPr>
          <w:sz w:val="24"/>
          <w:szCs w:val="24"/>
        </w:rPr>
        <w:t xml:space="preserve">by the date </w:t>
      </w:r>
      <w:r w:rsidR="00860DD2" w:rsidRPr="00860DD2">
        <w:rPr>
          <w:sz w:val="24"/>
          <w:szCs w:val="24"/>
        </w:rPr>
        <w:t>specified in the permit special conditions</w:t>
      </w:r>
      <w:r w:rsidR="00AB2FCC">
        <w:rPr>
          <w:sz w:val="24"/>
          <w:szCs w:val="24"/>
        </w:rPr>
        <w:t>.</w:t>
      </w:r>
      <w:r w:rsidR="00C5442A">
        <w:rPr>
          <w:sz w:val="24"/>
          <w:szCs w:val="24"/>
        </w:rPr>
        <w:t xml:space="preserve"> </w:t>
      </w:r>
      <w:r w:rsidR="00E05E5F" w:rsidRPr="00C22A8A">
        <w:rPr>
          <w:sz w:val="24"/>
          <w:szCs w:val="24"/>
        </w:rPr>
        <w:t xml:space="preserve">If a project is completed at the time of </w:t>
      </w:r>
      <w:r>
        <w:rPr>
          <w:sz w:val="24"/>
          <w:szCs w:val="24"/>
        </w:rPr>
        <w:t>a</w:t>
      </w:r>
      <w:r w:rsidR="00E05E5F" w:rsidRPr="00C22A8A">
        <w:rPr>
          <w:sz w:val="24"/>
          <w:szCs w:val="24"/>
        </w:rPr>
        <w:t xml:space="preserve">nnual </w:t>
      </w:r>
      <w:r>
        <w:rPr>
          <w:sz w:val="24"/>
          <w:szCs w:val="24"/>
        </w:rPr>
        <w:t>r</w:t>
      </w:r>
      <w:r w:rsidR="00E05E5F" w:rsidRPr="00C22A8A">
        <w:rPr>
          <w:sz w:val="24"/>
          <w:szCs w:val="24"/>
        </w:rPr>
        <w:t xml:space="preserve">eport submission, the project report should be submitted in </w:t>
      </w:r>
      <w:r>
        <w:rPr>
          <w:sz w:val="24"/>
          <w:szCs w:val="24"/>
        </w:rPr>
        <w:t>f</w:t>
      </w:r>
      <w:r w:rsidR="00E05E5F" w:rsidRPr="00C22A8A">
        <w:rPr>
          <w:sz w:val="24"/>
          <w:szCs w:val="24"/>
        </w:rPr>
        <w:t xml:space="preserve">inal </w:t>
      </w:r>
      <w:r>
        <w:rPr>
          <w:sz w:val="24"/>
          <w:szCs w:val="24"/>
        </w:rPr>
        <w:t>r</w:t>
      </w:r>
      <w:r w:rsidR="00521E1B" w:rsidRPr="00C22A8A">
        <w:rPr>
          <w:sz w:val="24"/>
          <w:szCs w:val="24"/>
        </w:rPr>
        <w:t>eport</w:t>
      </w:r>
      <w:r w:rsidR="00E05E5F" w:rsidRPr="00C22A8A">
        <w:rPr>
          <w:sz w:val="24"/>
          <w:szCs w:val="24"/>
        </w:rPr>
        <w:t xml:space="preserve"> format.</w:t>
      </w:r>
      <w:r w:rsidR="00BD597A">
        <w:rPr>
          <w:sz w:val="24"/>
          <w:szCs w:val="24"/>
        </w:rPr>
        <w:t xml:space="preserve"> </w:t>
      </w:r>
    </w:p>
    <w:p w14:paraId="22B1BBF1" w14:textId="4BC6263C" w:rsidR="00CA48C1" w:rsidRPr="00763BEF" w:rsidRDefault="00CA48C1" w:rsidP="00704D76">
      <w:pPr>
        <w:pStyle w:val="Heading2"/>
      </w:pPr>
      <w:r>
        <w:t>PROJECT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75"/>
        <w:gridCol w:w="6295"/>
      </w:tblGrid>
      <w:tr w:rsidR="00837E0B" w:rsidRPr="00763BEF" w14:paraId="38752038" w14:textId="77777777" w:rsidTr="00704D76">
        <w:tc>
          <w:tcPr>
            <w:tcW w:w="2875" w:type="dxa"/>
            <w:shd w:val="clear" w:color="auto" w:fill="D9E2F3"/>
          </w:tcPr>
          <w:p w14:paraId="540E445E" w14:textId="16C9EE9C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Project Title</w:t>
            </w:r>
          </w:p>
        </w:tc>
        <w:tc>
          <w:tcPr>
            <w:tcW w:w="6295" w:type="dxa"/>
          </w:tcPr>
          <w:p w14:paraId="4261AEA1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42C51" w:rsidRPr="00763BEF" w14:paraId="3F4518AA" w14:textId="77777777" w:rsidTr="00704D76">
        <w:tc>
          <w:tcPr>
            <w:tcW w:w="2875" w:type="dxa"/>
            <w:shd w:val="clear" w:color="auto" w:fill="D9E2F3"/>
          </w:tcPr>
          <w:p w14:paraId="7E4CE9CD" w14:textId="7DCC3DE3" w:rsidR="00342C51" w:rsidRPr="00763BEF" w:rsidRDefault="00342C51" w:rsidP="00C6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 w:rsidR="00820965">
              <w:rPr>
                <w:sz w:val="24"/>
                <w:szCs w:val="24"/>
              </w:rPr>
              <w:t>Number</w:t>
            </w:r>
          </w:p>
        </w:tc>
        <w:tc>
          <w:tcPr>
            <w:tcW w:w="6295" w:type="dxa"/>
          </w:tcPr>
          <w:p w14:paraId="67B253C8" w14:textId="77777777" w:rsidR="00342C51" w:rsidRPr="00763BEF" w:rsidRDefault="00342C51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7E5D71A5" w14:textId="77777777" w:rsidTr="00704D76">
        <w:tc>
          <w:tcPr>
            <w:tcW w:w="2875" w:type="dxa"/>
            <w:shd w:val="clear" w:color="auto" w:fill="D9E2F3"/>
          </w:tcPr>
          <w:p w14:paraId="0061D3FF" w14:textId="2E28D69F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Contact Person</w:t>
            </w:r>
          </w:p>
        </w:tc>
        <w:tc>
          <w:tcPr>
            <w:tcW w:w="6295" w:type="dxa"/>
          </w:tcPr>
          <w:p w14:paraId="440E9456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488F0A3F" w14:textId="77777777" w:rsidTr="00704D76">
        <w:tc>
          <w:tcPr>
            <w:tcW w:w="2875" w:type="dxa"/>
            <w:shd w:val="clear" w:color="auto" w:fill="D9E2F3"/>
          </w:tcPr>
          <w:p w14:paraId="61DDBD54" w14:textId="0EE4AA14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Mailing Address</w:t>
            </w:r>
          </w:p>
        </w:tc>
        <w:tc>
          <w:tcPr>
            <w:tcW w:w="6295" w:type="dxa"/>
          </w:tcPr>
          <w:p w14:paraId="12B5190F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09BE4185" w14:textId="77777777" w:rsidTr="00704D76">
        <w:tc>
          <w:tcPr>
            <w:tcW w:w="2875" w:type="dxa"/>
            <w:shd w:val="clear" w:color="auto" w:fill="D9E2F3"/>
          </w:tcPr>
          <w:p w14:paraId="3288FCC3" w14:textId="1E4303F7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Email Address</w:t>
            </w:r>
          </w:p>
        </w:tc>
        <w:tc>
          <w:tcPr>
            <w:tcW w:w="6295" w:type="dxa"/>
          </w:tcPr>
          <w:p w14:paraId="4C559191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37E0B" w:rsidRPr="00763BEF" w14:paraId="59DFA32D" w14:textId="77777777" w:rsidTr="00704D76">
        <w:tc>
          <w:tcPr>
            <w:tcW w:w="2875" w:type="dxa"/>
            <w:shd w:val="clear" w:color="auto" w:fill="D9E2F3"/>
          </w:tcPr>
          <w:p w14:paraId="62E436A0" w14:textId="568FD403" w:rsidR="00C22A8A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Telephone Number</w:t>
            </w:r>
          </w:p>
        </w:tc>
        <w:tc>
          <w:tcPr>
            <w:tcW w:w="6295" w:type="dxa"/>
          </w:tcPr>
          <w:p w14:paraId="68107183" w14:textId="77777777" w:rsidR="00C22A8A" w:rsidRPr="00763BEF" w:rsidRDefault="00C22A8A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607D210" w14:textId="39950318" w:rsidR="00837E0B" w:rsidRPr="00763BEF" w:rsidRDefault="00837E0B" w:rsidP="00704D76">
      <w:pPr>
        <w:pStyle w:val="Heading2"/>
      </w:pPr>
      <w:r w:rsidRPr="00763BEF">
        <w:t xml:space="preserve">PROJECT </w:t>
      </w:r>
      <w:r w:rsidR="00AF0E4C" w:rsidRPr="00763BEF">
        <w:t>REPORT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75"/>
        <w:gridCol w:w="6295"/>
      </w:tblGrid>
      <w:tr w:rsidR="00837E0B" w:rsidRPr="00763BEF" w14:paraId="07CD7CF5" w14:textId="77777777" w:rsidTr="00704D76">
        <w:tc>
          <w:tcPr>
            <w:tcW w:w="2875" w:type="dxa"/>
            <w:shd w:val="clear" w:color="auto" w:fill="D9E2F3"/>
          </w:tcPr>
          <w:p w14:paraId="2B9F2EE4" w14:textId="1CD353D1" w:rsidR="00B70F87" w:rsidRPr="00D146EE" w:rsidRDefault="00837E0B" w:rsidP="00C60853">
            <w:pPr>
              <w:rPr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 xml:space="preserve">Report </w:t>
            </w:r>
            <w:r w:rsidR="00D146EE">
              <w:rPr>
                <w:sz w:val="24"/>
                <w:szCs w:val="24"/>
              </w:rPr>
              <w:t>T</w:t>
            </w:r>
            <w:r w:rsidR="003B74AF">
              <w:rPr>
                <w:sz w:val="24"/>
                <w:szCs w:val="24"/>
              </w:rPr>
              <w:t>erm</w:t>
            </w:r>
          </w:p>
        </w:tc>
        <w:tc>
          <w:tcPr>
            <w:tcW w:w="6295" w:type="dxa"/>
          </w:tcPr>
          <w:p w14:paraId="14D6998D" w14:textId="3971F5AF" w:rsidR="00837E0B" w:rsidRPr="00763BEF" w:rsidRDefault="00A54237" w:rsidP="00C60853">
            <w:pPr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938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87" w:rsidRPr="00763B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0F87" w:rsidRPr="00763BEF">
              <w:rPr>
                <w:rFonts w:ascii="Calibri" w:hAnsi="Calibri" w:cs="Arial"/>
                <w:sz w:val="24"/>
                <w:szCs w:val="24"/>
              </w:rPr>
              <w:t xml:space="preserve"> 1</w:t>
            </w:r>
            <w:r w:rsidR="00B70F87" w:rsidRPr="00763BEF">
              <w:rPr>
                <w:rFonts w:ascii="Calibri" w:hAnsi="Calibri" w:cs="Arial"/>
                <w:sz w:val="24"/>
                <w:szCs w:val="24"/>
                <w:vertAlign w:val="superscript"/>
              </w:rPr>
              <w:t>St</w:t>
            </w:r>
            <w:r w:rsidR="00B70F87" w:rsidRPr="00763BEF">
              <w:rPr>
                <w:rFonts w:ascii="Calibri" w:hAnsi="Calibri" w:cs="Arial"/>
                <w:sz w:val="24"/>
                <w:szCs w:val="24"/>
              </w:rPr>
              <w:t xml:space="preserve"> Annual,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3627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87" w:rsidRPr="00763B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0F87" w:rsidRPr="00763BEF">
              <w:rPr>
                <w:rFonts w:ascii="Calibri" w:hAnsi="Calibri" w:cs="Arial"/>
                <w:sz w:val="24"/>
                <w:szCs w:val="24"/>
              </w:rPr>
              <w:t xml:space="preserve"> 2</w:t>
            </w:r>
            <w:r w:rsidR="00B70F87" w:rsidRPr="00763BEF">
              <w:rPr>
                <w:rFonts w:ascii="Calibri" w:hAnsi="Calibri" w:cs="Arial"/>
                <w:sz w:val="24"/>
                <w:szCs w:val="24"/>
                <w:vertAlign w:val="superscript"/>
              </w:rPr>
              <w:t>nd</w:t>
            </w:r>
            <w:r w:rsidR="00B70F87" w:rsidRPr="00763BEF">
              <w:rPr>
                <w:rFonts w:ascii="Calibri" w:hAnsi="Calibri" w:cs="Arial"/>
                <w:sz w:val="24"/>
                <w:szCs w:val="24"/>
              </w:rPr>
              <w:t xml:space="preserve"> Annual, or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9300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87" w:rsidRPr="00763B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70F87" w:rsidRPr="00763BEF">
              <w:rPr>
                <w:rFonts w:ascii="Calibri" w:hAnsi="Calibri" w:cs="Arial"/>
                <w:sz w:val="24"/>
                <w:szCs w:val="24"/>
              </w:rPr>
              <w:t>3</w:t>
            </w:r>
            <w:r w:rsidR="00B70F87" w:rsidRPr="00763BEF">
              <w:rPr>
                <w:rFonts w:ascii="Calibri" w:hAnsi="Calibri" w:cs="Arial"/>
                <w:sz w:val="24"/>
                <w:szCs w:val="24"/>
                <w:vertAlign w:val="superscript"/>
              </w:rPr>
              <w:t>rd</w:t>
            </w:r>
            <w:r w:rsidR="00B70F87" w:rsidRPr="00763BEF">
              <w:rPr>
                <w:rFonts w:ascii="Calibri" w:hAnsi="Calibri" w:cs="Arial"/>
                <w:sz w:val="24"/>
                <w:szCs w:val="24"/>
              </w:rPr>
              <w:t xml:space="preserve"> Annual Report</w:t>
            </w:r>
          </w:p>
        </w:tc>
      </w:tr>
      <w:tr w:rsidR="00837E0B" w:rsidRPr="00763BEF" w14:paraId="49E9A85B" w14:textId="77777777" w:rsidTr="00704D76">
        <w:tc>
          <w:tcPr>
            <w:tcW w:w="2875" w:type="dxa"/>
            <w:shd w:val="clear" w:color="auto" w:fill="D9E2F3"/>
          </w:tcPr>
          <w:p w14:paraId="713F8876" w14:textId="0600AC10" w:rsidR="00837E0B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  <w:r w:rsidRPr="00763BEF">
              <w:rPr>
                <w:sz w:val="24"/>
                <w:szCs w:val="24"/>
              </w:rPr>
              <w:t>Reporting Period</w:t>
            </w:r>
          </w:p>
        </w:tc>
        <w:tc>
          <w:tcPr>
            <w:tcW w:w="6295" w:type="dxa"/>
          </w:tcPr>
          <w:p w14:paraId="2D62FF52" w14:textId="51C4E949" w:rsidR="00837E0B" w:rsidRPr="00763BEF" w:rsidRDefault="00837E0B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67527" w:rsidRPr="00763BEF" w14:paraId="23329A1F" w14:textId="77777777" w:rsidTr="00704D76">
        <w:tc>
          <w:tcPr>
            <w:tcW w:w="2875" w:type="dxa"/>
            <w:shd w:val="clear" w:color="auto" w:fill="D9E2F3"/>
          </w:tcPr>
          <w:p w14:paraId="698332A8" w14:textId="4124781F" w:rsidR="00C67527" w:rsidRPr="00763BEF" w:rsidRDefault="00C67527" w:rsidP="00C6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Date</w:t>
            </w:r>
          </w:p>
        </w:tc>
        <w:tc>
          <w:tcPr>
            <w:tcW w:w="6295" w:type="dxa"/>
          </w:tcPr>
          <w:p w14:paraId="693B4E2A" w14:textId="77777777" w:rsidR="00C67527" w:rsidRPr="00763BEF" w:rsidRDefault="00C67527" w:rsidP="00C6085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BB5A6C3" w14:textId="752B3F16" w:rsidR="00C22A8A" w:rsidRPr="00763BEF" w:rsidRDefault="00AF0E4C" w:rsidP="00704D76">
      <w:pPr>
        <w:pStyle w:val="Heading2"/>
      </w:pPr>
      <w:r w:rsidRPr="00763BEF">
        <w:t>SUMMARY OF PROJECT ACTIVITIES COMPLETED</w:t>
      </w:r>
    </w:p>
    <w:p w14:paraId="524E7E1B" w14:textId="242FAE10" w:rsidR="0091616B" w:rsidRPr="00763BEF" w:rsidRDefault="00B21F3F" w:rsidP="00704D76">
      <w:pPr>
        <w:pStyle w:val="Heading3"/>
      </w:pPr>
      <w:r w:rsidRPr="00763BEF">
        <w:t>Provide a summary of the</w:t>
      </w:r>
      <w:r w:rsidR="004A7066" w:rsidRPr="00763BEF">
        <w:t xml:space="preserve"> activities </w:t>
      </w:r>
      <w:r w:rsidRPr="00763BEF">
        <w:t>completed during</w:t>
      </w:r>
      <w:r w:rsidR="004A7066" w:rsidRPr="00763BEF">
        <w:t xml:space="preserve"> this reporting period</w:t>
      </w:r>
      <w:r w:rsidR="00CB4C4D" w:rsidRPr="00763BEF">
        <w:t xml:space="preserve"> to </w:t>
      </w:r>
      <w:r w:rsidR="007110BB" w:rsidRPr="00763BEF">
        <w:t xml:space="preserve">meet </w:t>
      </w:r>
      <w:r w:rsidR="00CB4C4D" w:rsidRPr="00763BEF">
        <w:t>the project</w:t>
      </w:r>
      <w:r w:rsidR="007110BB" w:rsidRPr="00763BEF">
        <w:t xml:space="preserve"> goals and </w:t>
      </w:r>
      <w:r w:rsidR="00CB4C4D" w:rsidRPr="00763BEF">
        <w:t>objectives</w:t>
      </w:r>
      <w:r w:rsidR="007110BB" w:rsidRPr="00763BEF">
        <w:t xml:space="preserve">, as specified on the approved EFP application. </w:t>
      </w:r>
    </w:p>
    <w:p w14:paraId="543555F5" w14:textId="671B99F6" w:rsidR="007110BB" w:rsidRPr="00763BEF" w:rsidRDefault="007110BB" w:rsidP="0091616B">
      <w:pPr>
        <w:spacing w:before="240"/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p w14:paraId="206F2462" w14:textId="458DB422" w:rsidR="007110BB" w:rsidRPr="00763BEF" w:rsidRDefault="00D818FB" w:rsidP="00704D76">
      <w:pPr>
        <w:pStyle w:val="Heading3"/>
      </w:pPr>
      <w:r w:rsidRPr="00763BEF">
        <w:t>Identify</w:t>
      </w:r>
      <w:r w:rsidR="006300C9" w:rsidRPr="00763BEF">
        <w:t xml:space="preserve"> any issues or challenges in the implementation of the project during this reporting period, such as impediments encountered or deviations that occurred in carrying out the EFP. </w:t>
      </w:r>
      <w:r w:rsidRPr="00763BEF">
        <w:t>Describe any corrective action taken and/or changes to the project to address the identified issue or challenge.</w:t>
      </w:r>
    </w:p>
    <w:p w14:paraId="1B200261" w14:textId="0927C251" w:rsidR="00D818FB" w:rsidRPr="00763BEF" w:rsidRDefault="00D818FB" w:rsidP="00704D76">
      <w:pPr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p w14:paraId="5494E4A3" w14:textId="56AD1A3F" w:rsidR="00D818FB" w:rsidRPr="00763BEF" w:rsidRDefault="00D818FB" w:rsidP="00704D76">
      <w:pPr>
        <w:pStyle w:val="Heading2"/>
      </w:pPr>
      <w:r w:rsidRPr="00763BEF">
        <w:t>ADDITIONAL</w:t>
      </w:r>
      <w:r w:rsidR="004D2C48">
        <w:t xml:space="preserve"> REPORTING</w:t>
      </w:r>
      <w:r w:rsidRPr="00763BEF">
        <w:t xml:space="preserve"> REQUIREMENTS</w:t>
      </w:r>
    </w:p>
    <w:p w14:paraId="2FF8D055" w14:textId="1519CAD3" w:rsidR="00E05E5F" w:rsidRPr="00763BEF" w:rsidRDefault="00622088" w:rsidP="00704D76">
      <w:pPr>
        <w:pStyle w:val="Heading3"/>
      </w:pPr>
      <w:r w:rsidRPr="00622088">
        <w:t xml:space="preserve">Provide additional information as specified in the </w:t>
      </w:r>
      <w:r w:rsidR="006057A6">
        <w:t>permit special</w:t>
      </w:r>
      <w:r w:rsidRPr="00622088">
        <w:t xml:space="preserve"> conditions or state “Nothing to Report,” if applicable.</w:t>
      </w:r>
    </w:p>
    <w:p w14:paraId="1B5824D7" w14:textId="0C808468" w:rsidR="00B70F87" w:rsidRPr="00763BEF" w:rsidRDefault="00B70F87" w:rsidP="00B70F87">
      <w:pPr>
        <w:spacing w:before="240"/>
        <w:rPr>
          <w:sz w:val="24"/>
          <w:szCs w:val="24"/>
        </w:rPr>
      </w:pPr>
      <w:r w:rsidRPr="00763BEF">
        <w:rPr>
          <w:sz w:val="24"/>
          <w:szCs w:val="24"/>
        </w:rPr>
        <w:t>[Insert response here.]</w:t>
      </w:r>
    </w:p>
    <w:sectPr w:rsidR="00B70F87" w:rsidRPr="00763B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B58B" w14:textId="77777777" w:rsidR="00E14111" w:rsidRDefault="00E14111" w:rsidP="00704D76">
      <w:pPr>
        <w:spacing w:after="0" w:line="240" w:lineRule="auto"/>
      </w:pPr>
      <w:r>
        <w:separator/>
      </w:r>
    </w:p>
  </w:endnote>
  <w:endnote w:type="continuationSeparator" w:id="0">
    <w:p w14:paraId="70FBA89D" w14:textId="77777777" w:rsidR="00E14111" w:rsidRDefault="00E14111" w:rsidP="0070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94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F685B" w14:textId="0EADEBA4" w:rsidR="00763BEF" w:rsidRDefault="00763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6BEF" w14:textId="77777777" w:rsidR="00763BEF" w:rsidRDefault="0076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4B8E" w14:textId="77777777" w:rsidR="00E14111" w:rsidRDefault="00E14111" w:rsidP="00704D76">
      <w:pPr>
        <w:spacing w:after="0" w:line="240" w:lineRule="auto"/>
      </w:pPr>
      <w:r>
        <w:separator/>
      </w:r>
    </w:p>
  </w:footnote>
  <w:footnote w:type="continuationSeparator" w:id="0">
    <w:p w14:paraId="13183D2F" w14:textId="77777777" w:rsidR="00E14111" w:rsidRDefault="00E14111" w:rsidP="0070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33"/>
    <w:rsid w:val="000270C0"/>
    <w:rsid w:val="00042329"/>
    <w:rsid w:val="000A0A9B"/>
    <w:rsid w:val="00120146"/>
    <w:rsid w:val="00127E83"/>
    <w:rsid w:val="0013794A"/>
    <w:rsid w:val="0016598E"/>
    <w:rsid w:val="001A162B"/>
    <w:rsid w:val="001E2024"/>
    <w:rsid w:val="00267ABE"/>
    <w:rsid w:val="00292806"/>
    <w:rsid w:val="002E0731"/>
    <w:rsid w:val="00342C51"/>
    <w:rsid w:val="00390E55"/>
    <w:rsid w:val="003B74AF"/>
    <w:rsid w:val="003E35A0"/>
    <w:rsid w:val="004532A6"/>
    <w:rsid w:val="004A7066"/>
    <w:rsid w:val="004D2C48"/>
    <w:rsid w:val="00521E1B"/>
    <w:rsid w:val="00550222"/>
    <w:rsid w:val="005A758F"/>
    <w:rsid w:val="006057A6"/>
    <w:rsid w:val="00622088"/>
    <w:rsid w:val="006300C9"/>
    <w:rsid w:val="00662B4F"/>
    <w:rsid w:val="00686AAC"/>
    <w:rsid w:val="006B7B10"/>
    <w:rsid w:val="006F7B48"/>
    <w:rsid w:val="00704D76"/>
    <w:rsid w:val="007110BB"/>
    <w:rsid w:val="00763BEF"/>
    <w:rsid w:val="007C71A9"/>
    <w:rsid w:val="00820965"/>
    <w:rsid w:val="00837E0B"/>
    <w:rsid w:val="00860DD2"/>
    <w:rsid w:val="008A6F66"/>
    <w:rsid w:val="008C05F8"/>
    <w:rsid w:val="0091616B"/>
    <w:rsid w:val="009215E3"/>
    <w:rsid w:val="00935634"/>
    <w:rsid w:val="009977C1"/>
    <w:rsid w:val="009E263C"/>
    <w:rsid w:val="00A034EE"/>
    <w:rsid w:val="00A47C9F"/>
    <w:rsid w:val="00A54237"/>
    <w:rsid w:val="00AA4A83"/>
    <w:rsid w:val="00AB2FCC"/>
    <w:rsid w:val="00AF0E4C"/>
    <w:rsid w:val="00B21F3F"/>
    <w:rsid w:val="00B6639E"/>
    <w:rsid w:val="00B70F87"/>
    <w:rsid w:val="00BB5833"/>
    <w:rsid w:val="00BC64B4"/>
    <w:rsid w:val="00BD597A"/>
    <w:rsid w:val="00BF4B3F"/>
    <w:rsid w:val="00C22A8A"/>
    <w:rsid w:val="00C5442A"/>
    <w:rsid w:val="00C67527"/>
    <w:rsid w:val="00CA48C1"/>
    <w:rsid w:val="00CB4C4D"/>
    <w:rsid w:val="00D12953"/>
    <w:rsid w:val="00D146EE"/>
    <w:rsid w:val="00D6793C"/>
    <w:rsid w:val="00D818FB"/>
    <w:rsid w:val="00D95FDB"/>
    <w:rsid w:val="00E05E5F"/>
    <w:rsid w:val="00E14111"/>
    <w:rsid w:val="00E52CAD"/>
    <w:rsid w:val="00E8402E"/>
    <w:rsid w:val="00ED69E9"/>
    <w:rsid w:val="00F20E37"/>
    <w:rsid w:val="00FB543C"/>
    <w:rsid w:val="07D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5FA11"/>
  <w15:chartTrackingRefBased/>
  <w15:docId w15:val="{AD0D10D6-0752-4EC3-8C92-D06B1639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F87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D76"/>
    <w:pPr>
      <w:spacing w:before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D76"/>
    <w:pPr>
      <w:shd w:val="clear" w:color="auto" w:fill="D9E2F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F87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D7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4D76"/>
    <w:rPr>
      <w:sz w:val="24"/>
      <w:szCs w:val="24"/>
      <w:shd w:val="clear" w:color="auto" w:fill="D9E2F3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5E5F"/>
    <w:rPr>
      <w:rFonts w:ascii="Times New Roman" w:eastAsiaTheme="minorEastAsia" w:hAnsi="Times New Roman" w:cs="Times New Roman"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E05E5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bidi="en-US"/>
    </w:rPr>
  </w:style>
  <w:style w:type="character" w:customStyle="1" w:styleId="SectionInstructionsChar">
    <w:name w:val="Section Instructions Char"/>
    <w:basedOn w:val="DefaultParagraphFont"/>
    <w:link w:val="SectionInstructions"/>
    <w:locked/>
    <w:rsid w:val="00E05E5F"/>
    <w:rPr>
      <w:rFonts w:ascii="Times New Roman" w:eastAsiaTheme="minorEastAsia" w:hAnsi="Times New Roman" w:cs="Times New Roman"/>
      <w:i/>
      <w:sz w:val="18"/>
      <w:szCs w:val="18"/>
      <w:lang w:bidi="en-US"/>
    </w:rPr>
  </w:style>
  <w:style w:type="paragraph" w:customStyle="1" w:styleId="SectionInstructions">
    <w:name w:val="Section Instructions"/>
    <w:basedOn w:val="Normal"/>
    <w:link w:val="SectionInstructionsChar"/>
    <w:qFormat/>
    <w:rsid w:val="00E05E5F"/>
    <w:pPr>
      <w:spacing w:before="80" w:after="80" w:line="276" w:lineRule="auto"/>
    </w:pPr>
    <w:rPr>
      <w:rFonts w:ascii="Times New Roman" w:eastAsiaTheme="minorEastAsia" w:hAnsi="Times New Roman" w:cs="Times New Roman"/>
      <w:i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05E5F"/>
    <w:rPr>
      <w:color w:val="808080"/>
    </w:rPr>
  </w:style>
  <w:style w:type="table" w:styleId="TableGrid">
    <w:name w:val="Table Grid"/>
    <w:basedOn w:val="TableNormal"/>
    <w:uiPriority w:val="39"/>
    <w:rsid w:val="00E05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5E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F"/>
  </w:style>
  <w:style w:type="paragraph" w:styleId="Footer">
    <w:name w:val="footer"/>
    <w:basedOn w:val="Normal"/>
    <w:link w:val="FooterChar"/>
    <w:uiPriority w:val="99"/>
    <w:unhideWhenUsed/>
    <w:rsid w:val="0076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EFP Program Sample Annual Report</dc:title>
  <dc:subject/>
  <dc:creator>Som, Marina@Wildlife</dc:creator>
  <cp:keywords/>
  <dc:description/>
  <cp:lastModifiedBy>Buck, Travis@Wildlife</cp:lastModifiedBy>
  <cp:revision>2</cp:revision>
  <dcterms:created xsi:type="dcterms:W3CDTF">2022-02-25T23:38:00Z</dcterms:created>
  <dcterms:modified xsi:type="dcterms:W3CDTF">2022-02-25T23:38:00Z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Marina.Som@wildlife.ca.gov</vt:lpwstr>
  </property>
  <property fmtid="{D5CDD505-2E9C-101B-9397-08002B2CF9AE}" pid="5" name="MSIP_Label_6e685f86-ed8d-482b-be3a-2b7af73f9b7f_SetDate">
    <vt:lpwstr>2021-08-30T16:15:29.2838688Z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09eab3b1-a081-4cb0-bb9e-dd73d7064c73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