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96B" w14:textId="7ABE171F" w:rsidR="00D95FDB" w:rsidRPr="00B70F87" w:rsidRDefault="00521E1B" w:rsidP="00B70F87">
      <w:pPr>
        <w:pStyle w:val="Heading1"/>
      </w:pPr>
      <w:r w:rsidRPr="00B70F87">
        <w:t xml:space="preserve">Experimental Fishing Permit </w:t>
      </w:r>
      <w:r w:rsidR="00E178FE">
        <w:t xml:space="preserve">Sample </w:t>
      </w:r>
      <w:r w:rsidR="00D86F2E">
        <w:t>Final</w:t>
      </w:r>
      <w:r w:rsidR="00BB5833" w:rsidRPr="00B70F87">
        <w:t xml:space="preserve"> Report</w:t>
      </w:r>
    </w:p>
    <w:p w14:paraId="47D99D2E" w14:textId="744A3857" w:rsidR="0013794A" w:rsidRDefault="00AF0E4C">
      <w:pPr>
        <w:rPr>
          <w:sz w:val="24"/>
          <w:szCs w:val="24"/>
        </w:rPr>
      </w:pPr>
      <w:r w:rsidRPr="00AF0E4C">
        <w:rPr>
          <w:sz w:val="24"/>
          <w:szCs w:val="24"/>
        </w:rPr>
        <w:t xml:space="preserve">This sample document is provided by the California Department of Fish and Wildlife (CDFW) for </w:t>
      </w:r>
      <w:r w:rsidR="00B70F87">
        <w:rPr>
          <w:sz w:val="24"/>
          <w:szCs w:val="24"/>
        </w:rPr>
        <w:t>sample</w:t>
      </w:r>
      <w:r w:rsidRPr="00AF0E4C">
        <w:rPr>
          <w:sz w:val="24"/>
          <w:szCs w:val="24"/>
        </w:rPr>
        <w:t xml:space="preserve"> purposes only</w:t>
      </w:r>
      <w:r>
        <w:rPr>
          <w:sz w:val="24"/>
          <w:szCs w:val="24"/>
        </w:rPr>
        <w:t>.</w:t>
      </w:r>
      <w:r w:rsidR="00F20E37" w:rsidRPr="00F20E37">
        <w:t xml:space="preserve"> </w:t>
      </w:r>
      <w:r>
        <w:rPr>
          <w:sz w:val="24"/>
          <w:szCs w:val="24"/>
        </w:rPr>
        <w:t xml:space="preserve">The </w:t>
      </w:r>
      <w:r w:rsidR="00321B40">
        <w:rPr>
          <w:sz w:val="24"/>
          <w:szCs w:val="24"/>
        </w:rPr>
        <w:t>final</w:t>
      </w:r>
      <w:r w:rsidR="00E05E5F" w:rsidRPr="00C22A8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05E5F" w:rsidRPr="00C22A8A">
        <w:rPr>
          <w:sz w:val="24"/>
          <w:szCs w:val="24"/>
        </w:rPr>
        <w:t>epor</w:t>
      </w:r>
      <w:r w:rsidR="00380499">
        <w:rPr>
          <w:sz w:val="24"/>
          <w:szCs w:val="24"/>
        </w:rPr>
        <w:t>t</w:t>
      </w:r>
      <w:r w:rsidR="00E6378C">
        <w:rPr>
          <w:sz w:val="24"/>
          <w:szCs w:val="24"/>
        </w:rPr>
        <w:t xml:space="preserve"> should</w:t>
      </w:r>
      <w:r w:rsidR="00E05E5F" w:rsidRPr="00C22A8A">
        <w:rPr>
          <w:sz w:val="24"/>
          <w:szCs w:val="24"/>
        </w:rPr>
        <w:t xml:space="preserve"> </w:t>
      </w:r>
      <w:r w:rsidR="005E3C58">
        <w:rPr>
          <w:sz w:val="24"/>
          <w:szCs w:val="24"/>
        </w:rPr>
        <w:t xml:space="preserve">cover the entire </w:t>
      </w:r>
      <w:r w:rsidR="00521E1B" w:rsidRPr="00C22A8A">
        <w:rPr>
          <w:sz w:val="24"/>
          <w:szCs w:val="24"/>
        </w:rPr>
        <w:t>Experimental Fishing Permit (EFP) project</w:t>
      </w:r>
      <w:r w:rsidR="00D2022A">
        <w:rPr>
          <w:sz w:val="24"/>
          <w:szCs w:val="24"/>
        </w:rPr>
        <w:t xml:space="preserve"> period and </w:t>
      </w:r>
      <w:r w:rsidR="00116097">
        <w:rPr>
          <w:sz w:val="24"/>
          <w:szCs w:val="24"/>
        </w:rPr>
        <w:t xml:space="preserve">must be submitted to CDFW </w:t>
      </w:r>
      <w:r w:rsidR="00E979CB">
        <w:rPr>
          <w:sz w:val="24"/>
          <w:szCs w:val="24"/>
        </w:rPr>
        <w:t xml:space="preserve">no later than </w:t>
      </w:r>
      <w:r w:rsidR="00943036">
        <w:rPr>
          <w:sz w:val="24"/>
          <w:szCs w:val="24"/>
        </w:rPr>
        <w:t xml:space="preserve">60 days </w:t>
      </w:r>
      <w:r w:rsidR="002C7ABA">
        <w:rPr>
          <w:sz w:val="24"/>
          <w:szCs w:val="24"/>
        </w:rPr>
        <w:t>after the EFP expires</w:t>
      </w:r>
      <w:r w:rsidR="00BA7A32">
        <w:rPr>
          <w:sz w:val="24"/>
          <w:szCs w:val="24"/>
        </w:rPr>
        <w:t>.</w:t>
      </w:r>
    </w:p>
    <w:p w14:paraId="22B1BBF1" w14:textId="4BC6263C" w:rsidR="00CA48C1" w:rsidRPr="00763BEF" w:rsidRDefault="00CA48C1" w:rsidP="00704D76">
      <w:pPr>
        <w:pStyle w:val="Heading2"/>
      </w:pPr>
      <w:r w:rsidRPr="00763BEF">
        <w:t>PROJECT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75"/>
        <w:gridCol w:w="6295"/>
      </w:tblGrid>
      <w:tr w:rsidR="00837E0B" w:rsidRPr="00763BEF" w14:paraId="38752038" w14:textId="77777777" w:rsidTr="00704D76">
        <w:tc>
          <w:tcPr>
            <w:tcW w:w="2875" w:type="dxa"/>
            <w:shd w:val="clear" w:color="auto" w:fill="D9E2F3"/>
          </w:tcPr>
          <w:p w14:paraId="540E445E" w14:textId="16C9EE9C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Project Title</w:t>
            </w:r>
          </w:p>
        </w:tc>
        <w:tc>
          <w:tcPr>
            <w:tcW w:w="6295" w:type="dxa"/>
          </w:tcPr>
          <w:p w14:paraId="4261AEA1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7E5D71A5" w14:textId="77777777" w:rsidTr="00704D76">
        <w:tc>
          <w:tcPr>
            <w:tcW w:w="2875" w:type="dxa"/>
            <w:shd w:val="clear" w:color="auto" w:fill="D9E2F3"/>
          </w:tcPr>
          <w:p w14:paraId="0061D3FF" w14:textId="2E28D69F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Contact Person</w:t>
            </w:r>
          </w:p>
        </w:tc>
        <w:tc>
          <w:tcPr>
            <w:tcW w:w="6295" w:type="dxa"/>
          </w:tcPr>
          <w:p w14:paraId="440E9456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488F0A3F" w14:textId="77777777" w:rsidTr="00704D76">
        <w:tc>
          <w:tcPr>
            <w:tcW w:w="2875" w:type="dxa"/>
            <w:shd w:val="clear" w:color="auto" w:fill="D9E2F3"/>
          </w:tcPr>
          <w:p w14:paraId="61DDBD54" w14:textId="0EE4AA14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Mailing Address</w:t>
            </w:r>
          </w:p>
        </w:tc>
        <w:tc>
          <w:tcPr>
            <w:tcW w:w="6295" w:type="dxa"/>
          </w:tcPr>
          <w:p w14:paraId="12B5190F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09BE4185" w14:textId="77777777" w:rsidTr="00704D76">
        <w:tc>
          <w:tcPr>
            <w:tcW w:w="2875" w:type="dxa"/>
            <w:shd w:val="clear" w:color="auto" w:fill="D9E2F3"/>
          </w:tcPr>
          <w:p w14:paraId="3288FCC3" w14:textId="1E4303F7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Email Address</w:t>
            </w:r>
          </w:p>
        </w:tc>
        <w:tc>
          <w:tcPr>
            <w:tcW w:w="6295" w:type="dxa"/>
          </w:tcPr>
          <w:p w14:paraId="4C559191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59DFA32D" w14:textId="77777777" w:rsidTr="00704D76">
        <w:tc>
          <w:tcPr>
            <w:tcW w:w="2875" w:type="dxa"/>
            <w:shd w:val="clear" w:color="auto" w:fill="D9E2F3"/>
          </w:tcPr>
          <w:p w14:paraId="62E436A0" w14:textId="568FD403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Telephone Number</w:t>
            </w:r>
          </w:p>
        </w:tc>
        <w:tc>
          <w:tcPr>
            <w:tcW w:w="6295" w:type="dxa"/>
          </w:tcPr>
          <w:p w14:paraId="68107183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607D210" w14:textId="39950318" w:rsidR="00837E0B" w:rsidRPr="00763BEF" w:rsidRDefault="00837E0B" w:rsidP="00704D76">
      <w:pPr>
        <w:pStyle w:val="Heading2"/>
      </w:pPr>
      <w:r w:rsidRPr="00763BEF">
        <w:t xml:space="preserve">PROJECT </w:t>
      </w:r>
      <w:r w:rsidR="00AF0E4C" w:rsidRPr="00763BEF">
        <w:t>REPORT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75"/>
        <w:gridCol w:w="6295"/>
      </w:tblGrid>
      <w:tr w:rsidR="00837E0B" w:rsidRPr="00763BEF" w14:paraId="07CD7CF5" w14:textId="77777777" w:rsidTr="00704D76">
        <w:tc>
          <w:tcPr>
            <w:tcW w:w="2875" w:type="dxa"/>
            <w:shd w:val="clear" w:color="auto" w:fill="D9E2F3"/>
          </w:tcPr>
          <w:p w14:paraId="2B9F2EE4" w14:textId="27B7450A" w:rsidR="00B70F87" w:rsidRPr="00763BEF" w:rsidRDefault="00837E0B" w:rsidP="005A7FDC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 xml:space="preserve">Report </w:t>
            </w:r>
            <w:r w:rsidR="005A7FDC">
              <w:rPr>
                <w:sz w:val="24"/>
                <w:szCs w:val="24"/>
              </w:rPr>
              <w:t>T</w:t>
            </w:r>
            <w:r w:rsidR="001C611F">
              <w:rPr>
                <w:sz w:val="24"/>
                <w:szCs w:val="24"/>
              </w:rPr>
              <w:t>erm</w:t>
            </w:r>
          </w:p>
        </w:tc>
        <w:tc>
          <w:tcPr>
            <w:tcW w:w="6295" w:type="dxa"/>
          </w:tcPr>
          <w:p w14:paraId="14D6998D" w14:textId="0E9156B8" w:rsidR="00837E0B" w:rsidRPr="00763BEF" w:rsidRDefault="005A7FDC" w:rsidP="00C6085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Final </w:t>
            </w:r>
            <w:r w:rsidR="00B70F87" w:rsidRPr="00763BEF">
              <w:rPr>
                <w:rFonts w:ascii="Calibri" w:hAnsi="Calibri" w:cs="Arial"/>
                <w:sz w:val="24"/>
                <w:szCs w:val="24"/>
              </w:rPr>
              <w:t>Report</w:t>
            </w:r>
          </w:p>
        </w:tc>
      </w:tr>
      <w:tr w:rsidR="00837E0B" w:rsidRPr="00763BEF" w14:paraId="49E9A85B" w14:textId="77777777" w:rsidTr="00704D76">
        <w:tc>
          <w:tcPr>
            <w:tcW w:w="2875" w:type="dxa"/>
            <w:shd w:val="clear" w:color="auto" w:fill="D9E2F3"/>
          </w:tcPr>
          <w:p w14:paraId="713F8876" w14:textId="29EECA77" w:rsidR="00837E0B" w:rsidRPr="00763BEF" w:rsidRDefault="000C4B74" w:rsidP="00C6085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</w:t>
            </w:r>
            <w:r w:rsidR="00037ED6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6295" w:type="dxa"/>
          </w:tcPr>
          <w:p w14:paraId="2D62FF52" w14:textId="51C4E949" w:rsidR="00837E0B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23154FA" w14:textId="0DB4E1E8" w:rsidR="002655E7" w:rsidRDefault="00B32E49" w:rsidP="00704D76">
      <w:pPr>
        <w:pStyle w:val="Heading2"/>
      </w:pPr>
      <w:r>
        <w:t>PROJECT BACKGROUND</w:t>
      </w:r>
    </w:p>
    <w:p w14:paraId="5EFB1958" w14:textId="7EB8EFE7" w:rsidR="00B32E49" w:rsidRDefault="008E7769" w:rsidP="008C5A7E">
      <w:pPr>
        <w:pStyle w:val="Heading3"/>
      </w:pPr>
      <w:r w:rsidRPr="000D0314">
        <w:t xml:space="preserve">Provide a summary </w:t>
      </w:r>
      <w:r w:rsidR="002C2D06">
        <w:t>for readers to under</w:t>
      </w:r>
      <w:r w:rsidR="005D0813">
        <w:t>stand</w:t>
      </w:r>
      <w:r w:rsidR="002C2D06">
        <w:t xml:space="preserve"> </w:t>
      </w:r>
      <w:r w:rsidR="00146B8F">
        <w:t>the context of the EFP project</w:t>
      </w:r>
      <w:r w:rsidR="00C308C8">
        <w:t>.</w:t>
      </w:r>
      <w:r w:rsidR="00536466">
        <w:t xml:space="preserve"> </w:t>
      </w:r>
      <w:r w:rsidR="00B15F4A">
        <w:t xml:space="preserve">This section may draw from the </w:t>
      </w:r>
      <w:r w:rsidR="00017DE8">
        <w:t xml:space="preserve">statement of purpose </w:t>
      </w:r>
      <w:r w:rsidR="00147841">
        <w:t xml:space="preserve">contained in the </w:t>
      </w:r>
      <w:r w:rsidR="00177864">
        <w:t>approved EFP application.</w:t>
      </w:r>
    </w:p>
    <w:p w14:paraId="567BC453" w14:textId="0ED15246" w:rsidR="008C5A7E" w:rsidRPr="000D0314" w:rsidRDefault="008C5A7E" w:rsidP="008C5A7E">
      <w:pPr>
        <w:spacing w:before="240"/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0BB5A6C3" w14:textId="42012D3D" w:rsidR="00C22A8A" w:rsidRPr="00763BEF" w:rsidRDefault="00AF0E4C" w:rsidP="00704D76">
      <w:pPr>
        <w:pStyle w:val="Heading2"/>
      </w:pPr>
      <w:r w:rsidRPr="00763BEF">
        <w:t>SUMMARY OF PROJECT ACTIVITIES COMPLETED</w:t>
      </w:r>
    </w:p>
    <w:p w14:paraId="524E7E1B" w14:textId="0AA26C44" w:rsidR="0091616B" w:rsidRPr="00763BEF" w:rsidRDefault="00B21F3F" w:rsidP="00704D76">
      <w:pPr>
        <w:pStyle w:val="Heading3"/>
      </w:pPr>
      <w:r w:rsidRPr="00763BEF">
        <w:t>Provide a summary of the</w:t>
      </w:r>
      <w:r w:rsidR="004A7066" w:rsidRPr="00763BEF">
        <w:t xml:space="preserve"> activities </w:t>
      </w:r>
      <w:r w:rsidRPr="00763BEF">
        <w:t xml:space="preserve">completed </w:t>
      </w:r>
      <w:r w:rsidR="00CB4C4D" w:rsidRPr="00763BEF">
        <w:t xml:space="preserve">to </w:t>
      </w:r>
      <w:r w:rsidR="007110BB" w:rsidRPr="00763BEF">
        <w:t xml:space="preserve">meet </w:t>
      </w:r>
      <w:r w:rsidR="00CB4C4D" w:rsidRPr="00763BEF">
        <w:t>the project</w:t>
      </w:r>
      <w:r w:rsidR="007110BB" w:rsidRPr="00763BEF">
        <w:t xml:space="preserve"> goals and </w:t>
      </w:r>
      <w:r w:rsidR="00CB4C4D" w:rsidRPr="00763BEF">
        <w:t>objectives</w:t>
      </w:r>
      <w:r w:rsidR="00763925">
        <w:t xml:space="preserve">, including </w:t>
      </w:r>
      <w:r w:rsidR="00E1124B">
        <w:t>key outcomes and othe</w:t>
      </w:r>
      <w:r w:rsidR="002131C0">
        <w:t>r achievements</w:t>
      </w:r>
      <w:r w:rsidR="007110BB" w:rsidRPr="00763BEF">
        <w:t xml:space="preserve">. </w:t>
      </w:r>
      <w:r w:rsidR="008662A4">
        <w:t>This section should i</w:t>
      </w:r>
      <w:r w:rsidR="00932C3A">
        <w:t xml:space="preserve">nclude </w:t>
      </w:r>
      <w:r w:rsidR="00A105C4">
        <w:t xml:space="preserve">a </w:t>
      </w:r>
      <w:r w:rsidR="00932C3A">
        <w:t>discussion of stated goals</w:t>
      </w:r>
      <w:r w:rsidR="00A105C4">
        <w:t xml:space="preserve"> not met.</w:t>
      </w:r>
    </w:p>
    <w:p w14:paraId="543555F5" w14:textId="0DC623FF" w:rsidR="007110BB" w:rsidRDefault="007110BB" w:rsidP="0091616B">
      <w:pPr>
        <w:spacing w:before="240"/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055F9FEB" w14:textId="00EE6007" w:rsidR="00273536" w:rsidRDefault="00652C80" w:rsidP="00652C80">
      <w:pPr>
        <w:pStyle w:val="Heading2"/>
      </w:pPr>
      <w:r>
        <w:t>RESULTS AND FINDINGS</w:t>
      </w:r>
    </w:p>
    <w:p w14:paraId="206F2462" w14:textId="367888D8" w:rsidR="007110BB" w:rsidRPr="00763BEF" w:rsidRDefault="00513163" w:rsidP="005B5C24">
      <w:pPr>
        <w:pStyle w:val="Heading3"/>
      </w:pPr>
      <w:r>
        <w:t xml:space="preserve">Discuss </w:t>
      </w:r>
      <w:r w:rsidR="00E37BAE">
        <w:t xml:space="preserve">the results and findings of the project, including any conclusions on the effectiveness of the authorized activities in achieving the goals </w:t>
      </w:r>
      <w:r w:rsidR="005B5C24">
        <w:t>of the project, and recommendations for improving fisheries management or expanding commercial or recreational opportunities.</w:t>
      </w:r>
    </w:p>
    <w:p w14:paraId="1B200261" w14:textId="0927C251" w:rsidR="00D818FB" w:rsidRPr="00763BEF" w:rsidRDefault="00D818FB" w:rsidP="00704D76">
      <w:pPr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15B14AB6" w14:textId="412C2645" w:rsidR="00AA229C" w:rsidRPr="00763BEF" w:rsidRDefault="00AA229C" w:rsidP="00AA229C">
      <w:pPr>
        <w:pStyle w:val="Heading2"/>
      </w:pPr>
      <w:r w:rsidRPr="00763BEF">
        <w:t xml:space="preserve">ADDITIONAL </w:t>
      </w:r>
      <w:r w:rsidR="00A73FCF">
        <w:t xml:space="preserve">REPORTING </w:t>
      </w:r>
      <w:r w:rsidRPr="00763BEF">
        <w:t>REQUIREMENTS</w:t>
      </w:r>
    </w:p>
    <w:p w14:paraId="4D8BE841" w14:textId="1B72D654" w:rsidR="00AA229C" w:rsidRDefault="004A1847" w:rsidP="00AA229C">
      <w:pPr>
        <w:pStyle w:val="Heading3"/>
      </w:pPr>
      <w:r>
        <w:lastRenderedPageBreak/>
        <w:t>Provide additional information</w:t>
      </w:r>
      <w:r w:rsidR="00555B87">
        <w:t xml:space="preserve"> as</w:t>
      </w:r>
      <w:r w:rsidR="009876CA">
        <w:t xml:space="preserve"> specified in the </w:t>
      </w:r>
      <w:r w:rsidR="004B4297">
        <w:t>permit special</w:t>
      </w:r>
      <w:r w:rsidR="009876CA">
        <w:t xml:space="preserve"> </w:t>
      </w:r>
      <w:r w:rsidR="00AA229C" w:rsidRPr="00763BEF">
        <w:t>conditions</w:t>
      </w:r>
      <w:r w:rsidR="007564E9">
        <w:t xml:space="preserve"> or state “Nothing to Report,” if applicable.</w:t>
      </w:r>
    </w:p>
    <w:p w14:paraId="5A273BC0" w14:textId="668DC44B" w:rsidR="00AD5517" w:rsidRPr="0095756E" w:rsidRDefault="00AD5517" w:rsidP="00AD5517">
      <w:pPr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52DBBD56" w14:textId="4B2E4849" w:rsidR="00E677D4" w:rsidRDefault="00AE147D" w:rsidP="000B59FE">
      <w:pPr>
        <w:pStyle w:val="Heading2"/>
      </w:pPr>
      <w:r>
        <w:t xml:space="preserve">KEY </w:t>
      </w:r>
      <w:r w:rsidR="000B59FE">
        <w:t xml:space="preserve">PARTICIPANTS AND OTHER </w:t>
      </w:r>
      <w:r>
        <w:t>COLLABORATORS</w:t>
      </w:r>
    </w:p>
    <w:p w14:paraId="2D0F56B6" w14:textId="10FBC2B1" w:rsidR="00EB324D" w:rsidRDefault="00584F75" w:rsidP="00584F75">
      <w:pPr>
        <w:pStyle w:val="Heading3"/>
      </w:pPr>
      <w:r>
        <w:t xml:space="preserve">List </w:t>
      </w:r>
      <w:r w:rsidRPr="00584F75">
        <w:t>all key participants who participated, in whole or in part, including a description of</w:t>
      </w:r>
      <w:r w:rsidR="00821E15">
        <w:t xml:space="preserve"> </w:t>
      </w:r>
      <w:r w:rsidRPr="00584F75">
        <w:t>their contribution to the project</w:t>
      </w:r>
      <w:r w:rsidR="00821E15">
        <w:t>.</w:t>
      </w:r>
    </w:p>
    <w:p w14:paraId="2568BD4B" w14:textId="3B2B273C" w:rsidR="00821E15" w:rsidRPr="00821E15" w:rsidRDefault="00821E15" w:rsidP="00821E15">
      <w:r w:rsidRPr="00763BEF">
        <w:rPr>
          <w:sz w:val="24"/>
          <w:szCs w:val="24"/>
        </w:rPr>
        <w:t>[Insert response here.]</w:t>
      </w:r>
    </w:p>
    <w:p w14:paraId="76E587E6" w14:textId="3614638A" w:rsidR="00EB324D" w:rsidRDefault="00EB324D" w:rsidP="00EB324D">
      <w:pPr>
        <w:pStyle w:val="Heading2"/>
      </w:pPr>
      <w:r>
        <w:t xml:space="preserve">PUBLICATIONS, PAPERS, </w:t>
      </w:r>
      <w:r w:rsidR="00AE147D">
        <w:t>AND</w:t>
      </w:r>
      <w:r>
        <w:t xml:space="preserve"> OTHER DOCUMENTS</w:t>
      </w:r>
    </w:p>
    <w:p w14:paraId="5E9B7E1C" w14:textId="77777777" w:rsidR="00EB324D" w:rsidRDefault="00EB324D" w:rsidP="00EB324D">
      <w:pPr>
        <w:pStyle w:val="Heading3"/>
      </w:pPr>
      <w:r>
        <w:t>List and attached any products created as a result of the EFP, including scientific publications, reports, and other documents. If there is nothing to report, state “Nothing to Report.”</w:t>
      </w:r>
    </w:p>
    <w:p w14:paraId="142C67BF" w14:textId="5C84A664" w:rsidR="000450EA" w:rsidRPr="00763BEF" w:rsidRDefault="00EB324D" w:rsidP="00B70F87">
      <w:pPr>
        <w:spacing w:before="240"/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sectPr w:rsidR="000450EA" w:rsidRPr="00763B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5CD0" w14:textId="77777777" w:rsidR="007E5BD3" w:rsidRDefault="007E5BD3" w:rsidP="00704D76">
      <w:pPr>
        <w:spacing w:after="0" w:line="240" w:lineRule="auto"/>
      </w:pPr>
      <w:r>
        <w:separator/>
      </w:r>
    </w:p>
  </w:endnote>
  <w:endnote w:type="continuationSeparator" w:id="0">
    <w:p w14:paraId="72164AED" w14:textId="77777777" w:rsidR="007E5BD3" w:rsidRDefault="007E5BD3" w:rsidP="0070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94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F685B" w14:textId="0EADEBA4" w:rsidR="00763BEF" w:rsidRDefault="00763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6BEF" w14:textId="77777777" w:rsidR="00763BEF" w:rsidRDefault="0076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185" w14:textId="77777777" w:rsidR="007E5BD3" w:rsidRDefault="007E5BD3" w:rsidP="00704D76">
      <w:pPr>
        <w:spacing w:after="0" w:line="240" w:lineRule="auto"/>
      </w:pPr>
      <w:r>
        <w:separator/>
      </w:r>
    </w:p>
  </w:footnote>
  <w:footnote w:type="continuationSeparator" w:id="0">
    <w:p w14:paraId="54EFF507" w14:textId="77777777" w:rsidR="007E5BD3" w:rsidRDefault="007E5BD3" w:rsidP="0070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3"/>
    <w:rsid w:val="00017DE8"/>
    <w:rsid w:val="000233F1"/>
    <w:rsid w:val="00023BC4"/>
    <w:rsid w:val="000270C0"/>
    <w:rsid w:val="00037ED6"/>
    <w:rsid w:val="00042329"/>
    <w:rsid w:val="000450EA"/>
    <w:rsid w:val="000B59FE"/>
    <w:rsid w:val="000C4B74"/>
    <w:rsid w:val="000D0314"/>
    <w:rsid w:val="000D6519"/>
    <w:rsid w:val="00115A28"/>
    <w:rsid w:val="00116097"/>
    <w:rsid w:val="00120146"/>
    <w:rsid w:val="0013794A"/>
    <w:rsid w:val="00146B8F"/>
    <w:rsid w:val="00147841"/>
    <w:rsid w:val="00156C9F"/>
    <w:rsid w:val="00177864"/>
    <w:rsid w:val="00182D9C"/>
    <w:rsid w:val="001A162B"/>
    <w:rsid w:val="001C611F"/>
    <w:rsid w:val="001D255C"/>
    <w:rsid w:val="001E2024"/>
    <w:rsid w:val="001E67DD"/>
    <w:rsid w:val="002078FB"/>
    <w:rsid w:val="002131C0"/>
    <w:rsid w:val="0023004D"/>
    <w:rsid w:val="002426E2"/>
    <w:rsid w:val="00264F10"/>
    <w:rsid w:val="002655E7"/>
    <w:rsid w:val="00273536"/>
    <w:rsid w:val="002A0046"/>
    <w:rsid w:val="002B25AB"/>
    <w:rsid w:val="002B28D6"/>
    <w:rsid w:val="002C2D06"/>
    <w:rsid w:val="002C7ABA"/>
    <w:rsid w:val="00321B40"/>
    <w:rsid w:val="00341634"/>
    <w:rsid w:val="00346A91"/>
    <w:rsid w:val="00380499"/>
    <w:rsid w:val="003A4E1E"/>
    <w:rsid w:val="003E35A0"/>
    <w:rsid w:val="003F3079"/>
    <w:rsid w:val="00452289"/>
    <w:rsid w:val="00473E71"/>
    <w:rsid w:val="004A1847"/>
    <w:rsid w:val="004A7066"/>
    <w:rsid w:val="004B4297"/>
    <w:rsid w:val="00513163"/>
    <w:rsid w:val="00520E5B"/>
    <w:rsid w:val="00521E1B"/>
    <w:rsid w:val="00536466"/>
    <w:rsid w:val="00550222"/>
    <w:rsid w:val="00553225"/>
    <w:rsid w:val="00555B87"/>
    <w:rsid w:val="00584F75"/>
    <w:rsid w:val="005932E8"/>
    <w:rsid w:val="00593416"/>
    <w:rsid w:val="005A7FDC"/>
    <w:rsid w:val="005B5C24"/>
    <w:rsid w:val="005D0813"/>
    <w:rsid w:val="005D5745"/>
    <w:rsid w:val="005E3C58"/>
    <w:rsid w:val="005E7F16"/>
    <w:rsid w:val="006300C9"/>
    <w:rsid w:val="00652C80"/>
    <w:rsid w:val="00661B0F"/>
    <w:rsid w:val="00686AAC"/>
    <w:rsid w:val="006B092F"/>
    <w:rsid w:val="006B36AC"/>
    <w:rsid w:val="00704D76"/>
    <w:rsid w:val="007110BB"/>
    <w:rsid w:val="00722DC1"/>
    <w:rsid w:val="007332F1"/>
    <w:rsid w:val="007407B0"/>
    <w:rsid w:val="00750B71"/>
    <w:rsid w:val="007564E9"/>
    <w:rsid w:val="00763925"/>
    <w:rsid w:val="00763BEF"/>
    <w:rsid w:val="00776E5B"/>
    <w:rsid w:val="007E24B3"/>
    <w:rsid w:val="007E5BD3"/>
    <w:rsid w:val="008126AA"/>
    <w:rsid w:val="00821E15"/>
    <w:rsid w:val="00822F63"/>
    <w:rsid w:val="00837E0B"/>
    <w:rsid w:val="008662A4"/>
    <w:rsid w:val="008A2907"/>
    <w:rsid w:val="008C05F8"/>
    <w:rsid w:val="008C5A7E"/>
    <w:rsid w:val="008D7564"/>
    <w:rsid w:val="008E7769"/>
    <w:rsid w:val="008F786E"/>
    <w:rsid w:val="00910D76"/>
    <w:rsid w:val="0091616B"/>
    <w:rsid w:val="009215E3"/>
    <w:rsid w:val="00932C3A"/>
    <w:rsid w:val="00935634"/>
    <w:rsid w:val="0094271D"/>
    <w:rsid w:val="00943036"/>
    <w:rsid w:val="0095756E"/>
    <w:rsid w:val="009873E0"/>
    <w:rsid w:val="009876CA"/>
    <w:rsid w:val="009C4BB2"/>
    <w:rsid w:val="009E263C"/>
    <w:rsid w:val="009F41D7"/>
    <w:rsid w:val="00A105C4"/>
    <w:rsid w:val="00A52285"/>
    <w:rsid w:val="00A64930"/>
    <w:rsid w:val="00A73FCF"/>
    <w:rsid w:val="00A84E6A"/>
    <w:rsid w:val="00A94D59"/>
    <w:rsid w:val="00AA229C"/>
    <w:rsid w:val="00AD5517"/>
    <w:rsid w:val="00AE147D"/>
    <w:rsid w:val="00AE5BF1"/>
    <w:rsid w:val="00AF0E4C"/>
    <w:rsid w:val="00B15F4A"/>
    <w:rsid w:val="00B21F3F"/>
    <w:rsid w:val="00B32E49"/>
    <w:rsid w:val="00B5729A"/>
    <w:rsid w:val="00B6639E"/>
    <w:rsid w:val="00B70F87"/>
    <w:rsid w:val="00B85B87"/>
    <w:rsid w:val="00BA7A32"/>
    <w:rsid w:val="00BB5833"/>
    <w:rsid w:val="00BC64B4"/>
    <w:rsid w:val="00BD597A"/>
    <w:rsid w:val="00BD7673"/>
    <w:rsid w:val="00C22A8A"/>
    <w:rsid w:val="00C308C8"/>
    <w:rsid w:val="00C31C2B"/>
    <w:rsid w:val="00CA3F54"/>
    <w:rsid w:val="00CA48C1"/>
    <w:rsid w:val="00CB4C4D"/>
    <w:rsid w:val="00D2022A"/>
    <w:rsid w:val="00D27EAB"/>
    <w:rsid w:val="00D446CC"/>
    <w:rsid w:val="00D53D13"/>
    <w:rsid w:val="00D6793C"/>
    <w:rsid w:val="00D818FB"/>
    <w:rsid w:val="00D86F2E"/>
    <w:rsid w:val="00D95FDB"/>
    <w:rsid w:val="00DA2348"/>
    <w:rsid w:val="00E05E5F"/>
    <w:rsid w:val="00E1124B"/>
    <w:rsid w:val="00E178FE"/>
    <w:rsid w:val="00E37BAE"/>
    <w:rsid w:val="00E42082"/>
    <w:rsid w:val="00E44C0A"/>
    <w:rsid w:val="00E6378C"/>
    <w:rsid w:val="00E677D4"/>
    <w:rsid w:val="00E979CB"/>
    <w:rsid w:val="00EB324D"/>
    <w:rsid w:val="00ED69E9"/>
    <w:rsid w:val="00F20E37"/>
    <w:rsid w:val="00F47B48"/>
    <w:rsid w:val="00FB497D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B5FA11"/>
  <w15:chartTrackingRefBased/>
  <w15:docId w15:val="{AD0D10D6-0752-4EC3-8C92-D06B163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F87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76"/>
    <w:pPr>
      <w:spacing w:before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D76"/>
    <w:pPr>
      <w:shd w:val="clear" w:color="auto" w:fill="D9E2F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F87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D7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4D76"/>
    <w:rPr>
      <w:sz w:val="24"/>
      <w:szCs w:val="24"/>
      <w:shd w:val="clear" w:color="auto" w:fill="D9E2F3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5E5F"/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E05E5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character" w:customStyle="1" w:styleId="SectionInstructionsChar">
    <w:name w:val="Section Instructions Char"/>
    <w:basedOn w:val="DefaultParagraphFont"/>
    <w:link w:val="SectionInstructions"/>
    <w:locked/>
    <w:rsid w:val="00E05E5F"/>
    <w:rPr>
      <w:rFonts w:ascii="Times New Roman" w:eastAsiaTheme="minorEastAsia" w:hAnsi="Times New Roman" w:cs="Times New Roman"/>
      <w:i/>
      <w:sz w:val="18"/>
      <w:szCs w:val="18"/>
      <w:lang w:bidi="en-US"/>
    </w:rPr>
  </w:style>
  <w:style w:type="paragraph" w:customStyle="1" w:styleId="SectionInstructions">
    <w:name w:val="Section Instructions"/>
    <w:basedOn w:val="Normal"/>
    <w:link w:val="SectionInstructionsChar"/>
    <w:qFormat/>
    <w:rsid w:val="00E05E5F"/>
    <w:pPr>
      <w:spacing w:before="80" w:after="80" w:line="276" w:lineRule="auto"/>
    </w:pPr>
    <w:rPr>
      <w:rFonts w:ascii="Times New Roman" w:eastAsiaTheme="minorEastAsia" w:hAnsi="Times New Roman" w:cs="Times New Roman"/>
      <w:i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05E5F"/>
    <w:rPr>
      <w:color w:val="808080"/>
    </w:rPr>
  </w:style>
  <w:style w:type="table" w:styleId="TableGrid">
    <w:name w:val="Table Grid"/>
    <w:basedOn w:val="TableNormal"/>
    <w:uiPriority w:val="39"/>
    <w:rsid w:val="00E05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5E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F"/>
  </w:style>
  <w:style w:type="paragraph" w:styleId="Footer">
    <w:name w:val="footer"/>
    <w:basedOn w:val="Normal"/>
    <w:link w:val="FooterChar"/>
    <w:uiPriority w:val="99"/>
    <w:unhideWhenUsed/>
    <w:rsid w:val="0076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EFP Program Sample Final Report</dc:title>
  <dc:subject/>
  <dc:creator>Som, Marina@Wildlife</dc:creator>
  <cp:keywords/>
  <dc:description/>
  <cp:lastModifiedBy>Buck, Travis@Wildlife</cp:lastModifiedBy>
  <cp:revision>2</cp:revision>
  <dcterms:created xsi:type="dcterms:W3CDTF">2022-02-25T23:39:00Z</dcterms:created>
  <dcterms:modified xsi:type="dcterms:W3CDTF">2022-02-25T23:39:00Z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Marina.Som@wildlife.ca.gov</vt:lpwstr>
  </property>
  <property fmtid="{D5CDD505-2E9C-101B-9397-08002B2CF9AE}" pid="5" name="MSIP_Label_6e685f86-ed8d-482b-be3a-2b7af73f9b7f_SetDate">
    <vt:lpwstr>2021-08-30T16:15:29.2838688Z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09eab3b1-a081-4cb0-bb9e-dd73d7064c73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