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3A36" w14:textId="7DA48A62" w:rsidR="00D4142A" w:rsidRPr="00AA4183" w:rsidRDefault="00745A83">
      <w:pPr>
        <w:rPr>
          <w:rFonts w:ascii="Arial" w:hAnsi="Arial" w:cs="Arial"/>
          <w:b/>
          <w:bCs/>
          <w:sz w:val="24"/>
          <w:szCs w:val="24"/>
        </w:rPr>
      </w:pPr>
      <w:r w:rsidRPr="00AA4183">
        <w:rPr>
          <w:rFonts w:ascii="Arial" w:hAnsi="Arial" w:cs="Arial"/>
          <w:b/>
          <w:bCs/>
          <w:sz w:val="24"/>
          <w:szCs w:val="24"/>
        </w:rPr>
        <w:t>Workplan</w:t>
      </w:r>
      <w:r w:rsidR="001238D4" w:rsidRPr="00AA4183">
        <w:rPr>
          <w:rFonts w:ascii="Arial" w:hAnsi="Arial" w:cs="Arial"/>
          <w:b/>
          <w:bCs/>
          <w:sz w:val="24"/>
          <w:szCs w:val="24"/>
        </w:rPr>
        <w:t xml:space="preserve"> Examples</w:t>
      </w:r>
    </w:p>
    <w:p w14:paraId="4929081D" w14:textId="21A8F920" w:rsidR="00745A83" w:rsidRPr="00AA4183" w:rsidRDefault="00745A83">
      <w:pPr>
        <w:rPr>
          <w:rFonts w:ascii="Arial" w:hAnsi="Arial" w:cs="Arial"/>
          <w:sz w:val="24"/>
          <w:szCs w:val="24"/>
        </w:rPr>
      </w:pPr>
      <w:r w:rsidRPr="00AA4183">
        <w:rPr>
          <w:rFonts w:ascii="Arial" w:hAnsi="Arial" w:cs="Arial"/>
          <w:sz w:val="24"/>
          <w:szCs w:val="24"/>
        </w:rPr>
        <w:t xml:space="preserve">The following workplans are </w:t>
      </w:r>
      <w:r w:rsidR="00810085" w:rsidRPr="00AA4183">
        <w:rPr>
          <w:rFonts w:ascii="Arial" w:hAnsi="Arial" w:cs="Arial"/>
          <w:sz w:val="24"/>
          <w:szCs w:val="24"/>
        </w:rPr>
        <w:t>examples</w:t>
      </w:r>
      <w:r w:rsidRPr="00AA4183">
        <w:rPr>
          <w:rFonts w:ascii="Arial" w:hAnsi="Arial" w:cs="Arial"/>
          <w:sz w:val="24"/>
          <w:szCs w:val="24"/>
        </w:rPr>
        <w:t xml:space="preserve"> of what a workplan may look like. Individual programs may need additional information</w:t>
      </w:r>
      <w:r w:rsidR="00D27411" w:rsidRPr="00AA4183">
        <w:rPr>
          <w:rFonts w:ascii="Arial" w:hAnsi="Arial" w:cs="Arial"/>
          <w:sz w:val="24"/>
          <w:szCs w:val="24"/>
        </w:rPr>
        <w:t>. Work</w:t>
      </w:r>
      <w:r w:rsidRPr="00AA4183">
        <w:rPr>
          <w:rFonts w:ascii="Arial" w:hAnsi="Arial" w:cs="Arial"/>
          <w:sz w:val="24"/>
          <w:szCs w:val="24"/>
        </w:rPr>
        <w:t xml:space="preserve"> with the program managers to refine the workplan as needed.</w:t>
      </w:r>
    </w:p>
    <w:p w14:paraId="1923A06D" w14:textId="3CBFF1F8" w:rsidR="0005541B" w:rsidRPr="00AA4183" w:rsidRDefault="0005541B">
      <w:pPr>
        <w:rPr>
          <w:rFonts w:ascii="Arial" w:hAnsi="Arial" w:cs="Arial"/>
          <w:sz w:val="24"/>
          <w:szCs w:val="24"/>
        </w:rPr>
      </w:pPr>
      <w:r w:rsidRPr="00AA4183">
        <w:rPr>
          <w:rFonts w:ascii="Arial" w:hAnsi="Arial" w:cs="Arial"/>
          <w:sz w:val="24"/>
          <w:szCs w:val="24"/>
        </w:rPr>
        <w:t>All workplans should include the following:</w:t>
      </w:r>
    </w:p>
    <w:p w14:paraId="2AB299A0" w14:textId="7F0956D2" w:rsidR="0005541B" w:rsidRPr="00AA4183" w:rsidRDefault="0005541B" w:rsidP="0005541B">
      <w:pPr>
        <w:pStyle w:val="ListParagraph"/>
        <w:numPr>
          <w:ilvl w:val="0"/>
          <w:numId w:val="2"/>
        </w:numPr>
        <w:rPr>
          <w:sz w:val="24"/>
          <w:szCs w:val="24"/>
        </w:rPr>
      </w:pPr>
      <w:r w:rsidRPr="00AA4183">
        <w:rPr>
          <w:sz w:val="24"/>
          <w:szCs w:val="24"/>
        </w:rPr>
        <w:t xml:space="preserve">Project </w:t>
      </w:r>
      <w:r w:rsidR="00881984" w:rsidRPr="00AA4183">
        <w:rPr>
          <w:sz w:val="24"/>
          <w:szCs w:val="24"/>
        </w:rPr>
        <w:t>summary</w:t>
      </w:r>
    </w:p>
    <w:p w14:paraId="2E97797C" w14:textId="6FBE27B5" w:rsidR="0005541B" w:rsidRPr="00AA4183" w:rsidRDefault="0005541B" w:rsidP="0005541B">
      <w:pPr>
        <w:pStyle w:val="ListParagraph"/>
        <w:numPr>
          <w:ilvl w:val="0"/>
          <w:numId w:val="2"/>
        </w:numPr>
        <w:rPr>
          <w:sz w:val="24"/>
          <w:szCs w:val="24"/>
        </w:rPr>
      </w:pPr>
      <w:r w:rsidRPr="00AA4183">
        <w:rPr>
          <w:sz w:val="24"/>
          <w:szCs w:val="24"/>
        </w:rPr>
        <w:t>Tasks should be consistent with tasks on budget</w:t>
      </w:r>
    </w:p>
    <w:p w14:paraId="2A20F382" w14:textId="6C9AF2F5" w:rsidR="0005541B" w:rsidRPr="00AA4183" w:rsidRDefault="0005541B" w:rsidP="0005541B">
      <w:pPr>
        <w:pStyle w:val="ListParagraph"/>
        <w:numPr>
          <w:ilvl w:val="0"/>
          <w:numId w:val="2"/>
        </w:numPr>
        <w:rPr>
          <w:sz w:val="24"/>
          <w:szCs w:val="24"/>
        </w:rPr>
      </w:pPr>
      <w:r w:rsidRPr="00AA4183">
        <w:rPr>
          <w:sz w:val="24"/>
          <w:szCs w:val="24"/>
        </w:rPr>
        <w:t>To be Completed and Deliverables with estimated date of completion</w:t>
      </w:r>
    </w:p>
    <w:p w14:paraId="0F67A2B5" w14:textId="530A0957" w:rsidR="0005541B" w:rsidRPr="00AA4183" w:rsidRDefault="0005541B" w:rsidP="0005541B">
      <w:pPr>
        <w:pStyle w:val="ListParagraph"/>
        <w:numPr>
          <w:ilvl w:val="1"/>
          <w:numId w:val="2"/>
        </w:numPr>
        <w:rPr>
          <w:sz w:val="24"/>
          <w:szCs w:val="24"/>
        </w:rPr>
      </w:pPr>
      <w:r w:rsidRPr="00AA4183">
        <w:rPr>
          <w:sz w:val="24"/>
          <w:szCs w:val="24"/>
        </w:rPr>
        <w:t>To be completed are items that must be completed during the course of the project.</w:t>
      </w:r>
    </w:p>
    <w:p w14:paraId="1046B9A2" w14:textId="48318399" w:rsidR="0005541B" w:rsidRPr="00AA4183" w:rsidRDefault="0005541B" w:rsidP="00810085">
      <w:pPr>
        <w:pStyle w:val="ListParagraph"/>
        <w:numPr>
          <w:ilvl w:val="1"/>
          <w:numId w:val="2"/>
        </w:numPr>
        <w:spacing w:after="480"/>
        <w:ind w:right="115"/>
        <w:rPr>
          <w:sz w:val="24"/>
          <w:szCs w:val="24"/>
        </w:rPr>
      </w:pPr>
      <w:r w:rsidRPr="00AA4183">
        <w:rPr>
          <w:sz w:val="24"/>
          <w:szCs w:val="24"/>
        </w:rPr>
        <w:t>Deliverables are items completed and submitted to the WCB for grant records.</w:t>
      </w:r>
    </w:p>
    <w:sdt>
      <w:sdtPr>
        <w:rPr>
          <w:rFonts w:ascii="Arial" w:eastAsiaTheme="minorHAnsi" w:hAnsi="Arial" w:cs="Arial"/>
          <w:i/>
          <w:iCs/>
          <w:color w:val="auto"/>
          <w:sz w:val="24"/>
          <w:szCs w:val="24"/>
        </w:rPr>
        <w:id w:val="-442532945"/>
        <w:docPartObj>
          <w:docPartGallery w:val="Table of Contents"/>
          <w:docPartUnique/>
        </w:docPartObj>
      </w:sdtPr>
      <w:sdtEndPr>
        <w:rPr>
          <w:b/>
          <w:bCs/>
          <w:i w:val="0"/>
          <w:iCs w:val="0"/>
          <w:noProof/>
        </w:rPr>
      </w:sdtEndPr>
      <w:sdtContent>
        <w:p w14:paraId="7C126D55" w14:textId="69D0300D" w:rsidR="008C563D" w:rsidRPr="00AA4183" w:rsidRDefault="008C563D">
          <w:pPr>
            <w:pStyle w:val="TOCHeading"/>
            <w:rPr>
              <w:rFonts w:ascii="Arial" w:hAnsi="Arial" w:cs="Arial"/>
              <w:b/>
              <w:bCs/>
              <w:i/>
              <w:iCs/>
              <w:color w:val="auto"/>
              <w:sz w:val="24"/>
              <w:szCs w:val="24"/>
            </w:rPr>
          </w:pPr>
          <w:r w:rsidRPr="00AA4183">
            <w:rPr>
              <w:rFonts w:ascii="Arial" w:hAnsi="Arial" w:cs="Arial"/>
              <w:b/>
              <w:bCs/>
              <w:i/>
              <w:iCs/>
              <w:color w:val="auto"/>
              <w:sz w:val="24"/>
              <w:szCs w:val="24"/>
            </w:rPr>
            <w:t>Contents</w:t>
          </w:r>
        </w:p>
        <w:p w14:paraId="7FB35792" w14:textId="3C23BC99" w:rsidR="00D64CA8" w:rsidRPr="00AA4183" w:rsidRDefault="008C563D">
          <w:pPr>
            <w:pStyle w:val="TOC1"/>
            <w:tabs>
              <w:tab w:val="right" w:leader="dot" w:pos="9350"/>
            </w:tabs>
            <w:rPr>
              <w:rFonts w:ascii="Arial" w:eastAsiaTheme="minorEastAsia" w:hAnsi="Arial" w:cs="Arial"/>
              <w:noProof/>
            </w:rPr>
          </w:pPr>
          <w:r w:rsidRPr="00AA4183">
            <w:rPr>
              <w:rFonts w:ascii="Arial" w:hAnsi="Arial" w:cs="Arial"/>
              <w:sz w:val="24"/>
              <w:szCs w:val="24"/>
            </w:rPr>
            <w:fldChar w:fldCharType="begin"/>
          </w:r>
          <w:r w:rsidRPr="00AA4183">
            <w:rPr>
              <w:rFonts w:ascii="Arial" w:hAnsi="Arial" w:cs="Arial"/>
              <w:sz w:val="24"/>
              <w:szCs w:val="24"/>
            </w:rPr>
            <w:instrText xml:space="preserve"> TOC \o "1-3" \h \z \u </w:instrText>
          </w:r>
          <w:r w:rsidRPr="00AA4183">
            <w:rPr>
              <w:rFonts w:ascii="Arial" w:hAnsi="Arial" w:cs="Arial"/>
              <w:sz w:val="24"/>
              <w:szCs w:val="24"/>
            </w:rPr>
            <w:fldChar w:fldCharType="separate"/>
          </w:r>
          <w:hyperlink w:anchor="_Toc100310268" w:history="1">
            <w:r w:rsidR="00D64CA8" w:rsidRPr="00AA4183">
              <w:rPr>
                <w:rStyle w:val="Hyperlink"/>
                <w:rFonts w:ascii="Arial" w:hAnsi="Arial" w:cs="Arial"/>
                <w:noProof/>
                <w:lang w:bidi="en-US"/>
              </w:rPr>
              <w:t>Example 1:</w:t>
            </w:r>
            <w:r w:rsidR="00D64CA8" w:rsidRPr="00AA4183">
              <w:rPr>
                <w:rFonts w:ascii="Arial" w:hAnsi="Arial" w:cs="Arial"/>
                <w:noProof/>
                <w:webHidden/>
              </w:rPr>
              <w:tab/>
            </w:r>
            <w:r w:rsidR="00D64CA8" w:rsidRPr="00AA4183">
              <w:rPr>
                <w:rFonts w:ascii="Arial" w:hAnsi="Arial" w:cs="Arial"/>
                <w:noProof/>
                <w:webHidden/>
              </w:rPr>
              <w:fldChar w:fldCharType="begin"/>
            </w:r>
            <w:r w:rsidR="00D64CA8" w:rsidRPr="00AA4183">
              <w:rPr>
                <w:rFonts w:ascii="Arial" w:hAnsi="Arial" w:cs="Arial"/>
                <w:noProof/>
                <w:webHidden/>
              </w:rPr>
              <w:instrText xml:space="preserve"> PAGEREF _Toc100310268 \h </w:instrText>
            </w:r>
            <w:r w:rsidR="00D64CA8" w:rsidRPr="00AA4183">
              <w:rPr>
                <w:rFonts w:ascii="Arial" w:hAnsi="Arial" w:cs="Arial"/>
                <w:noProof/>
                <w:webHidden/>
              </w:rPr>
            </w:r>
            <w:r w:rsidR="00D64CA8" w:rsidRPr="00AA4183">
              <w:rPr>
                <w:rFonts w:ascii="Arial" w:hAnsi="Arial" w:cs="Arial"/>
                <w:noProof/>
                <w:webHidden/>
              </w:rPr>
              <w:fldChar w:fldCharType="separate"/>
            </w:r>
            <w:r w:rsidR="005742B9">
              <w:rPr>
                <w:rFonts w:ascii="Arial" w:hAnsi="Arial" w:cs="Arial"/>
                <w:noProof/>
                <w:webHidden/>
              </w:rPr>
              <w:t>2</w:t>
            </w:r>
            <w:r w:rsidR="00D64CA8" w:rsidRPr="00AA4183">
              <w:rPr>
                <w:rFonts w:ascii="Arial" w:hAnsi="Arial" w:cs="Arial"/>
                <w:noProof/>
                <w:webHidden/>
              </w:rPr>
              <w:fldChar w:fldCharType="end"/>
            </w:r>
          </w:hyperlink>
        </w:p>
        <w:p w14:paraId="1E3370DB" w14:textId="6349B748" w:rsidR="00D64CA8" w:rsidRPr="00AA4183" w:rsidRDefault="008E670D">
          <w:pPr>
            <w:pStyle w:val="TOC1"/>
            <w:tabs>
              <w:tab w:val="right" w:leader="dot" w:pos="9350"/>
            </w:tabs>
            <w:rPr>
              <w:rFonts w:ascii="Arial" w:eastAsiaTheme="minorEastAsia" w:hAnsi="Arial" w:cs="Arial"/>
              <w:noProof/>
            </w:rPr>
          </w:pPr>
          <w:hyperlink w:anchor="_Toc100310269" w:history="1">
            <w:r w:rsidR="00D64CA8" w:rsidRPr="00AA4183">
              <w:rPr>
                <w:rStyle w:val="Hyperlink"/>
                <w:rFonts w:ascii="Arial" w:hAnsi="Arial" w:cs="Arial"/>
                <w:noProof/>
                <w:lang w:bidi="en-US"/>
              </w:rPr>
              <w:t>Example 2.</w:t>
            </w:r>
            <w:r w:rsidR="00D64CA8" w:rsidRPr="00AA4183">
              <w:rPr>
                <w:rFonts w:ascii="Arial" w:hAnsi="Arial" w:cs="Arial"/>
                <w:noProof/>
                <w:webHidden/>
              </w:rPr>
              <w:tab/>
            </w:r>
            <w:r w:rsidR="00D64CA8" w:rsidRPr="00AA4183">
              <w:rPr>
                <w:rFonts w:ascii="Arial" w:hAnsi="Arial" w:cs="Arial"/>
                <w:noProof/>
                <w:webHidden/>
              </w:rPr>
              <w:fldChar w:fldCharType="begin"/>
            </w:r>
            <w:r w:rsidR="00D64CA8" w:rsidRPr="00AA4183">
              <w:rPr>
                <w:rFonts w:ascii="Arial" w:hAnsi="Arial" w:cs="Arial"/>
                <w:noProof/>
                <w:webHidden/>
              </w:rPr>
              <w:instrText xml:space="preserve"> PAGEREF _Toc100310269 \h </w:instrText>
            </w:r>
            <w:r w:rsidR="00D64CA8" w:rsidRPr="00AA4183">
              <w:rPr>
                <w:rFonts w:ascii="Arial" w:hAnsi="Arial" w:cs="Arial"/>
                <w:noProof/>
                <w:webHidden/>
              </w:rPr>
            </w:r>
            <w:r w:rsidR="00D64CA8" w:rsidRPr="00AA4183">
              <w:rPr>
                <w:rFonts w:ascii="Arial" w:hAnsi="Arial" w:cs="Arial"/>
                <w:noProof/>
                <w:webHidden/>
              </w:rPr>
              <w:fldChar w:fldCharType="separate"/>
            </w:r>
            <w:r w:rsidR="005742B9">
              <w:rPr>
                <w:rFonts w:ascii="Arial" w:hAnsi="Arial" w:cs="Arial"/>
                <w:noProof/>
                <w:webHidden/>
              </w:rPr>
              <w:t>4</w:t>
            </w:r>
            <w:r w:rsidR="00D64CA8" w:rsidRPr="00AA4183">
              <w:rPr>
                <w:rFonts w:ascii="Arial" w:hAnsi="Arial" w:cs="Arial"/>
                <w:noProof/>
                <w:webHidden/>
              </w:rPr>
              <w:fldChar w:fldCharType="end"/>
            </w:r>
          </w:hyperlink>
        </w:p>
        <w:p w14:paraId="1FD94E6E" w14:textId="1FBB1230" w:rsidR="00D64CA8" w:rsidRPr="00AA4183" w:rsidRDefault="008E670D">
          <w:pPr>
            <w:pStyle w:val="TOC1"/>
            <w:tabs>
              <w:tab w:val="right" w:leader="dot" w:pos="9350"/>
            </w:tabs>
            <w:rPr>
              <w:rFonts w:ascii="Arial" w:eastAsiaTheme="minorEastAsia" w:hAnsi="Arial" w:cs="Arial"/>
              <w:noProof/>
            </w:rPr>
          </w:pPr>
          <w:hyperlink w:anchor="_Toc100310276" w:history="1">
            <w:r w:rsidR="00D64CA8" w:rsidRPr="00AA4183">
              <w:rPr>
                <w:rStyle w:val="Hyperlink"/>
                <w:rFonts w:ascii="Arial" w:hAnsi="Arial" w:cs="Arial"/>
                <w:noProof/>
                <w:lang w:bidi="en-US"/>
              </w:rPr>
              <w:t>Example 3.</w:t>
            </w:r>
            <w:r w:rsidR="00D64CA8" w:rsidRPr="00AA4183">
              <w:rPr>
                <w:rFonts w:ascii="Arial" w:hAnsi="Arial" w:cs="Arial"/>
                <w:noProof/>
                <w:webHidden/>
              </w:rPr>
              <w:tab/>
            </w:r>
            <w:r w:rsidR="00D64CA8" w:rsidRPr="00AA4183">
              <w:rPr>
                <w:rFonts w:ascii="Arial" w:hAnsi="Arial" w:cs="Arial"/>
                <w:noProof/>
                <w:webHidden/>
              </w:rPr>
              <w:fldChar w:fldCharType="begin"/>
            </w:r>
            <w:r w:rsidR="00D64CA8" w:rsidRPr="00AA4183">
              <w:rPr>
                <w:rFonts w:ascii="Arial" w:hAnsi="Arial" w:cs="Arial"/>
                <w:noProof/>
                <w:webHidden/>
              </w:rPr>
              <w:instrText xml:space="preserve"> PAGEREF _Toc100310276 \h </w:instrText>
            </w:r>
            <w:r w:rsidR="00D64CA8" w:rsidRPr="00AA4183">
              <w:rPr>
                <w:rFonts w:ascii="Arial" w:hAnsi="Arial" w:cs="Arial"/>
                <w:noProof/>
                <w:webHidden/>
              </w:rPr>
            </w:r>
            <w:r w:rsidR="00D64CA8" w:rsidRPr="00AA4183">
              <w:rPr>
                <w:rFonts w:ascii="Arial" w:hAnsi="Arial" w:cs="Arial"/>
                <w:noProof/>
                <w:webHidden/>
              </w:rPr>
              <w:fldChar w:fldCharType="separate"/>
            </w:r>
            <w:r w:rsidR="005742B9">
              <w:rPr>
                <w:rFonts w:ascii="Arial" w:hAnsi="Arial" w:cs="Arial"/>
                <w:noProof/>
                <w:webHidden/>
              </w:rPr>
              <w:t>7</w:t>
            </w:r>
            <w:r w:rsidR="00D64CA8" w:rsidRPr="00AA4183">
              <w:rPr>
                <w:rFonts w:ascii="Arial" w:hAnsi="Arial" w:cs="Arial"/>
                <w:noProof/>
                <w:webHidden/>
              </w:rPr>
              <w:fldChar w:fldCharType="end"/>
            </w:r>
          </w:hyperlink>
        </w:p>
        <w:p w14:paraId="408E6E4F" w14:textId="1BD1C3F5" w:rsidR="00D64CA8" w:rsidRPr="00AA4183" w:rsidRDefault="008E670D">
          <w:pPr>
            <w:pStyle w:val="TOC1"/>
            <w:tabs>
              <w:tab w:val="right" w:leader="dot" w:pos="9350"/>
            </w:tabs>
            <w:rPr>
              <w:rFonts w:ascii="Arial" w:eastAsiaTheme="minorEastAsia" w:hAnsi="Arial" w:cs="Arial"/>
              <w:noProof/>
            </w:rPr>
          </w:pPr>
          <w:hyperlink w:anchor="_Toc100310282" w:history="1">
            <w:r w:rsidR="00D64CA8" w:rsidRPr="00AA4183">
              <w:rPr>
                <w:rStyle w:val="Hyperlink"/>
                <w:rFonts w:ascii="Arial" w:hAnsi="Arial" w:cs="Arial"/>
                <w:noProof/>
                <w:lang w:bidi="en-US"/>
              </w:rPr>
              <w:t>Example 4.</w:t>
            </w:r>
            <w:r w:rsidR="00D64CA8" w:rsidRPr="00AA4183">
              <w:rPr>
                <w:rFonts w:ascii="Arial" w:hAnsi="Arial" w:cs="Arial"/>
                <w:noProof/>
                <w:webHidden/>
              </w:rPr>
              <w:tab/>
            </w:r>
            <w:r w:rsidR="00D64CA8" w:rsidRPr="00AA4183">
              <w:rPr>
                <w:rFonts w:ascii="Arial" w:hAnsi="Arial" w:cs="Arial"/>
                <w:noProof/>
                <w:webHidden/>
              </w:rPr>
              <w:fldChar w:fldCharType="begin"/>
            </w:r>
            <w:r w:rsidR="00D64CA8" w:rsidRPr="00AA4183">
              <w:rPr>
                <w:rFonts w:ascii="Arial" w:hAnsi="Arial" w:cs="Arial"/>
                <w:noProof/>
                <w:webHidden/>
              </w:rPr>
              <w:instrText xml:space="preserve"> PAGEREF _Toc100310282 \h </w:instrText>
            </w:r>
            <w:r w:rsidR="00D64CA8" w:rsidRPr="00AA4183">
              <w:rPr>
                <w:rFonts w:ascii="Arial" w:hAnsi="Arial" w:cs="Arial"/>
                <w:noProof/>
                <w:webHidden/>
              </w:rPr>
            </w:r>
            <w:r w:rsidR="00D64CA8" w:rsidRPr="00AA4183">
              <w:rPr>
                <w:rFonts w:ascii="Arial" w:hAnsi="Arial" w:cs="Arial"/>
                <w:noProof/>
                <w:webHidden/>
              </w:rPr>
              <w:fldChar w:fldCharType="separate"/>
            </w:r>
            <w:r w:rsidR="005742B9">
              <w:rPr>
                <w:rFonts w:ascii="Arial" w:hAnsi="Arial" w:cs="Arial"/>
                <w:noProof/>
                <w:webHidden/>
              </w:rPr>
              <w:t>9</w:t>
            </w:r>
            <w:r w:rsidR="00D64CA8" w:rsidRPr="00AA4183">
              <w:rPr>
                <w:rFonts w:ascii="Arial" w:hAnsi="Arial" w:cs="Arial"/>
                <w:noProof/>
                <w:webHidden/>
              </w:rPr>
              <w:fldChar w:fldCharType="end"/>
            </w:r>
          </w:hyperlink>
        </w:p>
        <w:p w14:paraId="2AA4AE08" w14:textId="167BF521" w:rsidR="00D64CA8" w:rsidRPr="00AA4183" w:rsidRDefault="008E670D">
          <w:pPr>
            <w:pStyle w:val="TOC1"/>
            <w:tabs>
              <w:tab w:val="right" w:leader="dot" w:pos="9350"/>
            </w:tabs>
            <w:rPr>
              <w:rFonts w:ascii="Arial" w:eastAsiaTheme="minorEastAsia" w:hAnsi="Arial" w:cs="Arial"/>
              <w:noProof/>
            </w:rPr>
          </w:pPr>
          <w:hyperlink w:anchor="_Toc100310303" w:history="1">
            <w:r w:rsidR="00D64CA8" w:rsidRPr="00AA4183">
              <w:rPr>
                <w:rStyle w:val="Hyperlink"/>
                <w:rFonts w:ascii="Arial" w:hAnsi="Arial" w:cs="Arial"/>
                <w:noProof/>
                <w:lang w:bidi="en-US"/>
              </w:rPr>
              <w:t>Example 5.</w:t>
            </w:r>
            <w:r w:rsidR="00D64CA8" w:rsidRPr="00AA4183">
              <w:rPr>
                <w:rFonts w:ascii="Arial" w:hAnsi="Arial" w:cs="Arial"/>
                <w:noProof/>
                <w:webHidden/>
              </w:rPr>
              <w:tab/>
            </w:r>
            <w:r w:rsidR="00D64CA8" w:rsidRPr="00AA4183">
              <w:rPr>
                <w:rFonts w:ascii="Arial" w:hAnsi="Arial" w:cs="Arial"/>
                <w:noProof/>
                <w:webHidden/>
              </w:rPr>
              <w:fldChar w:fldCharType="begin"/>
            </w:r>
            <w:r w:rsidR="00D64CA8" w:rsidRPr="00AA4183">
              <w:rPr>
                <w:rFonts w:ascii="Arial" w:hAnsi="Arial" w:cs="Arial"/>
                <w:noProof/>
                <w:webHidden/>
              </w:rPr>
              <w:instrText xml:space="preserve"> PAGEREF _Toc100310303 \h </w:instrText>
            </w:r>
            <w:r w:rsidR="00D64CA8" w:rsidRPr="00AA4183">
              <w:rPr>
                <w:rFonts w:ascii="Arial" w:hAnsi="Arial" w:cs="Arial"/>
                <w:noProof/>
                <w:webHidden/>
              </w:rPr>
            </w:r>
            <w:r w:rsidR="00D64CA8" w:rsidRPr="00AA4183">
              <w:rPr>
                <w:rFonts w:ascii="Arial" w:hAnsi="Arial" w:cs="Arial"/>
                <w:noProof/>
                <w:webHidden/>
              </w:rPr>
              <w:fldChar w:fldCharType="separate"/>
            </w:r>
            <w:r w:rsidR="005742B9">
              <w:rPr>
                <w:rFonts w:ascii="Arial" w:hAnsi="Arial" w:cs="Arial"/>
                <w:noProof/>
                <w:webHidden/>
              </w:rPr>
              <w:t>14</w:t>
            </w:r>
            <w:r w:rsidR="00D64CA8" w:rsidRPr="00AA4183">
              <w:rPr>
                <w:rFonts w:ascii="Arial" w:hAnsi="Arial" w:cs="Arial"/>
                <w:noProof/>
                <w:webHidden/>
              </w:rPr>
              <w:fldChar w:fldCharType="end"/>
            </w:r>
          </w:hyperlink>
        </w:p>
        <w:p w14:paraId="3D5AC75A" w14:textId="0AB5253A" w:rsidR="00844933" w:rsidRPr="00AA4183" w:rsidRDefault="008C563D">
          <w:pPr>
            <w:rPr>
              <w:rFonts w:ascii="Arial" w:hAnsi="Arial" w:cs="Arial"/>
              <w:b/>
              <w:bCs/>
              <w:noProof/>
              <w:sz w:val="24"/>
              <w:szCs w:val="24"/>
            </w:rPr>
          </w:pPr>
          <w:r w:rsidRPr="00AA4183">
            <w:rPr>
              <w:rFonts w:ascii="Arial" w:hAnsi="Arial" w:cs="Arial"/>
              <w:b/>
              <w:bCs/>
              <w:noProof/>
              <w:sz w:val="24"/>
              <w:szCs w:val="24"/>
            </w:rPr>
            <w:fldChar w:fldCharType="end"/>
          </w:r>
        </w:p>
      </w:sdtContent>
    </w:sdt>
    <w:p w14:paraId="16C2E5AB" w14:textId="56BD75BD" w:rsidR="00810085" w:rsidRPr="00AA4183" w:rsidRDefault="00810085">
      <w:pPr>
        <w:rPr>
          <w:rFonts w:ascii="Arial" w:eastAsia="Arial" w:hAnsi="Arial" w:cs="Arial"/>
          <w:b/>
          <w:bCs/>
          <w:sz w:val="24"/>
          <w:szCs w:val="24"/>
          <w:lang w:bidi="en-US"/>
        </w:rPr>
      </w:pPr>
      <w:r w:rsidRPr="00AA4183">
        <w:rPr>
          <w:rFonts w:ascii="Arial" w:hAnsi="Arial" w:cs="Arial"/>
          <w:sz w:val="24"/>
          <w:szCs w:val="24"/>
        </w:rPr>
        <w:br w:type="page"/>
      </w:r>
    </w:p>
    <w:p w14:paraId="38DFBF14" w14:textId="535FA17C" w:rsidR="00A05292" w:rsidRPr="00AA4183" w:rsidRDefault="00927D32" w:rsidP="00060523">
      <w:pPr>
        <w:pStyle w:val="Heading1"/>
        <w:spacing w:after="240"/>
        <w:ind w:left="0"/>
        <w:rPr>
          <w:sz w:val="24"/>
          <w:szCs w:val="24"/>
        </w:rPr>
      </w:pPr>
      <w:bookmarkStart w:id="0" w:name="_Toc100310268"/>
      <w:r w:rsidRPr="00AA4183">
        <w:rPr>
          <w:sz w:val="24"/>
          <w:szCs w:val="24"/>
        </w:rPr>
        <w:lastRenderedPageBreak/>
        <w:t>Example</w:t>
      </w:r>
      <w:r w:rsidR="00745A83" w:rsidRPr="00AA4183">
        <w:rPr>
          <w:sz w:val="24"/>
          <w:szCs w:val="24"/>
        </w:rPr>
        <w:t xml:space="preserve"> 1:</w:t>
      </w:r>
      <w:bookmarkEnd w:id="0"/>
    </w:p>
    <w:p w14:paraId="7612D113" w14:textId="588E2776" w:rsidR="006D4289" w:rsidRPr="00AA4183" w:rsidRDefault="00A05292" w:rsidP="006D4289">
      <w:pPr>
        <w:pStyle w:val="BodyText"/>
        <w:spacing w:before="23" w:line="259" w:lineRule="auto"/>
        <w:ind w:right="160"/>
        <w:rPr>
          <w:b/>
          <w:bCs/>
          <w:sz w:val="24"/>
          <w:szCs w:val="24"/>
        </w:rPr>
      </w:pPr>
      <w:r w:rsidRPr="00AA4183">
        <w:rPr>
          <w:b/>
          <w:bCs/>
          <w:sz w:val="24"/>
          <w:szCs w:val="24"/>
        </w:rPr>
        <w:t>Project Summary</w:t>
      </w:r>
    </w:p>
    <w:p w14:paraId="083967B3" w14:textId="7468DDD3" w:rsidR="006D4289" w:rsidRPr="00AA4183" w:rsidRDefault="006D4289" w:rsidP="00E338E6">
      <w:pPr>
        <w:pStyle w:val="BodyText"/>
        <w:spacing w:after="240" w:line="259" w:lineRule="auto"/>
        <w:ind w:right="158"/>
        <w:rPr>
          <w:sz w:val="24"/>
          <w:szCs w:val="24"/>
        </w:rPr>
      </w:pPr>
      <w:r w:rsidRPr="00AA4183">
        <w:rPr>
          <w:sz w:val="24"/>
          <w:szCs w:val="24"/>
        </w:rPr>
        <w:t>Over 300 acres of a tidal estuary was restored in 2013 on the north coast of California. This proposed project will develop a public access plan across the restored site that will utilize existing infrastructure and restoration elements to provide up to 4 miles of hiking trails, unlimited water trails, hunting access, and educational opportunities. Planning efforts will be coordinated in concert with CDFW (landowner), adjacent landowners, and additional stakeholders to develop a comprehensive plan. This project will also develop final engineering designs and ensure CEQA requirements are met.</w:t>
      </w:r>
    </w:p>
    <w:p w14:paraId="1D4BED9C" w14:textId="77777777" w:rsidR="006D4289" w:rsidRPr="00AA4183" w:rsidRDefault="006D4289" w:rsidP="00E338E6">
      <w:pPr>
        <w:spacing w:after="0"/>
        <w:rPr>
          <w:rFonts w:ascii="Arial" w:hAnsi="Arial" w:cs="Arial"/>
          <w:b/>
          <w:bCs/>
          <w:sz w:val="24"/>
          <w:szCs w:val="24"/>
        </w:rPr>
      </w:pPr>
      <w:bookmarkStart w:id="1" w:name="_Toc100231657"/>
      <w:bookmarkStart w:id="2" w:name="_Toc100231785"/>
      <w:bookmarkStart w:id="3" w:name="_Toc100232424"/>
      <w:bookmarkStart w:id="4" w:name="_Toc100232510"/>
      <w:r w:rsidRPr="00AA4183">
        <w:rPr>
          <w:rFonts w:ascii="Arial" w:hAnsi="Arial" w:cs="Arial"/>
          <w:b/>
          <w:bCs/>
          <w:sz w:val="24"/>
          <w:szCs w:val="24"/>
        </w:rPr>
        <w:t>Task 1. Project Management</w:t>
      </w:r>
      <w:bookmarkEnd w:id="1"/>
      <w:bookmarkEnd w:id="2"/>
      <w:bookmarkEnd w:id="3"/>
      <w:bookmarkEnd w:id="4"/>
    </w:p>
    <w:p w14:paraId="04E73A44" w14:textId="77777777" w:rsidR="006D4289" w:rsidRPr="00AA4183" w:rsidRDefault="006D4289" w:rsidP="00E338E6">
      <w:pPr>
        <w:pStyle w:val="BodyText"/>
        <w:spacing w:after="120" w:line="259" w:lineRule="auto"/>
        <w:ind w:right="101"/>
        <w:rPr>
          <w:sz w:val="24"/>
          <w:szCs w:val="24"/>
        </w:rPr>
      </w:pPr>
      <w:r w:rsidRPr="00AA4183">
        <w:rPr>
          <w:sz w:val="24"/>
          <w:szCs w:val="24"/>
        </w:rPr>
        <w:t>Grantee will provide overall project coordination; hire a public access planning contractor; provide staff supervision, contractor oversight, and contract management; coordinate with landowners and partners; assist with field work, and project documentation. General project coordination, invoicing, reporting, and travel (mileage) included.</w:t>
      </w:r>
    </w:p>
    <w:p w14:paraId="35B2E5D8" w14:textId="77777777" w:rsidR="006D4289" w:rsidRPr="00AA4183" w:rsidRDefault="006D4289" w:rsidP="00E338E6">
      <w:pPr>
        <w:pStyle w:val="BodyText"/>
        <w:spacing w:after="120"/>
        <w:rPr>
          <w:sz w:val="24"/>
          <w:szCs w:val="24"/>
        </w:rPr>
      </w:pPr>
      <w:r w:rsidRPr="00AA4183">
        <w:rPr>
          <w:sz w:val="24"/>
          <w:szCs w:val="24"/>
        </w:rPr>
        <w:t>Deliverables: Quarterly Reports, Invoices, Subcontracts &gt;$10,000, Final Report</w:t>
      </w:r>
    </w:p>
    <w:p w14:paraId="2B287094" w14:textId="77777777" w:rsidR="006D4289" w:rsidRPr="00AA4183" w:rsidRDefault="006D4289" w:rsidP="00E338E6">
      <w:pPr>
        <w:spacing w:after="0"/>
        <w:rPr>
          <w:rFonts w:ascii="Arial" w:hAnsi="Arial" w:cs="Arial"/>
          <w:b/>
          <w:bCs/>
          <w:sz w:val="24"/>
          <w:szCs w:val="24"/>
        </w:rPr>
      </w:pPr>
      <w:bookmarkStart w:id="5" w:name="_Toc100231658"/>
      <w:bookmarkStart w:id="6" w:name="_Toc100231786"/>
      <w:bookmarkStart w:id="7" w:name="_Toc100232425"/>
      <w:bookmarkStart w:id="8" w:name="_Toc100232511"/>
      <w:r w:rsidRPr="00AA4183">
        <w:rPr>
          <w:rFonts w:ascii="Arial" w:hAnsi="Arial" w:cs="Arial"/>
          <w:b/>
          <w:bCs/>
          <w:sz w:val="24"/>
          <w:szCs w:val="24"/>
        </w:rPr>
        <w:t>Task 2. Public Access Plan</w:t>
      </w:r>
      <w:bookmarkEnd w:id="5"/>
      <w:bookmarkEnd w:id="6"/>
      <w:bookmarkEnd w:id="7"/>
      <w:bookmarkEnd w:id="8"/>
    </w:p>
    <w:p w14:paraId="4973A0D4" w14:textId="77777777" w:rsidR="006D4289" w:rsidRPr="00AA4183" w:rsidRDefault="006D4289" w:rsidP="00E338E6">
      <w:pPr>
        <w:pStyle w:val="BodyText"/>
        <w:spacing w:after="120" w:line="259" w:lineRule="auto"/>
        <w:ind w:right="101"/>
        <w:rPr>
          <w:sz w:val="24"/>
          <w:szCs w:val="24"/>
        </w:rPr>
      </w:pPr>
      <w:r w:rsidRPr="00AA4183">
        <w:rPr>
          <w:sz w:val="24"/>
          <w:szCs w:val="24"/>
        </w:rPr>
        <w:t>Grantee will coordinate with CDFW to review public access guidelines on CDFW Wildlife Area areas. Additional meetings with adjacent landowners will provide input that considers existing residential use and agricultural operations. Outreach to other partners will assist in determining successful best management practices and sustainability of public access elements. A final public access plan will be developed that will include proposed open periods, public access elements and capital improvements, potential usage forecast, operational budget, and maintenance plan.</w:t>
      </w:r>
    </w:p>
    <w:p w14:paraId="49FA5EF0" w14:textId="1000A10F" w:rsidR="00060523" w:rsidRPr="00AA4183" w:rsidRDefault="006D4289" w:rsidP="00BD65B5">
      <w:pPr>
        <w:spacing w:after="120" w:line="240" w:lineRule="exact"/>
        <w:ind w:right="4680"/>
        <w:rPr>
          <w:rFonts w:ascii="Arial" w:hAnsi="Arial" w:cs="Arial"/>
          <w:sz w:val="24"/>
          <w:szCs w:val="24"/>
        </w:rPr>
      </w:pPr>
      <w:r w:rsidRPr="00AA4183">
        <w:rPr>
          <w:rFonts w:ascii="Arial" w:hAnsi="Arial" w:cs="Arial"/>
          <w:sz w:val="24"/>
          <w:szCs w:val="24"/>
        </w:rPr>
        <w:t>To be completed: Draft Public Access</w:t>
      </w:r>
      <w:r w:rsidR="00122A42" w:rsidRPr="00AA4183">
        <w:rPr>
          <w:rFonts w:ascii="Arial" w:hAnsi="Arial" w:cs="Arial"/>
          <w:sz w:val="24"/>
          <w:szCs w:val="24"/>
        </w:rPr>
        <w:t xml:space="preserve"> </w:t>
      </w:r>
      <w:r w:rsidRPr="00AA4183">
        <w:rPr>
          <w:rFonts w:ascii="Arial" w:hAnsi="Arial" w:cs="Arial"/>
          <w:sz w:val="24"/>
          <w:szCs w:val="24"/>
        </w:rPr>
        <w:t>Plan</w:t>
      </w:r>
    </w:p>
    <w:p w14:paraId="156E1DA5" w14:textId="0A9EBD83" w:rsidR="00060523" w:rsidRPr="00AA4183" w:rsidRDefault="006D4289" w:rsidP="00BD65B5">
      <w:pPr>
        <w:spacing w:after="120" w:line="240" w:lineRule="exact"/>
        <w:ind w:right="5285"/>
        <w:rPr>
          <w:rFonts w:ascii="Arial" w:hAnsi="Arial" w:cs="Arial"/>
          <w:sz w:val="24"/>
          <w:szCs w:val="24"/>
        </w:rPr>
      </w:pPr>
      <w:r w:rsidRPr="00AA4183">
        <w:rPr>
          <w:rFonts w:ascii="Arial" w:hAnsi="Arial" w:cs="Arial"/>
          <w:sz w:val="24"/>
          <w:szCs w:val="24"/>
        </w:rPr>
        <w:t xml:space="preserve">Deliverables: Final Public Access Plan </w:t>
      </w:r>
    </w:p>
    <w:p w14:paraId="73EDAE4B" w14:textId="5016CAC7" w:rsidR="006D4289" w:rsidRPr="00AA4183" w:rsidRDefault="006D4289" w:rsidP="00BD65B5">
      <w:pPr>
        <w:spacing w:after="120" w:line="240" w:lineRule="exact"/>
        <w:ind w:right="5285"/>
        <w:rPr>
          <w:rFonts w:ascii="Arial" w:hAnsi="Arial" w:cs="Arial"/>
          <w:b/>
          <w:sz w:val="24"/>
          <w:szCs w:val="24"/>
        </w:rPr>
      </w:pPr>
      <w:r w:rsidRPr="00AA4183">
        <w:rPr>
          <w:rFonts w:ascii="Arial" w:hAnsi="Arial" w:cs="Arial"/>
          <w:b/>
          <w:bCs/>
          <w:sz w:val="24"/>
          <w:szCs w:val="24"/>
        </w:rPr>
        <w:t>Task 3. Final Engineering Plans</w:t>
      </w:r>
    </w:p>
    <w:p w14:paraId="004465D1" w14:textId="77777777" w:rsidR="006D4289" w:rsidRPr="00AA4183" w:rsidRDefault="006D4289" w:rsidP="006D4289">
      <w:pPr>
        <w:pStyle w:val="BodyText"/>
        <w:spacing w:line="236" w:lineRule="exact"/>
        <w:rPr>
          <w:sz w:val="24"/>
          <w:szCs w:val="24"/>
        </w:rPr>
      </w:pPr>
      <w:r w:rsidRPr="00AA4183">
        <w:rPr>
          <w:sz w:val="24"/>
          <w:szCs w:val="24"/>
        </w:rPr>
        <w:t>Grantee will develop engineering plans for approved public access elements described in the</w:t>
      </w:r>
    </w:p>
    <w:p w14:paraId="5B02AC0F" w14:textId="77777777" w:rsidR="006D4289" w:rsidRPr="00AA4183" w:rsidRDefault="006D4289" w:rsidP="00060523">
      <w:pPr>
        <w:pStyle w:val="BodyText"/>
        <w:spacing w:after="120" w:line="257" w:lineRule="auto"/>
        <w:ind w:right="461"/>
        <w:rPr>
          <w:sz w:val="24"/>
          <w:szCs w:val="24"/>
        </w:rPr>
      </w:pPr>
      <w:r w:rsidRPr="00AA4183">
        <w:rPr>
          <w:sz w:val="24"/>
          <w:szCs w:val="24"/>
        </w:rPr>
        <w:t>Public Access Plan. This effort will include CEQA investigations and a possible addendum to the larger Salt River Ecosystem Restoration Project’s Final EIR, if necessary. A final set of engineering plans will be produced.</w:t>
      </w:r>
    </w:p>
    <w:p w14:paraId="108FB0F1" w14:textId="77777777" w:rsidR="006D4289" w:rsidRPr="00AA4183" w:rsidRDefault="006D4289" w:rsidP="00060523">
      <w:pPr>
        <w:pStyle w:val="BodyText"/>
        <w:spacing w:after="120"/>
        <w:rPr>
          <w:sz w:val="24"/>
          <w:szCs w:val="24"/>
        </w:rPr>
      </w:pPr>
      <w:r w:rsidRPr="00AA4183">
        <w:rPr>
          <w:sz w:val="24"/>
          <w:szCs w:val="24"/>
        </w:rPr>
        <w:t>To be completed: CEQA investigations</w:t>
      </w:r>
    </w:p>
    <w:p w14:paraId="7383C838" w14:textId="6CCAD2D3" w:rsidR="006D4289" w:rsidRPr="00AA4183" w:rsidRDefault="006D4289" w:rsidP="00374C81">
      <w:pPr>
        <w:pStyle w:val="BodyText"/>
        <w:spacing w:after="960"/>
        <w:rPr>
          <w:sz w:val="24"/>
          <w:szCs w:val="24"/>
        </w:rPr>
      </w:pPr>
      <w:r w:rsidRPr="00AA4183">
        <w:rPr>
          <w:sz w:val="24"/>
          <w:szCs w:val="24"/>
        </w:rPr>
        <w:t>Deliverables: Final Engineering Plans, CEQA addendum (if necessary)</w:t>
      </w:r>
    </w:p>
    <w:tbl>
      <w:tblPr>
        <w:tblW w:w="93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5"/>
        <w:gridCol w:w="2902"/>
        <w:gridCol w:w="3332"/>
        <w:gridCol w:w="2065"/>
      </w:tblGrid>
      <w:tr w:rsidR="006D4289" w:rsidRPr="00AA4183" w14:paraId="654CBE7C" w14:textId="77777777" w:rsidTr="00374C81">
        <w:trPr>
          <w:trHeight w:val="505"/>
          <w:tblHeader/>
        </w:trPr>
        <w:tc>
          <w:tcPr>
            <w:tcW w:w="1055" w:type="dxa"/>
          </w:tcPr>
          <w:p w14:paraId="187AEEE4" w14:textId="77777777" w:rsidR="006D4289" w:rsidRPr="00AA4183" w:rsidRDefault="006D4289" w:rsidP="008348B6">
            <w:pPr>
              <w:pStyle w:val="TableParagraph"/>
              <w:spacing w:line="252" w:lineRule="exact"/>
              <w:ind w:right="343"/>
              <w:rPr>
                <w:b/>
                <w:sz w:val="24"/>
                <w:szCs w:val="24"/>
              </w:rPr>
            </w:pPr>
            <w:r w:rsidRPr="00AA4183">
              <w:rPr>
                <w:b/>
                <w:sz w:val="24"/>
                <w:szCs w:val="24"/>
              </w:rPr>
              <w:lastRenderedPageBreak/>
              <w:t>Task No.</w:t>
            </w:r>
          </w:p>
        </w:tc>
        <w:tc>
          <w:tcPr>
            <w:tcW w:w="2902" w:type="dxa"/>
          </w:tcPr>
          <w:p w14:paraId="3F2B5355" w14:textId="77777777" w:rsidR="006D4289" w:rsidRPr="00AA4183" w:rsidRDefault="006D4289" w:rsidP="008348B6">
            <w:pPr>
              <w:pStyle w:val="TableParagraph"/>
              <w:spacing w:line="248" w:lineRule="exact"/>
              <w:rPr>
                <w:b/>
                <w:sz w:val="24"/>
                <w:szCs w:val="24"/>
              </w:rPr>
            </w:pPr>
            <w:r w:rsidRPr="00AA4183">
              <w:rPr>
                <w:b/>
                <w:sz w:val="24"/>
                <w:szCs w:val="24"/>
              </w:rPr>
              <w:t>Task Description</w:t>
            </w:r>
          </w:p>
        </w:tc>
        <w:tc>
          <w:tcPr>
            <w:tcW w:w="3332" w:type="dxa"/>
          </w:tcPr>
          <w:p w14:paraId="7C28A7B0" w14:textId="77777777" w:rsidR="006D4289" w:rsidRPr="00AA4183" w:rsidRDefault="006D4289" w:rsidP="008348B6">
            <w:pPr>
              <w:pStyle w:val="TableParagraph"/>
              <w:spacing w:line="248" w:lineRule="exact"/>
              <w:ind w:left="106"/>
              <w:rPr>
                <w:b/>
                <w:sz w:val="24"/>
                <w:szCs w:val="24"/>
              </w:rPr>
            </w:pPr>
            <w:r w:rsidRPr="00AA4183">
              <w:rPr>
                <w:b/>
                <w:sz w:val="24"/>
                <w:szCs w:val="24"/>
              </w:rPr>
              <w:t>Deliverables</w:t>
            </w:r>
          </w:p>
        </w:tc>
        <w:tc>
          <w:tcPr>
            <w:tcW w:w="2065" w:type="dxa"/>
          </w:tcPr>
          <w:p w14:paraId="3EB5F38A" w14:textId="77777777" w:rsidR="006D4289" w:rsidRPr="00AA4183" w:rsidRDefault="006D4289" w:rsidP="008348B6">
            <w:pPr>
              <w:pStyle w:val="TableParagraph"/>
              <w:spacing w:line="252" w:lineRule="exact"/>
              <w:ind w:left="103" w:right="184"/>
              <w:rPr>
                <w:b/>
                <w:sz w:val="24"/>
                <w:szCs w:val="24"/>
              </w:rPr>
            </w:pPr>
            <w:r w:rsidRPr="00AA4183">
              <w:rPr>
                <w:b/>
                <w:sz w:val="24"/>
                <w:szCs w:val="24"/>
              </w:rPr>
              <w:t>Expected Completion Date</w:t>
            </w:r>
          </w:p>
        </w:tc>
      </w:tr>
      <w:tr w:rsidR="006D4289" w:rsidRPr="00AA4183" w14:paraId="7F1283AA" w14:textId="77777777" w:rsidTr="00374C81">
        <w:trPr>
          <w:trHeight w:val="1576"/>
        </w:trPr>
        <w:tc>
          <w:tcPr>
            <w:tcW w:w="1055" w:type="dxa"/>
          </w:tcPr>
          <w:p w14:paraId="4C349495" w14:textId="77777777" w:rsidR="006D4289" w:rsidRPr="00AA4183" w:rsidRDefault="006D4289" w:rsidP="008348B6">
            <w:pPr>
              <w:pStyle w:val="TableParagraph"/>
              <w:rPr>
                <w:sz w:val="24"/>
                <w:szCs w:val="24"/>
              </w:rPr>
            </w:pPr>
            <w:r w:rsidRPr="00AA4183">
              <w:rPr>
                <w:sz w:val="24"/>
                <w:szCs w:val="24"/>
              </w:rPr>
              <w:t>1</w:t>
            </w:r>
          </w:p>
        </w:tc>
        <w:tc>
          <w:tcPr>
            <w:tcW w:w="2902" w:type="dxa"/>
          </w:tcPr>
          <w:p w14:paraId="1834E36F" w14:textId="77777777" w:rsidR="006D4289" w:rsidRPr="00AA4183" w:rsidRDefault="006D4289" w:rsidP="008348B6">
            <w:pPr>
              <w:pStyle w:val="TableParagraph"/>
              <w:rPr>
                <w:sz w:val="24"/>
                <w:szCs w:val="24"/>
              </w:rPr>
            </w:pPr>
            <w:r w:rsidRPr="00AA4183">
              <w:rPr>
                <w:sz w:val="24"/>
                <w:szCs w:val="24"/>
              </w:rPr>
              <w:t>Project Management</w:t>
            </w:r>
          </w:p>
        </w:tc>
        <w:tc>
          <w:tcPr>
            <w:tcW w:w="3332" w:type="dxa"/>
          </w:tcPr>
          <w:p w14:paraId="4005E1DB" w14:textId="77777777" w:rsidR="006D4289" w:rsidRPr="00AA4183" w:rsidRDefault="006D4289" w:rsidP="006D4289">
            <w:pPr>
              <w:pStyle w:val="TableParagraph"/>
              <w:numPr>
                <w:ilvl w:val="0"/>
                <w:numId w:val="6"/>
              </w:numPr>
              <w:tabs>
                <w:tab w:val="left" w:pos="268"/>
              </w:tabs>
              <w:spacing w:line="266" w:lineRule="exact"/>
              <w:ind w:hanging="162"/>
              <w:rPr>
                <w:sz w:val="24"/>
                <w:szCs w:val="24"/>
              </w:rPr>
            </w:pPr>
            <w:r w:rsidRPr="00AA4183">
              <w:rPr>
                <w:sz w:val="24"/>
                <w:szCs w:val="24"/>
              </w:rPr>
              <w:t>Quarterly Progress</w:t>
            </w:r>
            <w:r w:rsidRPr="00AA4183">
              <w:rPr>
                <w:spacing w:val="-3"/>
                <w:sz w:val="24"/>
                <w:szCs w:val="24"/>
              </w:rPr>
              <w:t xml:space="preserve"> </w:t>
            </w:r>
            <w:r w:rsidRPr="00AA4183">
              <w:rPr>
                <w:sz w:val="24"/>
                <w:szCs w:val="24"/>
              </w:rPr>
              <w:t>Reports</w:t>
            </w:r>
          </w:p>
          <w:p w14:paraId="3CB661CE" w14:textId="77777777" w:rsidR="006D4289" w:rsidRPr="00AA4183" w:rsidRDefault="006D4289" w:rsidP="006D4289">
            <w:pPr>
              <w:pStyle w:val="TableParagraph"/>
              <w:numPr>
                <w:ilvl w:val="0"/>
                <w:numId w:val="6"/>
              </w:numPr>
              <w:tabs>
                <w:tab w:val="left" w:pos="268"/>
              </w:tabs>
              <w:spacing w:line="269" w:lineRule="exact"/>
              <w:ind w:hanging="162"/>
              <w:rPr>
                <w:sz w:val="24"/>
                <w:szCs w:val="24"/>
              </w:rPr>
            </w:pPr>
            <w:r w:rsidRPr="00AA4183">
              <w:rPr>
                <w:sz w:val="24"/>
                <w:szCs w:val="24"/>
              </w:rPr>
              <w:t>Invoices</w:t>
            </w:r>
          </w:p>
          <w:p w14:paraId="3BD2EE1C" w14:textId="77777777" w:rsidR="006D4289" w:rsidRPr="00AA4183" w:rsidRDefault="006D4289" w:rsidP="006D4289">
            <w:pPr>
              <w:pStyle w:val="TableParagraph"/>
              <w:numPr>
                <w:ilvl w:val="0"/>
                <w:numId w:val="6"/>
              </w:numPr>
              <w:tabs>
                <w:tab w:val="left" w:pos="268"/>
              </w:tabs>
              <w:spacing w:line="268" w:lineRule="exact"/>
              <w:ind w:hanging="162"/>
              <w:rPr>
                <w:sz w:val="24"/>
                <w:szCs w:val="24"/>
              </w:rPr>
            </w:pPr>
            <w:r w:rsidRPr="00AA4183">
              <w:rPr>
                <w:sz w:val="24"/>
                <w:szCs w:val="24"/>
              </w:rPr>
              <w:t>Executed</w:t>
            </w:r>
            <w:r w:rsidRPr="00AA4183">
              <w:rPr>
                <w:spacing w:val="-1"/>
                <w:sz w:val="24"/>
                <w:szCs w:val="24"/>
              </w:rPr>
              <w:t xml:space="preserve"> </w:t>
            </w:r>
            <w:r w:rsidRPr="00AA4183">
              <w:rPr>
                <w:sz w:val="24"/>
                <w:szCs w:val="24"/>
              </w:rPr>
              <w:t>Subcontracts</w:t>
            </w:r>
          </w:p>
          <w:p w14:paraId="26056C95" w14:textId="77777777" w:rsidR="006D4289" w:rsidRPr="00AA4183" w:rsidRDefault="006D4289" w:rsidP="008348B6">
            <w:pPr>
              <w:pStyle w:val="TableParagraph"/>
              <w:spacing w:line="252" w:lineRule="exact"/>
              <w:ind w:left="267"/>
              <w:rPr>
                <w:sz w:val="24"/>
                <w:szCs w:val="24"/>
              </w:rPr>
            </w:pPr>
            <w:r w:rsidRPr="00AA4183">
              <w:rPr>
                <w:sz w:val="24"/>
                <w:szCs w:val="24"/>
              </w:rPr>
              <w:t>&gt;$10,000</w:t>
            </w:r>
          </w:p>
          <w:p w14:paraId="392363C0" w14:textId="77777777" w:rsidR="006D4289" w:rsidRPr="00AA4183" w:rsidRDefault="006D4289" w:rsidP="006D4289">
            <w:pPr>
              <w:pStyle w:val="TableParagraph"/>
              <w:numPr>
                <w:ilvl w:val="0"/>
                <w:numId w:val="6"/>
              </w:numPr>
              <w:tabs>
                <w:tab w:val="left" w:pos="268"/>
              </w:tabs>
              <w:spacing w:before="1" w:line="240" w:lineRule="auto"/>
              <w:ind w:hanging="162"/>
              <w:rPr>
                <w:sz w:val="24"/>
                <w:szCs w:val="24"/>
              </w:rPr>
            </w:pPr>
            <w:r w:rsidRPr="00AA4183">
              <w:rPr>
                <w:sz w:val="24"/>
                <w:szCs w:val="24"/>
              </w:rPr>
              <w:t>Final</w:t>
            </w:r>
            <w:r w:rsidRPr="00AA4183">
              <w:rPr>
                <w:spacing w:val="-1"/>
                <w:sz w:val="24"/>
                <w:szCs w:val="24"/>
              </w:rPr>
              <w:t xml:space="preserve"> </w:t>
            </w:r>
            <w:r w:rsidRPr="00AA4183">
              <w:rPr>
                <w:sz w:val="24"/>
                <w:szCs w:val="24"/>
              </w:rPr>
              <w:t>Report</w:t>
            </w:r>
          </w:p>
        </w:tc>
        <w:tc>
          <w:tcPr>
            <w:tcW w:w="2065" w:type="dxa"/>
          </w:tcPr>
          <w:p w14:paraId="1DB68B81" w14:textId="77777777" w:rsidR="006D4289" w:rsidRPr="00AA4183" w:rsidRDefault="006D4289" w:rsidP="008348B6">
            <w:pPr>
              <w:pStyle w:val="TableParagraph"/>
              <w:spacing w:line="240" w:lineRule="auto"/>
              <w:ind w:left="103" w:right="439"/>
              <w:rPr>
                <w:sz w:val="24"/>
                <w:szCs w:val="24"/>
              </w:rPr>
            </w:pPr>
            <w:r w:rsidRPr="00AA4183">
              <w:rPr>
                <w:sz w:val="24"/>
                <w:szCs w:val="24"/>
              </w:rPr>
              <w:t>Throughout the grant</w:t>
            </w:r>
          </w:p>
        </w:tc>
      </w:tr>
      <w:tr w:rsidR="006D4289" w:rsidRPr="00AA4183" w14:paraId="58C2A655" w14:textId="77777777" w:rsidTr="00374C81">
        <w:trPr>
          <w:trHeight w:val="505"/>
        </w:trPr>
        <w:tc>
          <w:tcPr>
            <w:tcW w:w="1055" w:type="dxa"/>
          </w:tcPr>
          <w:p w14:paraId="04520C9E" w14:textId="77777777" w:rsidR="006D4289" w:rsidRPr="00AA4183" w:rsidRDefault="006D4289" w:rsidP="008348B6">
            <w:pPr>
              <w:pStyle w:val="TableParagraph"/>
              <w:rPr>
                <w:sz w:val="24"/>
                <w:szCs w:val="24"/>
              </w:rPr>
            </w:pPr>
            <w:r w:rsidRPr="00AA4183">
              <w:rPr>
                <w:sz w:val="24"/>
                <w:szCs w:val="24"/>
              </w:rPr>
              <w:t>2</w:t>
            </w:r>
          </w:p>
        </w:tc>
        <w:tc>
          <w:tcPr>
            <w:tcW w:w="2902" w:type="dxa"/>
          </w:tcPr>
          <w:p w14:paraId="5ABAC69D" w14:textId="77777777" w:rsidR="006D4289" w:rsidRPr="00AA4183" w:rsidRDefault="006D4289" w:rsidP="008348B6">
            <w:pPr>
              <w:pStyle w:val="TableParagraph"/>
              <w:rPr>
                <w:sz w:val="24"/>
                <w:szCs w:val="24"/>
              </w:rPr>
            </w:pPr>
            <w:r w:rsidRPr="00AA4183">
              <w:rPr>
                <w:sz w:val="24"/>
                <w:szCs w:val="24"/>
              </w:rPr>
              <w:t>Public Access Plan</w:t>
            </w:r>
          </w:p>
        </w:tc>
        <w:tc>
          <w:tcPr>
            <w:tcW w:w="3332" w:type="dxa"/>
          </w:tcPr>
          <w:p w14:paraId="4A625E3C" w14:textId="77777777" w:rsidR="006D4289" w:rsidRPr="00AA4183" w:rsidRDefault="006D4289" w:rsidP="006D4289">
            <w:pPr>
              <w:pStyle w:val="TableParagraph"/>
              <w:numPr>
                <w:ilvl w:val="0"/>
                <w:numId w:val="5"/>
              </w:numPr>
              <w:tabs>
                <w:tab w:val="left" w:pos="268"/>
              </w:tabs>
              <w:spacing w:line="269" w:lineRule="exact"/>
              <w:ind w:hanging="162"/>
              <w:rPr>
                <w:sz w:val="24"/>
                <w:szCs w:val="24"/>
              </w:rPr>
            </w:pPr>
            <w:r w:rsidRPr="00AA4183">
              <w:rPr>
                <w:sz w:val="24"/>
                <w:szCs w:val="24"/>
              </w:rPr>
              <w:t>Final Public Access Plan</w:t>
            </w:r>
          </w:p>
        </w:tc>
        <w:tc>
          <w:tcPr>
            <w:tcW w:w="2065" w:type="dxa"/>
          </w:tcPr>
          <w:p w14:paraId="3AC5FE89" w14:textId="77777777" w:rsidR="006D4289" w:rsidRPr="00AA4183" w:rsidRDefault="006D4289" w:rsidP="008348B6">
            <w:pPr>
              <w:pStyle w:val="TableParagraph"/>
              <w:ind w:left="103"/>
              <w:rPr>
                <w:sz w:val="24"/>
                <w:szCs w:val="24"/>
              </w:rPr>
            </w:pPr>
            <w:r w:rsidRPr="00AA4183">
              <w:rPr>
                <w:sz w:val="24"/>
                <w:szCs w:val="24"/>
              </w:rPr>
              <w:t>May 2022</w:t>
            </w:r>
          </w:p>
        </w:tc>
      </w:tr>
      <w:tr w:rsidR="006D4289" w:rsidRPr="00AA4183" w14:paraId="3A21DC27" w14:textId="77777777" w:rsidTr="00374C81">
        <w:trPr>
          <w:trHeight w:val="789"/>
        </w:trPr>
        <w:tc>
          <w:tcPr>
            <w:tcW w:w="1055" w:type="dxa"/>
          </w:tcPr>
          <w:p w14:paraId="3E73FF8B" w14:textId="77777777" w:rsidR="006D4289" w:rsidRPr="00AA4183" w:rsidRDefault="006D4289" w:rsidP="008348B6">
            <w:pPr>
              <w:pStyle w:val="TableParagraph"/>
              <w:spacing w:line="251" w:lineRule="exact"/>
              <w:rPr>
                <w:sz w:val="24"/>
                <w:szCs w:val="24"/>
              </w:rPr>
            </w:pPr>
            <w:r w:rsidRPr="00AA4183">
              <w:rPr>
                <w:sz w:val="24"/>
                <w:szCs w:val="24"/>
              </w:rPr>
              <w:t>3</w:t>
            </w:r>
          </w:p>
        </w:tc>
        <w:tc>
          <w:tcPr>
            <w:tcW w:w="2902" w:type="dxa"/>
          </w:tcPr>
          <w:p w14:paraId="031F4A39" w14:textId="77777777" w:rsidR="006D4289" w:rsidRPr="00AA4183" w:rsidRDefault="006D4289" w:rsidP="008348B6">
            <w:pPr>
              <w:pStyle w:val="TableParagraph"/>
              <w:spacing w:line="251" w:lineRule="exact"/>
              <w:rPr>
                <w:sz w:val="24"/>
                <w:szCs w:val="24"/>
              </w:rPr>
            </w:pPr>
            <w:r w:rsidRPr="00AA4183">
              <w:rPr>
                <w:sz w:val="24"/>
                <w:szCs w:val="24"/>
              </w:rPr>
              <w:t>Final Engineering Plans</w:t>
            </w:r>
          </w:p>
        </w:tc>
        <w:tc>
          <w:tcPr>
            <w:tcW w:w="3332" w:type="dxa"/>
          </w:tcPr>
          <w:p w14:paraId="626F0E33" w14:textId="77777777" w:rsidR="006D4289" w:rsidRPr="00AA4183" w:rsidRDefault="006D4289" w:rsidP="006D4289">
            <w:pPr>
              <w:pStyle w:val="TableParagraph"/>
              <w:numPr>
                <w:ilvl w:val="0"/>
                <w:numId w:val="4"/>
              </w:numPr>
              <w:tabs>
                <w:tab w:val="left" w:pos="268"/>
              </w:tabs>
              <w:spacing w:line="268" w:lineRule="exact"/>
              <w:ind w:hanging="162"/>
              <w:rPr>
                <w:sz w:val="24"/>
                <w:szCs w:val="24"/>
              </w:rPr>
            </w:pPr>
            <w:r w:rsidRPr="00AA4183">
              <w:rPr>
                <w:sz w:val="24"/>
                <w:szCs w:val="24"/>
              </w:rPr>
              <w:t>Final Engineering</w:t>
            </w:r>
            <w:r w:rsidRPr="00AA4183">
              <w:rPr>
                <w:spacing w:val="1"/>
                <w:sz w:val="24"/>
                <w:szCs w:val="24"/>
              </w:rPr>
              <w:t xml:space="preserve"> </w:t>
            </w:r>
            <w:r w:rsidRPr="00AA4183">
              <w:rPr>
                <w:sz w:val="24"/>
                <w:szCs w:val="24"/>
              </w:rPr>
              <w:t>Plans</w:t>
            </w:r>
          </w:p>
          <w:p w14:paraId="59809BC9" w14:textId="77777777" w:rsidR="006D4289" w:rsidRPr="00AA4183" w:rsidRDefault="006D4289" w:rsidP="006D4289">
            <w:pPr>
              <w:pStyle w:val="TableParagraph"/>
              <w:numPr>
                <w:ilvl w:val="0"/>
                <w:numId w:val="4"/>
              </w:numPr>
              <w:tabs>
                <w:tab w:val="left" w:pos="268"/>
              </w:tabs>
              <w:spacing w:before="18" w:line="252" w:lineRule="exact"/>
              <w:ind w:right="1083"/>
              <w:rPr>
                <w:sz w:val="24"/>
                <w:szCs w:val="24"/>
              </w:rPr>
            </w:pPr>
            <w:r w:rsidRPr="00AA4183">
              <w:rPr>
                <w:sz w:val="24"/>
                <w:szCs w:val="24"/>
              </w:rPr>
              <w:t xml:space="preserve">CEQA addendum </w:t>
            </w:r>
            <w:r w:rsidRPr="00AA4183">
              <w:rPr>
                <w:spacing w:val="-6"/>
                <w:sz w:val="24"/>
                <w:szCs w:val="24"/>
              </w:rPr>
              <w:t xml:space="preserve">(if </w:t>
            </w:r>
            <w:r w:rsidRPr="00AA4183">
              <w:rPr>
                <w:sz w:val="24"/>
                <w:szCs w:val="24"/>
              </w:rPr>
              <w:t>necessary)</w:t>
            </w:r>
          </w:p>
        </w:tc>
        <w:tc>
          <w:tcPr>
            <w:tcW w:w="2065" w:type="dxa"/>
          </w:tcPr>
          <w:p w14:paraId="35E55605" w14:textId="77777777" w:rsidR="006D4289" w:rsidRPr="00AA4183" w:rsidRDefault="006D4289" w:rsidP="008348B6">
            <w:pPr>
              <w:pStyle w:val="TableParagraph"/>
              <w:spacing w:line="251" w:lineRule="exact"/>
              <w:ind w:left="103"/>
              <w:rPr>
                <w:sz w:val="24"/>
                <w:szCs w:val="24"/>
              </w:rPr>
            </w:pPr>
            <w:r w:rsidRPr="00AA4183">
              <w:rPr>
                <w:sz w:val="24"/>
                <w:szCs w:val="24"/>
              </w:rPr>
              <w:t>May 2022</w:t>
            </w:r>
          </w:p>
        </w:tc>
      </w:tr>
    </w:tbl>
    <w:p w14:paraId="11ECB281" w14:textId="77777777" w:rsidR="00844933" w:rsidRPr="00AA4183" w:rsidRDefault="00844933">
      <w:pPr>
        <w:rPr>
          <w:rFonts w:ascii="Arial" w:eastAsia="Arial" w:hAnsi="Arial" w:cs="Arial"/>
          <w:b/>
          <w:bCs/>
          <w:sz w:val="24"/>
          <w:szCs w:val="24"/>
          <w:lang w:bidi="en-US"/>
        </w:rPr>
      </w:pPr>
      <w:r w:rsidRPr="00AA4183">
        <w:rPr>
          <w:rFonts w:ascii="Arial" w:hAnsi="Arial" w:cs="Arial"/>
          <w:sz w:val="24"/>
          <w:szCs w:val="24"/>
        </w:rPr>
        <w:br w:type="page"/>
      </w:r>
    </w:p>
    <w:p w14:paraId="36A60FCC" w14:textId="52D6B50E" w:rsidR="00A05292" w:rsidRPr="00AA4183" w:rsidRDefault="00927D32" w:rsidP="00E256F3">
      <w:pPr>
        <w:pStyle w:val="Heading1"/>
        <w:rPr>
          <w:sz w:val="24"/>
          <w:szCs w:val="24"/>
        </w:rPr>
      </w:pPr>
      <w:bookmarkStart w:id="9" w:name="_Toc100310269"/>
      <w:r w:rsidRPr="00AA4183">
        <w:rPr>
          <w:sz w:val="24"/>
          <w:szCs w:val="24"/>
        </w:rPr>
        <w:lastRenderedPageBreak/>
        <w:t>Example</w:t>
      </w:r>
      <w:r w:rsidR="00A05292" w:rsidRPr="00AA4183">
        <w:rPr>
          <w:sz w:val="24"/>
          <w:szCs w:val="24"/>
        </w:rPr>
        <w:t xml:space="preserve"> 2.</w:t>
      </w:r>
      <w:bookmarkEnd w:id="9"/>
    </w:p>
    <w:p w14:paraId="1855E519" w14:textId="6844E8DB" w:rsidR="00745A83" w:rsidRPr="00AA4183" w:rsidRDefault="00745A83" w:rsidP="00745A83">
      <w:pPr>
        <w:pStyle w:val="BodyText"/>
        <w:spacing w:before="94" w:line="259" w:lineRule="auto"/>
        <w:ind w:left="100" w:right="121"/>
        <w:jc w:val="both"/>
        <w:rPr>
          <w:sz w:val="24"/>
          <w:szCs w:val="24"/>
        </w:rPr>
      </w:pPr>
      <w:r w:rsidRPr="00AA4183">
        <w:rPr>
          <w:sz w:val="24"/>
          <w:szCs w:val="24"/>
        </w:rPr>
        <w:t>The</w:t>
      </w:r>
      <w:r w:rsidRPr="00AA4183">
        <w:rPr>
          <w:spacing w:val="-4"/>
          <w:sz w:val="24"/>
          <w:szCs w:val="24"/>
        </w:rPr>
        <w:t xml:space="preserve"> </w:t>
      </w:r>
      <w:r w:rsidRPr="00AA4183">
        <w:rPr>
          <w:sz w:val="24"/>
          <w:szCs w:val="24"/>
        </w:rPr>
        <w:t>objective</w:t>
      </w:r>
      <w:r w:rsidRPr="00AA4183">
        <w:rPr>
          <w:spacing w:val="-5"/>
          <w:sz w:val="24"/>
          <w:szCs w:val="24"/>
        </w:rPr>
        <w:t xml:space="preserve"> </w:t>
      </w:r>
      <w:r w:rsidRPr="00AA4183">
        <w:rPr>
          <w:sz w:val="24"/>
          <w:szCs w:val="24"/>
        </w:rPr>
        <w:t>of</w:t>
      </w:r>
      <w:r w:rsidRPr="00AA4183">
        <w:rPr>
          <w:spacing w:val="-4"/>
          <w:sz w:val="24"/>
          <w:szCs w:val="24"/>
        </w:rPr>
        <w:t xml:space="preserve"> </w:t>
      </w:r>
      <w:r w:rsidRPr="00AA4183">
        <w:rPr>
          <w:sz w:val="24"/>
          <w:szCs w:val="24"/>
        </w:rPr>
        <w:t>this</w:t>
      </w:r>
      <w:r w:rsidRPr="00AA4183">
        <w:rPr>
          <w:spacing w:val="-6"/>
          <w:sz w:val="24"/>
          <w:szCs w:val="24"/>
        </w:rPr>
        <w:t xml:space="preserve"> </w:t>
      </w:r>
      <w:r w:rsidRPr="00AA4183">
        <w:rPr>
          <w:sz w:val="24"/>
          <w:szCs w:val="24"/>
        </w:rPr>
        <w:t>proposal</w:t>
      </w:r>
      <w:r w:rsidRPr="00AA4183">
        <w:rPr>
          <w:spacing w:val="-4"/>
          <w:sz w:val="24"/>
          <w:szCs w:val="24"/>
        </w:rPr>
        <w:t xml:space="preserve"> </w:t>
      </w:r>
      <w:r w:rsidRPr="00AA4183">
        <w:rPr>
          <w:sz w:val="24"/>
          <w:szCs w:val="24"/>
        </w:rPr>
        <w:t>is</w:t>
      </w:r>
      <w:r w:rsidRPr="00AA4183">
        <w:rPr>
          <w:spacing w:val="-7"/>
          <w:sz w:val="24"/>
          <w:szCs w:val="24"/>
        </w:rPr>
        <w:t xml:space="preserve"> </w:t>
      </w:r>
      <w:r w:rsidRPr="00AA4183">
        <w:rPr>
          <w:sz w:val="24"/>
          <w:szCs w:val="24"/>
        </w:rPr>
        <w:t>the</w:t>
      </w:r>
      <w:r w:rsidRPr="00AA4183">
        <w:rPr>
          <w:spacing w:val="-6"/>
          <w:sz w:val="24"/>
          <w:szCs w:val="24"/>
        </w:rPr>
        <w:t xml:space="preserve"> </w:t>
      </w:r>
      <w:r w:rsidRPr="00AA4183">
        <w:rPr>
          <w:sz w:val="24"/>
          <w:szCs w:val="24"/>
        </w:rPr>
        <w:t>restoration/enhancement</w:t>
      </w:r>
      <w:r w:rsidRPr="00AA4183">
        <w:rPr>
          <w:spacing w:val="-6"/>
          <w:sz w:val="24"/>
          <w:szCs w:val="24"/>
        </w:rPr>
        <w:t xml:space="preserve"> </w:t>
      </w:r>
      <w:r w:rsidRPr="00AA4183">
        <w:rPr>
          <w:sz w:val="24"/>
          <w:szCs w:val="24"/>
        </w:rPr>
        <w:t>of</w:t>
      </w:r>
      <w:r w:rsidRPr="00AA4183">
        <w:rPr>
          <w:spacing w:val="-6"/>
          <w:sz w:val="24"/>
          <w:szCs w:val="24"/>
        </w:rPr>
        <w:t xml:space="preserve"> </w:t>
      </w:r>
      <w:r w:rsidRPr="00AA4183">
        <w:rPr>
          <w:sz w:val="24"/>
          <w:szCs w:val="24"/>
        </w:rPr>
        <w:t>approximately</w:t>
      </w:r>
      <w:r w:rsidRPr="00AA4183">
        <w:rPr>
          <w:spacing w:val="-4"/>
          <w:sz w:val="24"/>
          <w:szCs w:val="24"/>
        </w:rPr>
        <w:t xml:space="preserve"> </w:t>
      </w:r>
      <w:r w:rsidRPr="00AA4183">
        <w:rPr>
          <w:sz w:val="24"/>
          <w:szCs w:val="24"/>
        </w:rPr>
        <w:t>4</w:t>
      </w:r>
      <w:r w:rsidRPr="00AA4183">
        <w:rPr>
          <w:spacing w:val="-6"/>
          <w:sz w:val="24"/>
          <w:szCs w:val="24"/>
        </w:rPr>
        <w:t xml:space="preserve"> </w:t>
      </w:r>
      <w:r w:rsidRPr="00AA4183">
        <w:rPr>
          <w:sz w:val="24"/>
          <w:szCs w:val="24"/>
        </w:rPr>
        <w:t>acres</w:t>
      </w:r>
      <w:r w:rsidRPr="00AA4183">
        <w:rPr>
          <w:spacing w:val="-6"/>
          <w:sz w:val="24"/>
          <w:szCs w:val="24"/>
        </w:rPr>
        <w:t xml:space="preserve"> </w:t>
      </w:r>
      <w:r w:rsidRPr="00AA4183">
        <w:rPr>
          <w:sz w:val="24"/>
          <w:szCs w:val="24"/>
        </w:rPr>
        <w:t>of</w:t>
      </w:r>
      <w:r w:rsidRPr="00AA4183">
        <w:rPr>
          <w:spacing w:val="-6"/>
          <w:sz w:val="24"/>
          <w:szCs w:val="24"/>
        </w:rPr>
        <w:t xml:space="preserve"> </w:t>
      </w:r>
      <w:r w:rsidRPr="00AA4183">
        <w:rPr>
          <w:sz w:val="24"/>
          <w:szCs w:val="24"/>
        </w:rPr>
        <w:t>coastal California gnatcatcher habitat, which will subsequently benefit other County of San Diego MSCP Subarea Plan covered species within the Preserve that utilize coastal sage scrub habitat, in addition to benefiting Quino checkerspot butterfly. In order to achieve this objective, this project will:</w:t>
      </w:r>
    </w:p>
    <w:p w14:paraId="3242A37C" w14:textId="54E48B9B" w:rsidR="00745A83" w:rsidRPr="00AA4183" w:rsidRDefault="00745A83" w:rsidP="00745A83">
      <w:pPr>
        <w:pStyle w:val="ListParagraph"/>
        <w:numPr>
          <w:ilvl w:val="0"/>
          <w:numId w:val="1"/>
        </w:numPr>
        <w:tabs>
          <w:tab w:val="left" w:pos="821"/>
        </w:tabs>
        <w:spacing w:before="157" w:after="120"/>
        <w:ind w:left="821" w:right="115" w:hanging="360"/>
        <w:rPr>
          <w:sz w:val="24"/>
          <w:szCs w:val="24"/>
        </w:rPr>
      </w:pPr>
      <w:r w:rsidRPr="00AA4183">
        <w:rPr>
          <w:sz w:val="24"/>
          <w:szCs w:val="24"/>
        </w:rPr>
        <w:t>Initiate</w:t>
      </w:r>
      <w:r w:rsidRPr="00AA4183">
        <w:rPr>
          <w:spacing w:val="-14"/>
          <w:sz w:val="24"/>
          <w:szCs w:val="24"/>
        </w:rPr>
        <w:t xml:space="preserve"> </w:t>
      </w:r>
      <w:r w:rsidRPr="00AA4183">
        <w:rPr>
          <w:sz w:val="24"/>
          <w:szCs w:val="24"/>
        </w:rPr>
        <w:t>a</w:t>
      </w:r>
      <w:r w:rsidRPr="00AA4183">
        <w:rPr>
          <w:spacing w:val="-16"/>
          <w:sz w:val="24"/>
          <w:szCs w:val="24"/>
        </w:rPr>
        <w:t xml:space="preserve"> </w:t>
      </w:r>
      <w:r w:rsidRPr="00AA4183">
        <w:rPr>
          <w:sz w:val="24"/>
          <w:szCs w:val="24"/>
        </w:rPr>
        <w:t>three-year</w:t>
      </w:r>
      <w:r w:rsidRPr="00AA4183">
        <w:rPr>
          <w:spacing w:val="-12"/>
          <w:sz w:val="24"/>
          <w:szCs w:val="24"/>
        </w:rPr>
        <w:t xml:space="preserve"> </w:t>
      </w:r>
      <w:r w:rsidRPr="00AA4183">
        <w:rPr>
          <w:sz w:val="24"/>
          <w:szCs w:val="24"/>
        </w:rPr>
        <w:t>program</w:t>
      </w:r>
      <w:r w:rsidRPr="00AA4183">
        <w:rPr>
          <w:spacing w:val="-16"/>
          <w:sz w:val="24"/>
          <w:szCs w:val="24"/>
        </w:rPr>
        <w:t xml:space="preserve"> </w:t>
      </w:r>
      <w:r w:rsidRPr="00AA4183">
        <w:rPr>
          <w:sz w:val="24"/>
          <w:szCs w:val="24"/>
        </w:rPr>
        <w:t>for</w:t>
      </w:r>
      <w:r w:rsidRPr="00AA4183">
        <w:rPr>
          <w:spacing w:val="-15"/>
          <w:sz w:val="24"/>
          <w:szCs w:val="24"/>
        </w:rPr>
        <w:t xml:space="preserve"> </w:t>
      </w:r>
      <w:r w:rsidRPr="00AA4183">
        <w:rPr>
          <w:sz w:val="24"/>
          <w:szCs w:val="24"/>
        </w:rPr>
        <w:t>the</w:t>
      </w:r>
      <w:r w:rsidRPr="00AA4183">
        <w:rPr>
          <w:spacing w:val="-15"/>
          <w:sz w:val="24"/>
          <w:szCs w:val="24"/>
        </w:rPr>
        <w:t xml:space="preserve"> </w:t>
      </w:r>
      <w:r w:rsidRPr="00AA4183">
        <w:rPr>
          <w:sz w:val="24"/>
          <w:szCs w:val="24"/>
        </w:rPr>
        <w:t>treatment</w:t>
      </w:r>
      <w:r w:rsidRPr="00AA4183">
        <w:rPr>
          <w:spacing w:val="-14"/>
          <w:sz w:val="24"/>
          <w:szCs w:val="24"/>
        </w:rPr>
        <w:t xml:space="preserve"> </w:t>
      </w:r>
      <w:r w:rsidRPr="00AA4183">
        <w:rPr>
          <w:sz w:val="24"/>
          <w:szCs w:val="24"/>
        </w:rPr>
        <w:t>of</w:t>
      </w:r>
      <w:r w:rsidRPr="00AA4183">
        <w:rPr>
          <w:spacing w:val="-13"/>
          <w:sz w:val="24"/>
          <w:szCs w:val="24"/>
        </w:rPr>
        <w:t xml:space="preserve"> </w:t>
      </w:r>
      <w:r w:rsidRPr="00AA4183">
        <w:rPr>
          <w:sz w:val="24"/>
          <w:szCs w:val="24"/>
        </w:rPr>
        <w:t>large</w:t>
      </w:r>
      <w:r w:rsidRPr="00AA4183">
        <w:rPr>
          <w:spacing w:val="-14"/>
          <w:sz w:val="24"/>
          <w:szCs w:val="24"/>
        </w:rPr>
        <w:t xml:space="preserve"> </w:t>
      </w:r>
      <w:r w:rsidRPr="00AA4183">
        <w:rPr>
          <w:sz w:val="24"/>
          <w:szCs w:val="24"/>
        </w:rPr>
        <w:t>stands</w:t>
      </w:r>
      <w:r w:rsidRPr="00AA4183">
        <w:rPr>
          <w:spacing w:val="-13"/>
          <w:sz w:val="24"/>
          <w:szCs w:val="24"/>
        </w:rPr>
        <w:t xml:space="preserve"> </w:t>
      </w:r>
      <w:r w:rsidRPr="00AA4183">
        <w:rPr>
          <w:sz w:val="24"/>
          <w:szCs w:val="24"/>
        </w:rPr>
        <w:t>of</w:t>
      </w:r>
      <w:r w:rsidRPr="00AA4183">
        <w:rPr>
          <w:spacing w:val="-10"/>
          <w:sz w:val="24"/>
          <w:szCs w:val="24"/>
        </w:rPr>
        <w:t xml:space="preserve"> </w:t>
      </w:r>
      <w:r w:rsidRPr="00AA4183">
        <w:rPr>
          <w:sz w:val="24"/>
          <w:szCs w:val="24"/>
        </w:rPr>
        <w:t>invasive</w:t>
      </w:r>
      <w:r w:rsidRPr="00AA4183">
        <w:rPr>
          <w:spacing w:val="-15"/>
          <w:sz w:val="24"/>
          <w:szCs w:val="24"/>
        </w:rPr>
        <w:t xml:space="preserve"> </w:t>
      </w:r>
      <w:r w:rsidRPr="00AA4183">
        <w:rPr>
          <w:sz w:val="24"/>
          <w:szCs w:val="24"/>
        </w:rPr>
        <w:t>non-native</w:t>
      </w:r>
      <w:r w:rsidRPr="00AA4183">
        <w:rPr>
          <w:spacing w:val="-14"/>
          <w:sz w:val="24"/>
          <w:szCs w:val="24"/>
        </w:rPr>
        <w:t xml:space="preserve"> </w:t>
      </w:r>
      <w:r w:rsidRPr="00AA4183">
        <w:rPr>
          <w:sz w:val="24"/>
          <w:szCs w:val="24"/>
        </w:rPr>
        <w:t>plants identified throughout the Preserve to benefit the on-site coastal sage scrub habitat and sensitive species that occur in this vegetation community, including MSCP-covered San Diego goldenstar, variegated dudleya, San Diego barrel cactus, Southern California rufous-crowned sparrow, Belding’s orange-throated whiptail, and cooper’s</w:t>
      </w:r>
      <w:r w:rsidRPr="00AA4183">
        <w:rPr>
          <w:spacing w:val="-12"/>
          <w:sz w:val="24"/>
          <w:szCs w:val="24"/>
        </w:rPr>
        <w:t xml:space="preserve"> </w:t>
      </w:r>
      <w:r w:rsidRPr="00AA4183">
        <w:rPr>
          <w:sz w:val="24"/>
          <w:szCs w:val="24"/>
        </w:rPr>
        <w:t>hawk.</w:t>
      </w:r>
    </w:p>
    <w:p w14:paraId="418696C0" w14:textId="77777777" w:rsidR="00745A83" w:rsidRPr="00AA4183" w:rsidRDefault="00745A83" w:rsidP="00745A83">
      <w:pPr>
        <w:pStyle w:val="ListParagraph"/>
        <w:numPr>
          <w:ilvl w:val="0"/>
          <w:numId w:val="1"/>
        </w:numPr>
        <w:tabs>
          <w:tab w:val="left" w:pos="821"/>
        </w:tabs>
        <w:spacing w:after="120"/>
        <w:ind w:left="821" w:right="115" w:hanging="360"/>
        <w:rPr>
          <w:sz w:val="24"/>
          <w:szCs w:val="24"/>
        </w:rPr>
      </w:pPr>
      <w:r w:rsidRPr="00AA4183">
        <w:rPr>
          <w:sz w:val="24"/>
          <w:szCs w:val="24"/>
        </w:rPr>
        <w:t>Install 1,750 coastal sage scrub species over approximately 4 acres of disturbed coastal sage scrub to expand existing nesting and foraging habitat for coastal California gnatcatcher.</w:t>
      </w:r>
    </w:p>
    <w:p w14:paraId="63522142" w14:textId="77777777" w:rsidR="00745A83" w:rsidRPr="00AA4183" w:rsidRDefault="00745A83" w:rsidP="00060523">
      <w:pPr>
        <w:pStyle w:val="ListParagraph"/>
        <w:numPr>
          <w:ilvl w:val="0"/>
          <w:numId w:val="1"/>
        </w:numPr>
        <w:tabs>
          <w:tab w:val="left" w:pos="821"/>
        </w:tabs>
        <w:spacing w:after="120" w:line="238" w:lineRule="auto"/>
        <w:ind w:left="821" w:right="130" w:hanging="360"/>
        <w:rPr>
          <w:sz w:val="24"/>
          <w:szCs w:val="24"/>
        </w:rPr>
      </w:pPr>
      <w:r w:rsidRPr="00AA4183">
        <w:rPr>
          <w:sz w:val="24"/>
          <w:szCs w:val="24"/>
        </w:rPr>
        <w:t>Install approximately 25 pounds of Quino checkerspot butterfly host plant/nectar species seed mix, and install approximately 200 pounds of coastal sage scrub seed</w:t>
      </w:r>
      <w:r w:rsidRPr="00AA4183">
        <w:rPr>
          <w:spacing w:val="-12"/>
          <w:sz w:val="24"/>
          <w:szCs w:val="24"/>
        </w:rPr>
        <w:t xml:space="preserve"> </w:t>
      </w:r>
      <w:r w:rsidRPr="00AA4183">
        <w:rPr>
          <w:sz w:val="24"/>
          <w:szCs w:val="24"/>
        </w:rPr>
        <w:t>mix.</w:t>
      </w:r>
    </w:p>
    <w:p w14:paraId="13498814" w14:textId="77777777" w:rsidR="00745A83" w:rsidRPr="00AA4183" w:rsidRDefault="00745A83" w:rsidP="00060523">
      <w:pPr>
        <w:pStyle w:val="BodyText"/>
        <w:spacing w:after="240"/>
        <w:ind w:left="101"/>
        <w:rPr>
          <w:sz w:val="24"/>
          <w:szCs w:val="24"/>
        </w:rPr>
      </w:pPr>
      <w:r w:rsidRPr="00AA4183">
        <w:rPr>
          <w:sz w:val="24"/>
          <w:szCs w:val="24"/>
        </w:rPr>
        <w:t>All start and completion dates are estimates and subject to change.</w:t>
      </w:r>
    </w:p>
    <w:p w14:paraId="2B6F710F" w14:textId="77777777" w:rsidR="00745A83" w:rsidRPr="00AA4183" w:rsidRDefault="00745A83" w:rsidP="00060523">
      <w:pPr>
        <w:pStyle w:val="Heading1"/>
        <w:ind w:left="101"/>
        <w:rPr>
          <w:sz w:val="24"/>
          <w:szCs w:val="24"/>
        </w:rPr>
      </w:pPr>
      <w:bookmarkStart w:id="10" w:name="_Toc100231660"/>
      <w:bookmarkStart w:id="11" w:name="_Toc100231788"/>
      <w:bookmarkStart w:id="12" w:name="_Toc100232427"/>
      <w:bookmarkStart w:id="13" w:name="_Toc100232513"/>
      <w:bookmarkStart w:id="14" w:name="_Toc100233993"/>
      <w:bookmarkStart w:id="15" w:name="_Toc100310270"/>
      <w:r w:rsidRPr="00AA4183">
        <w:rPr>
          <w:sz w:val="24"/>
          <w:szCs w:val="24"/>
        </w:rPr>
        <w:t>TASK 1: SITE PREPARATION</w:t>
      </w:r>
      <w:bookmarkEnd w:id="10"/>
      <w:bookmarkEnd w:id="11"/>
      <w:bookmarkEnd w:id="12"/>
      <w:bookmarkEnd w:id="13"/>
      <w:bookmarkEnd w:id="14"/>
      <w:bookmarkEnd w:id="15"/>
    </w:p>
    <w:p w14:paraId="6D510C36" w14:textId="77777777" w:rsidR="00745A83" w:rsidRPr="00AA4183" w:rsidRDefault="00745A83" w:rsidP="00745A83">
      <w:pPr>
        <w:spacing w:before="21"/>
        <w:ind w:left="100"/>
        <w:rPr>
          <w:rFonts w:ascii="Arial" w:hAnsi="Arial" w:cs="Arial"/>
          <w:i/>
          <w:sz w:val="24"/>
          <w:szCs w:val="24"/>
        </w:rPr>
      </w:pPr>
      <w:r w:rsidRPr="00AA4183">
        <w:rPr>
          <w:rFonts w:ascii="Arial" w:hAnsi="Arial" w:cs="Arial"/>
          <w:i/>
          <w:sz w:val="24"/>
          <w:szCs w:val="24"/>
        </w:rPr>
        <w:t>September 2021 to November 2021</w:t>
      </w:r>
    </w:p>
    <w:p w14:paraId="2F4E4D2D" w14:textId="77777777" w:rsidR="00745A83" w:rsidRPr="00AA4183" w:rsidRDefault="00745A83" w:rsidP="00745A83">
      <w:pPr>
        <w:pStyle w:val="BodyText"/>
        <w:spacing w:before="1" w:line="259" w:lineRule="auto"/>
        <w:ind w:left="100" w:right="122"/>
        <w:jc w:val="both"/>
        <w:rPr>
          <w:sz w:val="24"/>
          <w:szCs w:val="24"/>
        </w:rPr>
      </w:pPr>
      <w:r w:rsidRPr="00AA4183">
        <w:rPr>
          <w:sz w:val="24"/>
          <w:szCs w:val="24"/>
        </w:rPr>
        <w:t>Preparation</w:t>
      </w:r>
      <w:r w:rsidRPr="00AA4183">
        <w:rPr>
          <w:spacing w:val="-11"/>
          <w:sz w:val="24"/>
          <w:szCs w:val="24"/>
        </w:rPr>
        <w:t xml:space="preserve"> </w:t>
      </w:r>
      <w:r w:rsidRPr="00AA4183">
        <w:rPr>
          <w:sz w:val="24"/>
          <w:szCs w:val="24"/>
        </w:rPr>
        <w:t>of</w:t>
      </w:r>
      <w:r w:rsidRPr="00AA4183">
        <w:rPr>
          <w:spacing w:val="-11"/>
          <w:sz w:val="24"/>
          <w:szCs w:val="24"/>
        </w:rPr>
        <w:t xml:space="preserve"> </w:t>
      </w:r>
      <w:r w:rsidRPr="00AA4183">
        <w:rPr>
          <w:sz w:val="24"/>
          <w:szCs w:val="24"/>
        </w:rPr>
        <w:t>a</w:t>
      </w:r>
      <w:r w:rsidRPr="00AA4183">
        <w:rPr>
          <w:spacing w:val="-11"/>
          <w:sz w:val="24"/>
          <w:szCs w:val="24"/>
        </w:rPr>
        <w:t xml:space="preserve"> </w:t>
      </w:r>
      <w:r w:rsidRPr="00AA4183">
        <w:rPr>
          <w:sz w:val="24"/>
          <w:szCs w:val="24"/>
        </w:rPr>
        <w:t>Habitat</w:t>
      </w:r>
      <w:r w:rsidRPr="00AA4183">
        <w:rPr>
          <w:spacing w:val="-11"/>
          <w:sz w:val="24"/>
          <w:szCs w:val="24"/>
        </w:rPr>
        <w:t xml:space="preserve"> </w:t>
      </w:r>
      <w:r w:rsidRPr="00AA4183">
        <w:rPr>
          <w:sz w:val="24"/>
          <w:szCs w:val="24"/>
        </w:rPr>
        <w:t>Restoration</w:t>
      </w:r>
      <w:r w:rsidRPr="00AA4183">
        <w:rPr>
          <w:spacing w:val="-11"/>
          <w:sz w:val="24"/>
          <w:szCs w:val="24"/>
        </w:rPr>
        <w:t xml:space="preserve"> </w:t>
      </w:r>
      <w:r w:rsidRPr="00AA4183">
        <w:rPr>
          <w:sz w:val="24"/>
          <w:szCs w:val="24"/>
        </w:rPr>
        <w:t>Plan</w:t>
      </w:r>
      <w:r w:rsidRPr="00AA4183">
        <w:rPr>
          <w:spacing w:val="-11"/>
          <w:sz w:val="24"/>
          <w:szCs w:val="24"/>
        </w:rPr>
        <w:t xml:space="preserve"> </w:t>
      </w:r>
      <w:r w:rsidRPr="00AA4183">
        <w:rPr>
          <w:sz w:val="24"/>
          <w:szCs w:val="24"/>
        </w:rPr>
        <w:t>and</w:t>
      </w:r>
      <w:r w:rsidRPr="00AA4183">
        <w:rPr>
          <w:spacing w:val="-11"/>
          <w:sz w:val="24"/>
          <w:szCs w:val="24"/>
        </w:rPr>
        <w:t xml:space="preserve"> </w:t>
      </w:r>
      <w:r w:rsidRPr="00AA4183">
        <w:rPr>
          <w:sz w:val="24"/>
          <w:szCs w:val="24"/>
        </w:rPr>
        <w:t>Data</w:t>
      </w:r>
      <w:r w:rsidRPr="00AA4183">
        <w:rPr>
          <w:spacing w:val="-12"/>
          <w:sz w:val="24"/>
          <w:szCs w:val="24"/>
        </w:rPr>
        <w:t xml:space="preserve"> </w:t>
      </w:r>
      <w:r w:rsidRPr="00AA4183">
        <w:rPr>
          <w:sz w:val="24"/>
          <w:szCs w:val="24"/>
        </w:rPr>
        <w:t>Management</w:t>
      </w:r>
      <w:r w:rsidRPr="00AA4183">
        <w:rPr>
          <w:spacing w:val="-8"/>
          <w:sz w:val="24"/>
          <w:szCs w:val="24"/>
        </w:rPr>
        <w:t xml:space="preserve"> </w:t>
      </w:r>
      <w:r w:rsidRPr="00AA4183">
        <w:rPr>
          <w:sz w:val="24"/>
          <w:szCs w:val="24"/>
        </w:rPr>
        <w:t>Plan</w:t>
      </w:r>
      <w:r w:rsidRPr="00AA4183">
        <w:rPr>
          <w:spacing w:val="-13"/>
          <w:sz w:val="24"/>
          <w:szCs w:val="24"/>
        </w:rPr>
        <w:t xml:space="preserve"> </w:t>
      </w:r>
      <w:r w:rsidRPr="00AA4183">
        <w:rPr>
          <w:sz w:val="24"/>
          <w:szCs w:val="24"/>
        </w:rPr>
        <w:t>for</w:t>
      </w:r>
      <w:r w:rsidRPr="00AA4183">
        <w:rPr>
          <w:spacing w:val="-14"/>
          <w:sz w:val="24"/>
          <w:szCs w:val="24"/>
        </w:rPr>
        <w:t xml:space="preserve"> </w:t>
      </w:r>
      <w:r w:rsidRPr="00AA4183">
        <w:rPr>
          <w:sz w:val="24"/>
          <w:szCs w:val="24"/>
        </w:rPr>
        <w:t>Dictionary</w:t>
      </w:r>
      <w:r w:rsidRPr="00AA4183">
        <w:rPr>
          <w:spacing w:val="-11"/>
          <w:sz w:val="24"/>
          <w:szCs w:val="24"/>
        </w:rPr>
        <w:t xml:space="preserve"> </w:t>
      </w:r>
      <w:r w:rsidRPr="00AA4183">
        <w:rPr>
          <w:sz w:val="24"/>
          <w:szCs w:val="24"/>
        </w:rPr>
        <w:t>Hill</w:t>
      </w:r>
      <w:r w:rsidRPr="00AA4183">
        <w:rPr>
          <w:spacing w:val="-13"/>
          <w:sz w:val="24"/>
          <w:szCs w:val="24"/>
        </w:rPr>
        <w:t xml:space="preserve"> </w:t>
      </w:r>
      <w:r w:rsidRPr="00AA4183">
        <w:rPr>
          <w:sz w:val="24"/>
          <w:szCs w:val="24"/>
        </w:rPr>
        <w:t>Preserve (Preserve),</w:t>
      </w:r>
      <w:r w:rsidRPr="00AA4183">
        <w:rPr>
          <w:spacing w:val="-12"/>
          <w:sz w:val="24"/>
          <w:szCs w:val="24"/>
        </w:rPr>
        <w:t xml:space="preserve"> </w:t>
      </w:r>
      <w:r w:rsidRPr="00AA4183">
        <w:rPr>
          <w:sz w:val="24"/>
          <w:szCs w:val="24"/>
        </w:rPr>
        <w:t>including</w:t>
      </w:r>
      <w:r w:rsidRPr="00AA4183">
        <w:rPr>
          <w:spacing w:val="-12"/>
          <w:sz w:val="24"/>
          <w:szCs w:val="24"/>
        </w:rPr>
        <w:t xml:space="preserve"> </w:t>
      </w:r>
      <w:r w:rsidRPr="00AA4183">
        <w:rPr>
          <w:sz w:val="24"/>
          <w:szCs w:val="24"/>
        </w:rPr>
        <w:t>identification</w:t>
      </w:r>
      <w:r w:rsidRPr="00AA4183">
        <w:rPr>
          <w:spacing w:val="-12"/>
          <w:sz w:val="24"/>
          <w:szCs w:val="24"/>
        </w:rPr>
        <w:t xml:space="preserve"> </w:t>
      </w:r>
      <w:r w:rsidRPr="00AA4183">
        <w:rPr>
          <w:sz w:val="24"/>
          <w:szCs w:val="24"/>
        </w:rPr>
        <w:t>and</w:t>
      </w:r>
      <w:r w:rsidRPr="00AA4183">
        <w:rPr>
          <w:spacing w:val="-13"/>
          <w:sz w:val="24"/>
          <w:szCs w:val="24"/>
        </w:rPr>
        <w:t xml:space="preserve"> </w:t>
      </w:r>
      <w:r w:rsidRPr="00AA4183">
        <w:rPr>
          <w:sz w:val="24"/>
          <w:szCs w:val="24"/>
        </w:rPr>
        <w:t>mapping</w:t>
      </w:r>
      <w:r w:rsidRPr="00AA4183">
        <w:rPr>
          <w:spacing w:val="-13"/>
          <w:sz w:val="24"/>
          <w:szCs w:val="24"/>
        </w:rPr>
        <w:t xml:space="preserve"> </w:t>
      </w:r>
      <w:r w:rsidRPr="00AA4183">
        <w:rPr>
          <w:sz w:val="24"/>
          <w:szCs w:val="24"/>
        </w:rPr>
        <w:t>of</w:t>
      </w:r>
      <w:r w:rsidRPr="00AA4183">
        <w:rPr>
          <w:spacing w:val="-9"/>
          <w:sz w:val="24"/>
          <w:szCs w:val="24"/>
        </w:rPr>
        <w:t xml:space="preserve"> </w:t>
      </w:r>
      <w:r w:rsidRPr="00AA4183">
        <w:rPr>
          <w:sz w:val="24"/>
          <w:szCs w:val="24"/>
        </w:rPr>
        <w:t>invasive</w:t>
      </w:r>
      <w:r w:rsidRPr="00AA4183">
        <w:rPr>
          <w:spacing w:val="-12"/>
          <w:sz w:val="24"/>
          <w:szCs w:val="24"/>
        </w:rPr>
        <w:t xml:space="preserve"> </w:t>
      </w:r>
      <w:r w:rsidRPr="00AA4183">
        <w:rPr>
          <w:sz w:val="24"/>
          <w:szCs w:val="24"/>
        </w:rPr>
        <w:t>non-native</w:t>
      </w:r>
      <w:r w:rsidRPr="00AA4183">
        <w:rPr>
          <w:spacing w:val="-15"/>
          <w:sz w:val="24"/>
          <w:szCs w:val="24"/>
        </w:rPr>
        <w:t xml:space="preserve"> </w:t>
      </w:r>
      <w:r w:rsidRPr="00AA4183">
        <w:rPr>
          <w:sz w:val="24"/>
          <w:szCs w:val="24"/>
        </w:rPr>
        <w:t>plants</w:t>
      </w:r>
      <w:r w:rsidRPr="00AA4183">
        <w:rPr>
          <w:spacing w:val="-10"/>
          <w:sz w:val="24"/>
          <w:szCs w:val="24"/>
        </w:rPr>
        <w:t xml:space="preserve"> </w:t>
      </w:r>
      <w:r w:rsidRPr="00AA4183">
        <w:rPr>
          <w:sz w:val="24"/>
          <w:szCs w:val="24"/>
        </w:rPr>
        <w:t>within</w:t>
      </w:r>
      <w:r w:rsidRPr="00AA4183">
        <w:rPr>
          <w:spacing w:val="-15"/>
          <w:sz w:val="24"/>
          <w:szCs w:val="24"/>
        </w:rPr>
        <w:t xml:space="preserve"> </w:t>
      </w:r>
      <w:r w:rsidRPr="00AA4183">
        <w:rPr>
          <w:sz w:val="24"/>
          <w:szCs w:val="24"/>
        </w:rPr>
        <w:t>the</w:t>
      </w:r>
      <w:r w:rsidRPr="00AA4183">
        <w:rPr>
          <w:spacing w:val="-12"/>
          <w:sz w:val="24"/>
          <w:szCs w:val="24"/>
        </w:rPr>
        <w:t xml:space="preserve"> </w:t>
      </w:r>
      <w:r w:rsidRPr="00AA4183">
        <w:rPr>
          <w:sz w:val="24"/>
          <w:szCs w:val="24"/>
        </w:rPr>
        <w:t>Preserve; determination of high priority invasive non-native plants and areas for treatment; and treatment methodology, including timing of treatments, and proposed habitat restoration. Establish photo- monitoring</w:t>
      </w:r>
      <w:r w:rsidRPr="00AA4183">
        <w:rPr>
          <w:spacing w:val="-15"/>
          <w:sz w:val="24"/>
          <w:szCs w:val="24"/>
        </w:rPr>
        <w:t xml:space="preserve"> </w:t>
      </w:r>
      <w:r w:rsidRPr="00AA4183">
        <w:rPr>
          <w:sz w:val="24"/>
          <w:szCs w:val="24"/>
        </w:rPr>
        <w:t>points</w:t>
      </w:r>
      <w:r w:rsidRPr="00AA4183">
        <w:rPr>
          <w:spacing w:val="-14"/>
          <w:sz w:val="24"/>
          <w:szCs w:val="24"/>
        </w:rPr>
        <w:t xml:space="preserve"> </w:t>
      </w:r>
      <w:r w:rsidRPr="00AA4183">
        <w:rPr>
          <w:sz w:val="24"/>
          <w:szCs w:val="24"/>
        </w:rPr>
        <w:t>within</w:t>
      </w:r>
      <w:r w:rsidRPr="00AA4183">
        <w:rPr>
          <w:spacing w:val="-16"/>
          <w:sz w:val="24"/>
          <w:szCs w:val="24"/>
        </w:rPr>
        <w:t xml:space="preserve"> </w:t>
      </w:r>
      <w:r w:rsidRPr="00AA4183">
        <w:rPr>
          <w:sz w:val="24"/>
          <w:szCs w:val="24"/>
        </w:rPr>
        <w:t>the</w:t>
      </w:r>
      <w:r w:rsidRPr="00AA4183">
        <w:rPr>
          <w:spacing w:val="-14"/>
          <w:sz w:val="24"/>
          <w:szCs w:val="24"/>
        </w:rPr>
        <w:t xml:space="preserve"> </w:t>
      </w:r>
      <w:r w:rsidRPr="00AA4183">
        <w:rPr>
          <w:sz w:val="24"/>
          <w:szCs w:val="24"/>
        </w:rPr>
        <w:t>Preserve</w:t>
      </w:r>
      <w:r w:rsidRPr="00AA4183">
        <w:rPr>
          <w:spacing w:val="-16"/>
          <w:sz w:val="24"/>
          <w:szCs w:val="24"/>
        </w:rPr>
        <w:t xml:space="preserve"> </w:t>
      </w:r>
      <w:r w:rsidRPr="00AA4183">
        <w:rPr>
          <w:sz w:val="24"/>
          <w:szCs w:val="24"/>
        </w:rPr>
        <w:t>to</w:t>
      </w:r>
      <w:r w:rsidRPr="00AA4183">
        <w:rPr>
          <w:spacing w:val="-14"/>
          <w:sz w:val="24"/>
          <w:szCs w:val="24"/>
        </w:rPr>
        <w:t xml:space="preserve"> </w:t>
      </w:r>
      <w:r w:rsidRPr="00AA4183">
        <w:rPr>
          <w:sz w:val="24"/>
          <w:szCs w:val="24"/>
        </w:rPr>
        <w:t>document</w:t>
      </w:r>
      <w:r w:rsidRPr="00AA4183">
        <w:rPr>
          <w:spacing w:val="-13"/>
          <w:sz w:val="24"/>
          <w:szCs w:val="24"/>
        </w:rPr>
        <w:t xml:space="preserve"> </w:t>
      </w:r>
      <w:r w:rsidRPr="00AA4183">
        <w:rPr>
          <w:sz w:val="24"/>
          <w:szCs w:val="24"/>
        </w:rPr>
        <w:t>invasive</w:t>
      </w:r>
      <w:r w:rsidRPr="00AA4183">
        <w:rPr>
          <w:spacing w:val="-15"/>
          <w:sz w:val="24"/>
          <w:szCs w:val="24"/>
        </w:rPr>
        <w:t xml:space="preserve"> </w:t>
      </w:r>
      <w:r w:rsidRPr="00AA4183">
        <w:rPr>
          <w:sz w:val="24"/>
          <w:szCs w:val="24"/>
        </w:rPr>
        <w:t>non-native</w:t>
      </w:r>
      <w:r w:rsidRPr="00AA4183">
        <w:rPr>
          <w:spacing w:val="-13"/>
          <w:sz w:val="24"/>
          <w:szCs w:val="24"/>
        </w:rPr>
        <w:t xml:space="preserve"> </w:t>
      </w:r>
      <w:r w:rsidRPr="00AA4183">
        <w:rPr>
          <w:sz w:val="24"/>
          <w:szCs w:val="24"/>
        </w:rPr>
        <w:t>plant</w:t>
      </w:r>
      <w:r w:rsidRPr="00AA4183">
        <w:rPr>
          <w:spacing w:val="-14"/>
          <w:sz w:val="24"/>
          <w:szCs w:val="24"/>
        </w:rPr>
        <w:t xml:space="preserve"> </w:t>
      </w:r>
      <w:r w:rsidRPr="00AA4183">
        <w:rPr>
          <w:sz w:val="24"/>
          <w:szCs w:val="24"/>
        </w:rPr>
        <w:t>treatment</w:t>
      </w:r>
      <w:r w:rsidRPr="00AA4183">
        <w:rPr>
          <w:spacing w:val="-13"/>
          <w:sz w:val="24"/>
          <w:szCs w:val="24"/>
        </w:rPr>
        <w:t xml:space="preserve"> </w:t>
      </w:r>
      <w:r w:rsidRPr="00AA4183">
        <w:rPr>
          <w:sz w:val="24"/>
          <w:szCs w:val="24"/>
        </w:rPr>
        <w:t>and</w:t>
      </w:r>
      <w:r w:rsidRPr="00AA4183">
        <w:rPr>
          <w:spacing w:val="-14"/>
          <w:sz w:val="24"/>
          <w:szCs w:val="24"/>
        </w:rPr>
        <w:t xml:space="preserve"> </w:t>
      </w:r>
      <w:r w:rsidRPr="00AA4183">
        <w:rPr>
          <w:sz w:val="24"/>
          <w:szCs w:val="24"/>
        </w:rPr>
        <w:t>habitat restoration</w:t>
      </w:r>
      <w:r w:rsidRPr="00AA4183">
        <w:rPr>
          <w:spacing w:val="-1"/>
          <w:sz w:val="24"/>
          <w:szCs w:val="24"/>
        </w:rPr>
        <w:t xml:space="preserve"> </w:t>
      </w:r>
      <w:r w:rsidRPr="00AA4183">
        <w:rPr>
          <w:sz w:val="24"/>
          <w:szCs w:val="24"/>
        </w:rPr>
        <w:t>efforts.</w:t>
      </w:r>
    </w:p>
    <w:p w14:paraId="69F38439" w14:textId="77777777" w:rsidR="00745A83" w:rsidRPr="00AA4183" w:rsidRDefault="00745A83" w:rsidP="00745A83">
      <w:pPr>
        <w:pStyle w:val="BodyText"/>
        <w:spacing w:before="158" w:line="256" w:lineRule="auto"/>
        <w:ind w:left="100" w:right="127"/>
        <w:jc w:val="both"/>
        <w:rPr>
          <w:sz w:val="24"/>
          <w:szCs w:val="24"/>
        </w:rPr>
      </w:pPr>
      <w:r w:rsidRPr="00AA4183">
        <w:rPr>
          <w:sz w:val="24"/>
          <w:szCs w:val="24"/>
        </w:rPr>
        <w:t>Project biologists will delineate the areas for coastal sage scrub restoration. Photographs will be taken prior to implementation and repeated annually.</w:t>
      </w:r>
    </w:p>
    <w:p w14:paraId="3E24667C" w14:textId="77777777" w:rsidR="00745A83" w:rsidRPr="00AA4183" w:rsidRDefault="00745A83" w:rsidP="00745A83">
      <w:pPr>
        <w:spacing w:before="162"/>
        <w:ind w:left="100"/>
        <w:rPr>
          <w:rFonts w:ascii="Arial" w:hAnsi="Arial" w:cs="Arial"/>
          <w:i/>
          <w:sz w:val="24"/>
          <w:szCs w:val="24"/>
        </w:rPr>
      </w:pPr>
      <w:r w:rsidRPr="00AA4183">
        <w:rPr>
          <w:rFonts w:ascii="Arial" w:hAnsi="Arial" w:cs="Arial"/>
          <w:i/>
          <w:sz w:val="24"/>
          <w:szCs w:val="24"/>
        </w:rPr>
        <w:t>To be completed: Habitat Restoration Plan; Data Management Plan</w:t>
      </w:r>
    </w:p>
    <w:p w14:paraId="615A5E75" w14:textId="77777777" w:rsidR="00745A83" w:rsidRPr="00AA4183" w:rsidRDefault="00745A83" w:rsidP="00745A83">
      <w:pPr>
        <w:pStyle w:val="Heading1"/>
        <w:rPr>
          <w:sz w:val="24"/>
          <w:szCs w:val="24"/>
        </w:rPr>
      </w:pPr>
      <w:bookmarkStart w:id="16" w:name="_Toc100231661"/>
      <w:bookmarkStart w:id="17" w:name="_Toc100231789"/>
      <w:bookmarkStart w:id="18" w:name="_Toc100232428"/>
      <w:bookmarkStart w:id="19" w:name="_Toc100232514"/>
      <w:bookmarkStart w:id="20" w:name="_Toc100233994"/>
      <w:bookmarkStart w:id="21" w:name="_Toc100310271"/>
      <w:r w:rsidRPr="00AA4183">
        <w:rPr>
          <w:sz w:val="24"/>
          <w:szCs w:val="24"/>
        </w:rPr>
        <w:t>TASK 2: IMPLEMENTATION</w:t>
      </w:r>
      <w:bookmarkEnd w:id="16"/>
      <w:bookmarkEnd w:id="17"/>
      <w:bookmarkEnd w:id="18"/>
      <w:bookmarkEnd w:id="19"/>
      <w:bookmarkEnd w:id="20"/>
      <w:bookmarkEnd w:id="21"/>
    </w:p>
    <w:p w14:paraId="62E69C0C" w14:textId="77777777" w:rsidR="00745A83" w:rsidRPr="00AA4183" w:rsidRDefault="00745A83" w:rsidP="00745A83">
      <w:pPr>
        <w:spacing w:before="21"/>
        <w:ind w:left="100"/>
        <w:rPr>
          <w:rFonts w:ascii="Arial" w:hAnsi="Arial" w:cs="Arial"/>
          <w:i/>
          <w:sz w:val="24"/>
          <w:szCs w:val="24"/>
        </w:rPr>
      </w:pPr>
      <w:r w:rsidRPr="00AA4183">
        <w:rPr>
          <w:rFonts w:ascii="Arial" w:hAnsi="Arial" w:cs="Arial"/>
          <w:i/>
          <w:sz w:val="24"/>
          <w:szCs w:val="24"/>
        </w:rPr>
        <w:t>October 2021 to December 2022</w:t>
      </w:r>
    </w:p>
    <w:p w14:paraId="43FD67A1" w14:textId="77777777" w:rsidR="00745A83" w:rsidRPr="00AA4183" w:rsidRDefault="00745A83" w:rsidP="00745A83">
      <w:pPr>
        <w:pStyle w:val="BodyText"/>
        <w:spacing w:before="181" w:line="256" w:lineRule="auto"/>
        <w:ind w:left="100" w:right="126"/>
        <w:jc w:val="both"/>
        <w:rPr>
          <w:sz w:val="24"/>
          <w:szCs w:val="24"/>
        </w:rPr>
      </w:pPr>
      <w:r w:rsidRPr="00AA4183">
        <w:rPr>
          <w:sz w:val="24"/>
          <w:szCs w:val="24"/>
        </w:rPr>
        <w:t>Treatment and removal of invasive non-native plant species will occur throughout the Preserve. If warranted during treatment efforts, debris will be removed from the Preserve.</w:t>
      </w:r>
    </w:p>
    <w:p w14:paraId="65A248A9" w14:textId="67FE0226" w:rsidR="00745A83" w:rsidRPr="00AA4183" w:rsidRDefault="00745A83" w:rsidP="00060523">
      <w:pPr>
        <w:pStyle w:val="BodyText"/>
        <w:spacing w:before="165" w:line="259" w:lineRule="auto"/>
        <w:ind w:left="100" w:right="122"/>
        <w:jc w:val="both"/>
        <w:rPr>
          <w:sz w:val="24"/>
          <w:szCs w:val="24"/>
        </w:rPr>
      </w:pPr>
      <w:r w:rsidRPr="00AA4183">
        <w:rPr>
          <w:sz w:val="24"/>
          <w:szCs w:val="24"/>
        </w:rPr>
        <w:t>If needed, dethatching will occur in areas dominated by invasive non-native species within the delineated restoration areas. Dethatching will include cutting dried invasive plant material and removing</w:t>
      </w:r>
      <w:r w:rsidRPr="00AA4183">
        <w:rPr>
          <w:spacing w:val="-13"/>
          <w:sz w:val="24"/>
          <w:szCs w:val="24"/>
        </w:rPr>
        <w:t xml:space="preserve"> </w:t>
      </w:r>
      <w:r w:rsidRPr="00AA4183">
        <w:rPr>
          <w:sz w:val="24"/>
          <w:szCs w:val="24"/>
        </w:rPr>
        <w:t>it</w:t>
      </w:r>
      <w:r w:rsidRPr="00AA4183">
        <w:rPr>
          <w:spacing w:val="-15"/>
          <w:sz w:val="24"/>
          <w:szCs w:val="24"/>
        </w:rPr>
        <w:t xml:space="preserve"> </w:t>
      </w:r>
      <w:r w:rsidRPr="00AA4183">
        <w:rPr>
          <w:sz w:val="24"/>
          <w:szCs w:val="24"/>
        </w:rPr>
        <w:t>from</w:t>
      </w:r>
      <w:r w:rsidRPr="00AA4183">
        <w:rPr>
          <w:spacing w:val="-11"/>
          <w:sz w:val="24"/>
          <w:szCs w:val="24"/>
        </w:rPr>
        <w:t xml:space="preserve"> </w:t>
      </w:r>
      <w:r w:rsidRPr="00AA4183">
        <w:rPr>
          <w:sz w:val="24"/>
          <w:szCs w:val="24"/>
        </w:rPr>
        <w:t>the</w:t>
      </w:r>
      <w:r w:rsidRPr="00AA4183">
        <w:rPr>
          <w:spacing w:val="-14"/>
          <w:sz w:val="24"/>
          <w:szCs w:val="24"/>
        </w:rPr>
        <w:t xml:space="preserve"> </w:t>
      </w:r>
      <w:r w:rsidRPr="00AA4183">
        <w:rPr>
          <w:sz w:val="24"/>
          <w:szCs w:val="24"/>
        </w:rPr>
        <w:t>Preserve.</w:t>
      </w:r>
      <w:r w:rsidRPr="00AA4183">
        <w:rPr>
          <w:spacing w:val="-10"/>
          <w:sz w:val="24"/>
          <w:szCs w:val="24"/>
        </w:rPr>
        <w:t xml:space="preserve"> </w:t>
      </w:r>
      <w:r w:rsidRPr="00AA4183">
        <w:rPr>
          <w:sz w:val="24"/>
          <w:szCs w:val="24"/>
        </w:rPr>
        <w:t>Newly</w:t>
      </w:r>
      <w:r w:rsidRPr="00AA4183">
        <w:rPr>
          <w:spacing w:val="-15"/>
          <w:sz w:val="24"/>
          <w:szCs w:val="24"/>
        </w:rPr>
        <w:t xml:space="preserve"> </w:t>
      </w:r>
      <w:r w:rsidRPr="00AA4183">
        <w:rPr>
          <w:sz w:val="24"/>
          <w:szCs w:val="24"/>
        </w:rPr>
        <w:t>germinated</w:t>
      </w:r>
      <w:r w:rsidRPr="00AA4183">
        <w:rPr>
          <w:spacing w:val="-13"/>
          <w:sz w:val="24"/>
          <w:szCs w:val="24"/>
        </w:rPr>
        <w:t xml:space="preserve"> </w:t>
      </w:r>
      <w:r w:rsidRPr="00AA4183">
        <w:rPr>
          <w:sz w:val="24"/>
          <w:szCs w:val="24"/>
        </w:rPr>
        <w:t>invasive</w:t>
      </w:r>
      <w:r w:rsidRPr="00AA4183">
        <w:rPr>
          <w:spacing w:val="-14"/>
          <w:sz w:val="24"/>
          <w:szCs w:val="24"/>
        </w:rPr>
        <w:t xml:space="preserve"> </w:t>
      </w:r>
      <w:r w:rsidRPr="00AA4183">
        <w:rPr>
          <w:sz w:val="24"/>
          <w:szCs w:val="24"/>
        </w:rPr>
        <w:t>non-native</w:t>
      </w:r>
      <w:r w:rsidRPr="00AA4183">
        <w:rPr>
          <w:spacing w:val="-13"/>
          <w:sz w:val="24"/>
          <w:szCs w:val="24"/>
        </w:rPr>
        <w:t xml:space="preserve"> </w:t>
      </w:r>
      <w:r w:rsidRPr="00AA4183">
        <w:rPr>
          <w:sz w:val="24"/>
          <w:szCs w:val="24"/>
        </w:rPr>
        <w:t>plants</w:t>
      </w:r>
      <w:r w:rsidRPr="00AA4183">
        <w:rPr>
          <w:spacing w:val="-13"/>
          <w:sz w:val="24"/>
          <w:szCs w:val="24"/>
        </w:rPr>
        <w:t xml:space="preserve"> </w:t>
      </w:r>
      <w:r w:rsidRPr="00AA4183">
        <w:rPr>
          <w:sz w:val="24"/>
          <w:szCs w:val="24"/>
        </w:rPr>
        <w:t>will</w:t>
      </w:r>
      <w:r w:rsidRPr="00AA4183">
        <w:rPr>
          <w:spacing w:val="-15"/>
          <w:sz w:val="24"/>
          <w:szCs w:val="24"/>
        </w:rPr>
        <w:t xml:space="preserve"> </w:t>
      </w:r>
      <w:r w:rsidRPr="00AA4183">
        <w:rPr>
          <w:sz w:val="24"/>
          <w:szCs w:val="24"/>
        </w:rPr>
        <w:t>be</w:t>
      </w:r>
      <w:r w:rsidRPr="00AA4183">
        <w:rPr>
          <w:spacing w:val="-13"/>
          <w:sz w:val="24"/>
          <w:szCs w:val="24"/>
        </w:rPr>
        <w:t xml:space="preserve"> </w:t>
      </w:r>
      <w:r w:rsidRPr="00AA4183">
        <w:rPr>
          <w:sz w:val="24"/>
          <w:szCs w:val="24"/>
        </w:rPr>
        <w:t>controlled</w:t>
      </w:r>
      <w:r w:rsidRPr="00AA4183">
        <w:rPr>
          <w:spacing w:val="-13"/>
          <w:sz w:val="24"/>
          <w:szCs w:val="24"/>
        </w:rPr>
        <w:t xml:space="preserve"> </w:t>
      </w:r>
      <w:r w:rsidRPr="00AA4183">
        <w:rPr>
          <w:sz w:val="24"/>
          <w:szCs w:val="24"/>
        </w:rPr>
        <w:t>with herbicide.</w:t>
      </w:r>
    </w:p>
    <w:p w14:paraId="7F537B9A" w14:textId="77777777" w:rsidR="00745A83" w:rsidRPr="00AA4183" w:rsidRDefault="00745A83" w:rsidP="001308E5">
      <w:pPr>
        <w:pStyle w:val="BodyText"/>
        <w:spacing w:after="120" w:line="259" w:lineRule="auto"/>
        <w:ind w:left="101" w:right="130"/>
        <w:jc w:val="both"/>
        <w:rPr>
          <w:sz w:val="24"/>
          <w:szCs w:val="24"/>
        </w:rPr>
      </w:pPr>
      <w:r w:rsidRPr="00AA4183">
        <w:rPr>
          <w:sz w:val="24"/>
          <w:szCs w:val="24"/>
        </w:rPr>
        <w:t>Within the approximately 4 acres of disturbed coastal sage scrub that will be restored to expand nesting</w:t>
      </w:r>
      <w:r w:rsidRPr="00AA4183">
        <w:rPr>
          <w:spacing w:val="-5"/>
          <w:sz w:val="24"/>
          <w:szCs w:val="24"/>
        </w:rPr>
        <w:t xml:space="preserve"> </w:t>
      </w:r>
      <w:r w:rsidRPr="00AA4183">
        <w:rPr>
          <w:sz w:val="24"/>
          <w:szCs w:val="24"/>
        </w:rPr>
        <w:t>and</w:t>
      </w:r>
      <w:r w:rsidRPr="00AA4183">
        <w:rPr>
          <w:spacing w:val="-6"/>
          <w:sz w:val="24"/>
          <w:szCs w:val="24"/>
        </w:rPr>
        <w:t xml:space="preserve"> </w:t>
      </w:r>
      <w:r w:rsidRPr="00AA4183">
        <w:rPr>
          <w:sz w:val="24"/>
          <w:szCs w:val="24"/>
        </w:rPr>
        <w:t>foraging</w:t>
      </w:r>
      <w:r w:rsidRPr="00AA4183">
        <w:rPr>
          <w:spacing w:val="-4"/>
          <w:sz w:val="24"/>
          <w:szCs w:val="24"/>
        </w:rPr>
        <w:t xml:space="preserve"> </w:t>
      </w:r>
      <w:r w:rsidRPr="00AA4183">
        <w:rPr>
          <w:sz w:val="24"/>
          <w:szCs w:val="24"/>
        </w:rPr>
        <w:t>habitat</w:t>
      </w:r>
      <w:r w:rsidRPr="00AA4183">
        <w:rPr>
          <w:spacing w:val="-4"/>
          <w:sz w:val="24"/>
          <w:szCs w:val="24"/>
        </w:rPr>
        <w:t xml:space="preserve"> </w:t>
      </w:r>
      <w:r w:rsidRPr="00AA4183">
        <w:rPr>
          <w:sz w:val="24"/>
          <w:szCs w:val="24"/>
        </w:rPr>
        <w:t>for</w:t>
      </w:r>
      <w:r w:rsidRPr="00AA4183">
        <w:rPr>
          <w:spacing w:val="-6"/>
          <w:sz w:val="24"/>
          <w:szCs w:val="24"/>
        </w:rPr>
        <w:t xml:space="preserve"> </w:t>
      </w:r>
      <w:r w:rsidRPr="00AA4183">
        <w:rPr>
          <w:sz w:val="24"/>
          <w:szCs w:val="24"/>
        </w:rPr>
        <w:t>coastal</w:t>
      </w:r>
      <w:r w:rsidRPr="00AA4183">
        <w:rPr>
          <w:spacing w:val="-8"/>
          <w:sz w:val="24"/>
          <w:szCs w:val="24"/>
        </w:rPr>
        <w:t xml:space="preserve"> </w:t>
      </w:r>
      <w:r w:rsidRPr="00AA4183">
        <w:rPr>
          <w:sz w:val="24"/>
          <w:szCs w:val="24"/>
        </w:rPr>
        <w:t>California</w:t>
      </w:r>
      <w:r w:rsidRPr="00AA4183">
        <w:rPr>
          <w:spacing w:val="-8"/>
          <w:sz w:val="24"/>
          <w:szCs w:val="24"/>
        </w:rPr>
        <w:t xml:space="preserve"> </w:t>
      </w:r>
      <w:r w:rsidRPr="00AA4183">
        <w:rPr>
          <w:sz w:val="24"/>
          <w:szCs w:val="24"/>
        </w:rPr>
        <w:t>gnatcatcher,</w:t>
      </w:r>
      <w:r w:rsidRPr="00AA4183">
        <w:rPr>
          <w:spacing w:val="-6"/>
          <w:sz w:val="24"/>
          <w:szCs w:val="24"/>
        </w:rPr>
        <w:t xml:space="preserve"> </w:t>
      </w:r>
      <w:r w:rsidRPr="00AA4183">
        <w:rPr>
          <w:sz w:val="24"/>
          <w:szCs w:val="24"/>
        </w:rPr>
        <w:t>approximately</w:t>
      </w:r>
      <w:r w:rsidRPr="00AA4183">
        <w:rPr>
          <w:spacing w:val="-4"/>
          <w:sz w:val="24"/>
          <w:szCs w:val="24"/>
        </w:rPr>
        <w:t xml:space="preserve"> </w:t>
      </w:r>
      <w:r w:rsidRPr="00AA4183">
        <w:rPr>
          <w:sz w:val="24"/>
          <w:szCs w:val="24"/>
        </w:rPr>
        <w:t>1,750</w:t>
      </w:r>
      <w:r w:rsidRPr="00AA4183">
        <w:rPr>
          <w:spacing w:val="-5"/>
          <w:sz w:val="24"/>
          <w:szCs w:val="24"/>
        </w:rPr>
        <w:t xml:space="preserve"> </w:t>
      </w:r>
      <w:r w:rsidRPr="00AA4183">
        <w:rPr>
          <w:sz w:val="24"/>
          <w:szCs w:val="24"/>
        </w:rPr>
        <w:lastRenderedPageBreak/>
        <w:t>coastal</w:t>
      </w:r>
      <w:r w:rsidRPr="00AA4183">
        <w:rPr>
          <w:spacing w:val="-4"/>
          <w:sz w:val="24"/>
          <w:szCs w:val="24"/>
        </w:rPr>
        <w:t xml:space="preserve"> </w:t>
      </w:r>
      <w:r w:rsidRPr="00AA4183">
        <w:rPr>
          <w:sz w:val="24"/>
          <w:szCs w:val="24"/>
        </w:rPr>
        <w:t>sage scrub</w:t>
      </w:r>
      <w:r w:rsidRPr="00AA4183">
        <w:rPr>
          <w:spacing w:val="-9"/>
          <w:sz w:val="24"/>
          <w:szCs w:val="24"/>
        </w:rPr>
        <w:t xml:space="preserve"> </w:t>
      </w:r>
      <w:r w:rsidRPr="00AA4183">
        <w:rPr>
          <w:sz w:val="24"/>
          <w:szCs w:val="24"/>
        </w:rPr>
        <w:t>plant</w:t>
      </w:r>
      <w:r w:rsidRPr="00AA4183">
        <w:rPr>
          <w:spacing w:val="-9"/>
          <w:sz w:val="24"/>
          <w:szCs w:val="24"/>
        </w:rPr>
        <w:t xml:space="preserve"> </w:t>
      </w:r>
      <w:r w:rsidRPr="00AA4183">
        <w:rPr>
          <w:sz w:val="24"/>
          <w:szCs w:val="24"/>
        </w:rPr>
        <w:t>species</w:t>
      </w:r>
      <w:r w:rsidRPr="00AA4183">
        <w:rPr>
          <w:spacing w:val="-8"/>
          <w:sz w:val="24"/>
          <w:szCs w:val="24"/>
        </w:rPr>
        <w:t xml:space="preserve"> </w:t>
      </w:r>
      <w:r w:rsidRPr="00AA4183">
        <w:rPr>
          <w:sz w:val="24"/>
          <w:szCs w:val="24"/>
        </w:rPr>
        <w:t>will</w:t>
      </w:r>
      <w:r w:rsidRPr="00AA4183">
        <w:rPr>
          <w:spacing w:val="-9"/>
          <w:sz w:val="24"/>
          <w:szCs w:val="24"/>
        </w:rPr>
        <w:t xml:space="preserve"> </w:t>
      </w:r>
      <w:r w:rsidRPr="00AA4183">
        <w:rPr>
          <w:sz w:val="24"/>
          <w:szCs w:val="24"/>
        </w:rPr>
        <w:t>be</w:t>
      </w:r>
      <w:r w:rsidRPr="00AA4183">
        <w:rPr>
          <w:spacing w:val="-8"/>
          <w:sz w:val="24"/>
          <w:szCs w:val="24"/>
        </w:rPr>
        <w:t xml:space="preserve"> </w:t>
      </w:r>
      <w:r w:rsidRPr="00AA4183">
        <w:rPr>
          <w:sz w:val="24"/>
          <w:szCs w:val="24"/>
        </w:rPr>
        <w:t>installed,</w:t>
      </w:r>
      <w:r w:rsidRPr="00AA4183">
        <w:rPr>
          <w:spacing w:val="-8"/>
          <w:sz w:val="24"/>
          <w:szCs w:val="24"/>
        </w:rPr>
        <w:t xml:space="preserve"> </w:t>
      </w:r>
      <w:r w:rsidRPr="00AA4183">
        <w:rPr>
          <w:sz w:val="24"/>
          <w:szCs w:val="24"/>
        </w:rPr>
        <w:t>in</w:t>
      </w:r>
      <w:r w:rsidRPr="00AA4183">
        <w:rPr>
          <w:spacing w:val="-10"/>
          <w:sz w:val="24"/>
          <w:szCs w:val="24"/>
        </w:rPr>
        <w:t xml:space="preserve"> </w:t>
      </w:r>
      <w:r w:rsidRPr="00AA4183">
        <w:rPr>
          <w:sz w:val="24"/>
          <w:szCs w:val="24"/>
        </w:rPr>
        <w:t>addition</w:t>
      </w:r>
      <w:r w:rsidRPr="00AA4183">
        <w:rPr>
          <w:spacing w:val="-7"/>
          <w:sz w:val="24"/>
          <w:szCs w:val="24"/>
        </w:rPr>
        <w:t xml:space="preserve"> </w:t>
      </w:r>
      <w:r w:rsidRPr="00AA4183">
        <w:rPr>
          <w:sz w:val="24"/>
          <w:szCs w:val="24"/>
        </w:rPr>
        <w:t>to</w:t>
      </w:r>
      <w:r w:rsidRPr="00AA4183">
        <w:rPr>
          <w:spacing w:val="-13"/>
          <w:sz w:val="24"/>
          <w:szCs w:val="24"/>
        </w:rPr>
        <w:t xml:space="preserve"> </w:t>
      </w:r>
      <w:r w:rsidRPr="00AA4183">
        <w:rPr>
          <w:sz w:val="24"/>
          <w:szCs w:val="24"/>
        </w:rPr>
        <w:t>approximately</w:t>
      </w:r>
      <w:r w:rsidRPr="00AA4183">
        <w:rPr>
          <w:spacing w:val="-9"/>
          <w:sz w:val="24"/>
          <w:szCs w:val="24"/>
        </w:rPr>
        <w:t xml:space="preserve"> </w:t>
      </w:r>
      <w:r w:rsidRPr="00AA4183">
        <w:rPr>
          <w:sz w:val="24"/>
          <w:szCs w:val="24"/>
        </w:rPr>
        <w:t>25</w:t>
      </w:r>
      <w:r w:rsidRPr="00AA4183">
        <w:rPr>
          <w:spacing w:val="-8"/>
          <w:sz w:val="24"/>
          <w:szCs w:val="24"/>
        </w:rPr>
        <w:t xml:space="preserve"> </w:t>
      </w:r>
      <w:r w:rsidRPr="00AA4183">
        <w:rPr>
          <w:sz w:val="24"/>
          <w:szCs w:val="24"/>
        </w:rPr>
        <w:t>pounds</w:t>
      </w:r>
      <w:r w:rsidRPr="00AA4183">
        <w:rPr>
          <w:spacing w:val="-10"/>
          <w:sz w:val="24"/>
          <w:szCs w:val="24"/>
        </w:rPr>
        <w:t xml:space="preserve"> </w:t>
      </w:r>
      <w:r w:rsidRPr="00AA4183">
        <w:rPr>
          <w:sz w:val="24"/>
          <w:szCs w:val="24"/>
        </w:rPr>
        <w:t>of</w:t>
      </w:r>
      <w:r w:rsidRPr="00AA4183">
        <w:rPr>
          <w:spacing w:val="-11"/>
          <w:sz w:val="24"/>
          <w:szCs w:val="24"/>
        </w:rPr>
        <w:t xml:space="preserve"> </w:t>
      </w:r>
      <w:r w:rsidRPr="00AA4183">
        <w:rPr>
          <w:sz w:val="24"/>
          <w:szCs w:val="24"/>
        </w:rPr>
        <w:t>Quino</w:t>
      </w:r>
      <w:r w:rsidRPr="00AA4183">
        <w:rPr>
          <w:spacing w:val="-8"/>
          <w:sz w:val="24"/>
          <w:szCs w:val="24"/>
        </w:rPr>
        <w:t xml:space="preserve"> </w:t>
      </w:r>
      <w:r w:rsidRPr="00AA4183">
        <w:rPr>
          <w:sz w:val="24"/>
          <w:szCs w:val="24"/>
        </w:rPr>
        <w:t>checkerspot butterfly host plant/nectar species via seed mix, and approximately 200 pounds of coastal sage scrub</w:t>
      </w:r>
      <w:r w:rsidRPr="00AA4183">
        <w:rPr>
          <w:spacing w:val="-13"/>
          <w:sz w:val="24"/>
          <w:szCs w:val="24"/>
        </w:rPr>
        <w:t xml:space="preserve"> </w:t>
      </w:r>
      <w:r w:rsidRPr="00AA4183">
        <w:rPr>
          <w:sz w:val="24"/>
          <w:szCs w:val="24"/>
        </w:rPr>
        <w:t>seed</w:t>
      </w:r>
      <w:r w:rsidRPr="00AA4183">
        <w:rPr>
          <w:spacing w:val="-14"/>
          <w:sz w:val="24"/>
          <w:szCs w:val="24"/>
        </w:rPr>
        <w:t xml:space="preserve"> </w:t>
      </w:r>
      <w:r w:rsidRPr="00AA4183">
        <w:rPr>
          <w:sz w:val="24"/>
          <w:szCs w:val="24"/>
        </w:rPr>
        <w:t>mix.</w:t>
      </w:r>
      <w:r w:rsidRPr="00AA4183">
        <w:rPr>
          <w:spacing w:val="-13"/>
          <w:sz w:val="24"/>
          <w:szCs w:val="24"/>
        </w:rPr>
        <w:t xml:space="preserve"> </w:t>
      </w:r>
      <w:r w:rsidRPr="00AA4183">
        <w:rPr>
          <w:sz w:val="24"/>
          <w:szCs w:val="24"/>
        </w:rPr>
        <w:t>The</w:t>
      </w:r>
      <w:r w:rsidRPr="00AA4183">
        <w:rPr>
          <w:spacing w:val="-13"/>
          <w:sz w:val="24"/>
          <w:szCs w:val="24"/>
        </w:rPr>
        <w:t xml:space="preserve"> </w:t>
      </w:r>
      <w:r w:rsidRPr="00AA4183">
        <w:rPr>
          <w:sz w:val="24"/>
          <w:szCs w:val="24"/>
        </w:rPr>
        <w:t>site</w:t>
      </w:r>
      <w:r w:rsidRPr="00AA4183">
        <w:rPr>
          <w:spacing w:val="-18"/>
          <w:sz w:val="24"/>
          <w:szCs w:val="24"/>
        </w:rPr>
        <w:t xml:space="preserve"> </w:t>
      </w:r>
      <w:r w:rsidRPr="00AA4183">
        <w:rPr>
          <w:sz w:val="24"/>
          <w:szCs w:val="24"/>
        </w:rPr>
        <w:t>will</w:t>
      </w:r>
      <w:r w:rsidRPr="00AA4183">
        <w:rPr>
          <w:spacing w:val="-14"/>
          <w:sz w:val="24"/>
          <w:szCs w:val="24"/>
        </w:rPr>
        <w:t xml:space="preserve"> </w:t>
      </w:r>
      <w:r w:rsidRPr="00AA4183">
        <w:rPr>
          <w:sz w:val="24"/>
          <w:szCs w:val="24"/>
        </w:rPr>
        <w:t>be</w:t>
      </w:r>
      <w:r w:rsidRPr="00AA4183">
        <w:rPr>
          <w:spacing w:val="-14"/>
          <w:sz w:val="24"/>
          <w:szCs w:val="24"/>
        </w:rPr>
        <w:t xml:space="preserve"> </w:t>
      </w:r>
      <w:r w:rsidRPr="00AA4183">
        <w:rPr>
          <w:sz w:val="24"/>
          <w:szCs w:val="24"/>
        </w:rPr>
        <w:t>watered</w:t>
      </w:r>
      <w:r w:rsidRPr="00AA4183">
        <w:rPr>
          <w:spacing w:val="-13"/>
          <w:sz w:val="24"/>
          <w:szCs w:val="24"/>
        </w:rPr>
        <w:t xml:space="preserve"> </w:t>
      </w:r>
      <w:r w:rsidRPr="00AA4183">
        <w:rPr>
          <w:sz w:val="24"/>
          <w:szCs w:val="24"/>
        </w:rPr>
        <w:t>via</w:t>
      </w:r>
      <w:r w:rsidRPr="00AA4183">
        <w:rPr>
          <w:spacing w:val="-13"/>
          <w:sz w:val="24"/>
          <w:szCs w:val="24"/>
        </w:rPr>
        <w:t xml:space="preserve"> </w:t>
      </w:r>
      <w:r w:rsidRPr="00AA4183">
        <w:rPr>
          <w:sz w:val="24"/>
          <w:szCs w:val="24"/>
        </w:rPr>
        <w:t>an</w:t>
      </w:r>
      <w:r w:rsidRPr="00AA4183">
        <w:rPr>
          <w:spacing w:val="-16"/>
          <w:sz w:val="24"/>
          <w:szCs w:val="24"/>
        </w:rPr>
        <w:t xml:space="preserve"> </w:t>
      </w:r>
      <w:r w:rsidRPr="00AA4183">
        <w:rPr>
          <w:sz w:val="24"/>
          <w:szCs w:val="24"/>
        </w:rPr>
        <w:t>irrigation</w:t>
      </w:r>
      <w:r w:rsidRPr="00AA4183">
        <w:rPr>
          <w:spacing w:val="-13"/>
          <w:sz w:val="24"/>
          <w:szCs w:val="24"/>
        </w:rPr>
        <w:t xml:space="preserve"> </w:t>
      </w:r>
      <w:r w:rsidRPr="00AA4183">
        <w:rPr>
          <w:sz w:val="24"/>
          <w:szCs w:val="24"/>
        </w:rPr>
        <w:t>system,</w:t>
      </w:r>
      <w:r w:rsidRPr="00AA4183">
        <w:rPr>
          <w:spacing w:val="-13"/>
          <w:sz w:val="24"/>
          <w:szCs w:val="24"/>
        </w:rPr>
        <w:t xml:space="preserve"> </w:t>
      </w:r>
      <w:r w:rsidRPr="00AA4183">
        <w:rPr>
          <w:sz w:val="24"/>
          <w:szCs w:val="24"/>
        </w:rPr>
        <w:t>which</w:t>
      </w:r>
      <w:r w:rsidRPr="00AA4183">
        <w:rPr>
          <w:spacing w:val="-12"/>
          <w:sz w:val="24"/>
          <w:szCs w:val="24"/>
        </w:rPr>
        <w:t xml:space="preserve"> </w:t>
      </w:r>
      <w:r w:rsidRPr="00AA4183">
        <w:rPr>
          <w:sz w:val="24"/>
          <w:szCs w:val="24"/>
        </w:rPr>
        <w:t>will</w:t>
      </w:r>
      <w:r w:rsidRPr="00AA4183">
        <w:rPr>
          <w:spacing w:val="-16"/>
          <w:sz w:val="24"/>
          <w:szCs w:val="24"/>
        </w:rPr>
        <w:t xml:space="preserve"> </w:t>
      </w:r>
      <w:r w:rsidRPr="00AA4183">
        <w:rPr>
          <w:sz w:val="24"/>
          <w:szCs w:val="24"/>
        </w:rPr>
        <w:t>be</w:t>
      </w:r>
      <w:r w:rsidRPr="00AA4183">
        <w:rPr>
          <w:spacing w:val="-13"/>
          <w:sz w:val="24"/>
          <w:szCs w:val="24"/>
        </w:rPr>
        <w:t xml:space="preserve"> </w:t>
      </w:r>
      <w:r w:rsidRPr="00AA4183">
        <w:rPr>
          <w:sz w:val="24"/>
          <w:szCs w:val="24"/>
        </w:rPr>
        <w:t>installed</w:t>
      </w:r>
      <w:r w:rsidRPr="00AA4183">
        <w:rPr>
          <w:spacing w:val="-12"/>
          <w:sz w:val="24"/>
          <w:szCs w:val="24"/>
        </w:rPr>
        <w:t xml:space="preserve"> </w:t>
      </w:r>
      <w:r w:rsidRPr="00AA4183">
        <w:rPr>
          <w:sz w:val="24"/>
          <w:szCs w:val="24"/>
        </w:rPr>
        <w:t>throughout the approximately 4-acre restoration</w:t>
      </w:r>
      <w:r w:rsidRPr="00AA4183">
        <w:rPr>
          <w:spacing w:val="-1"/>
          <w:sz w:val="24"/>
          <w:szCs w:val="24"/>
        </w:rPr>
        <w:t xml:space="preserve"> </w:t>
      </w:r>
      <w:r w:rsidRPr="00AA4183">
        <w:rPr>
          <w:sz w:val="24"/>
          <w:szCs w:val="24"/>
        </w:rPr>
        <w:t>area.</w:t>
      </w:r>
    </w:p>
    <w:p w14:paraId="2EA07BA9" w14:textId="77777777" w:rsidR="00745A83" w:rsidRPr="00AA4183" w:rsidRDefault="00745A83" w:rsidP="00745A83">
      <w:pPr>
        <w:pStyle w:val="Heading1"/>
        <w:rPr>
          <w:sz w:val="24"/>
          <w:szCs w:val="24"/>
        </w:rPr>
      </w:pPr>
      <w:bookmarkStart w:id="22" w:name="_Toc100231662"/>
      <w:bookmarkStart w:id="23" w:name="_Toc100231790"/>
      <w:bookmarkStart w:id="24" w:name="_Toc100232429"/>
      <w:bookmarkStart w:id="25" w:name="_Toc100232515"/>
      <w:bookmarkStart w:id="26" w:name="_Toc100233995"/>
      <w:bookmarkStart w:id="27" w:name="_Toc100310272"/>
      <w:r w:rsidRPr="00AA4183">
        <w:rPr>
          <w:sz w:val="24"/>
          <w:szCs w:val="24"/>
        </w:rPr>
        <w:t>TASK 3: MAINTENANCE</w:t>
      </w:r>
      <w:bookmarkEnd w:id="22"/>
      <w:bookmarkEnd w:id="23"/>
      <w:bookmarkEnd w:id="24"/>
      <w:bookmarkEnd w:id="25"/>
      <w:bookmarkEnd w:id="26"/>
      <w:bookmarkEnd w:id="27"/>
    </w:p>
    <w:p w14:paraId="5DB4CF92" w14:textId="77777777" w:rsidR="00745A83" w:rsidRPr="00AA4183" w:rsidRDefault="00745A83" w:rsidP="00745A83">
      <w:pPr>
        <w:spacing w:before="19"/>
        <w:ind w:left="100"/>
        <w:rPr>
          <w:rFonts w:ascii="Arial" w:hAnsi="Arial" w:cs="Arial"/>
          <w:i/>
          <w:sz w:val="24"/>
          <w:szCs w:val="24"/>
        </w:rPr>
      </w:pPr>
      <w:r w:rsidRPr="00AA4183">
        <w:rPr>
          <w:rFonts w:ascii="Arial" w:hAnsi="Arial" w:cs="Arial"/>
          <w:i/>
          <w:sz w:val="24"/>
          <w:szCs w:val="24"/>
        </w:rPr>
        <w:t>January 2022 to January 2024</w:t>
      </w:r>
    </w:p>
    <w:p w14:paraId="7C8BF152" w14:textId="77777777" w:rsidR="00745A83" w:rsidRPr="00AA4183" w:rsidRDefault="00745A83" w:rsidP="00AE1BD8">
      <w:pPr>
        <w:pStyle w:val="BodyText"/>
        <w:spacing w:after="120" w:line="259" w:lineRule="auto"/>
        <w:ind w:left="101" w:right="115"/>
        <w:jc w:val="both"/>
        <w:rPr>
          <w:sz w:val="24"/>
          <w:szCs w:val="24"/>
        </w:rPr>
      </w:pPr>
      <w:r w:rsidRPr="00AA4183">
        <w:rPr>
          <w:sz w:val="24"/>
          <w:szCs w:val="24"/>
        </w:rPr>
        <w:t>Follow-up</w:t>
      </w:r>
      <w:r w:rsidRPr="00AA4183">
        <w:rPr>
          <w:spacing w:val="-11"/>
          <w:sz w:val="24"/>
          <w:szCs w:val="24"/>
        </w:rPr>
        <w:t xml:space="preserve"> </w:t>
      </w:r>
      <w:r w:rsidRPr="00AA4183">
        <w:rPr>
          <w:sz w:val="24"/>
          <w:szCs w:val="24"/>
        </w:rPr>
        <w:t>invasive</w:t>
      </w:r>
      <w:r w:rsidRPr="00AA4183">
        <w:rPr>
          <w:spacing w:val="-12"/>
          <w:sz w:val="24"/>
          <w:szCs w:val="24"/>
        </w:rPr>
        <w:t xml:space="preserve"> </w:t>
      </w:r>
      <w:r w:rsidRPr="00AA4183">
        <w:rPr>
          <w:sz w:val="24"/>
          <w:szCs w:val="24"/>
        </w:rPr>
        <w:t>non-native</w:t>
      </w:r>
      <w:r w:rsidRPr="00AA4183">
        <w:rPr>
          <w:spacing w:val="-11"/>
          <w:sz w:val="24"/>
          <w:szCs w:val="24"/>
        </w:rPr>
        <w:t xml:space="preserve"> </w:t>
      </w:r>
      <w:r w:rsidRPr="00AA4183">
        <w:rPr>
          <w:sz w:val="24"/>
          <w:szCs w:val="24"/>
        </w:rPr>
        <w:t>plant</w:t>
      </w:r>
      <w:r w:rsidRPr="00AA4183">
        <w:rPr>
          <w:spacing w:val="-15"/>
          <w:sz w:val="24"/>
          <w:szCs w:val="24"/>
        </w:rPr>
        <w:t xml:space="preserve"> </w:t>
      </w:r>
      <w:r w:rsidRPr="00AA4183">
        <w:rPr>
          <w:sz w:val="24"/>
          <w:szCs w:val="24"/>
        </w:rPr>
        <w:t>treatment</w:t>
      </w:r>
      <w:r w:rsidRPr="00AA4183">
        <w:rPr>
          <w:spacing w:val="-11"/>
          <w:sz w:val="24"/>
          <w:szCs w:val="24"/>
        </w:rPr>
        <w:t xml:space="preserve"> </w:t>
      </w:r>
      <w:r w:rsidRPr="00AA4183">
        <w:rPr>
          <w:sz w:val="24"/>
          <w:szCs w:val="24"/>
        </w:rPr>
        <w:t>will</w:t>
      </w:r>
      <w:r w:rsidRPr="00AA4183">
        <w:rPr>
          <w:spacing w:val="-13"/>
          <w:sz w:val="24"/>
          <w:szCs w:val="24"/>
        </w:rPr>
        <w:t xml:space="preserve"> </w:t>
      </w:r>
      <w:r w:rsidRPr="00AA4183">
        <w:rPr>
          <w:sz w:val="24"/>
          <w:szCs w:val="24"/>
        </w:rPr>
        <w:t>occur</w:t>
      </w:r>
      <w:r w:rsidRPr="00AA4183">
        <w:rPr>
          <w:spacing w:val="-13"/>
          <w:sz w:val="24"/>
          <w:szCs w:val="24"/>
        </w:rPr>
        <w:t xml:space="preserve"> </w:t>
      </w:r>
      <w:r w:rsidRPr="00AA4183">
        <w:rPr>
          <w:sz w:val="24"/>
          <w:szCs w:val="24"/>
        </w:rPr>
        <w:t>in</w:t>
      </w:r>
      <w:r w:rsidRPr="00AA4183">
        <w:rPr>
          <w:spacing w:val="-12"/>
          <w:sz w:val="24"/>
          <w:szCs w:val="24"/>
        </w:rPr>
        <w:t xml:space="preserve"> </w:t>
      </w:r>
      <w:r w:rsidRPr="00AA4183">
        <w:rPr>
          <w:sz w:val="24"/>
          <w:szCs w:val="24"/>
        </w:rPr>
        <w:t>areas</w:t>
      </w:r>
      <w:r w:rsidRPr="00AA4183">
        <w:rPr>
          <w:spacing w:val="-11"/>
          <w:sz w:val="24"/>
          <w:szCs w:val="24"/>
        </w:rPr>
        <w:t xml:space="preserve"> </w:t>
      </w:r>
      <w:r w:rsidRPr="00AA4183">
        <w:rPr>
          <w:sz w:val="24"/>
          <w:szCs w:val="24"/>
        </w:rPr>
        <w:t>of</w:t>
      </w:r>
      <w:r w:rsidRPr="00AA4183">
        <w:rPr>
          <w:spacing w:val="-11"/>
          <w:sz w:val="24"/>
          <w:szCs w:val="24"/>
        </w:rPr>
        <w:t xml:space="preserve"> </w:t>
      </w:r>
      <w:r w:rsidRPr="00AA4183">
        <w:rPr>
          <w:sz w:val="24"/>
          <w:szCs w:val="24"/>
        </w:rPr>
        <w:t>the</w:t>
      </w:r>
      <w:r w:rsidRPr="00AA4183">
        <w:rPr>
          <w:spacing w:val="-12"/>
          <w:sz w:val="24"/>
          <w:szCs w:val="24"/>
        </w:rPr>
        <w:t xml:space="preserve"> </w:t>
      </w:r>
      <w:r w:rsidRPr="00AA4183">
        <w:rPr>
          <w:sz w:val="24"/>
          <w:szCs w:val="24"/>
        </w:rPr>
        <w:t>Preserve</w:t>
      </w:r>
      <w:r w:rsidRPr="00AA4183">
        <w:rPr>
          <w:spacing w:val="-14"/>
          <w:sz w:val="24"/>
          <w:szCs w:val="24"/>
        </w:rPr>
        <w:t xml:space="preserve"> </w:t>
      </w:r>
      <w:r w:rsidRPr="00AA4183">
        <w:rPr>
          <w:sz w:val="24"/>
          <w:szCs w:val="24"/>
        </w:rPr>
        <w:t>that</w:t>
      </w:r>
      <w:r w:rsidRPr="00AA4183">
        <w:rPr>
          <w:spacing w:val="-11"/>
          <w:sz w:val="24"/>
          <w:szCs w:val="24"/>
        </w:rPr>
        <w:t xml:space="preserve"> </w:t>
      </w:r>
      <w:r w:rsidRPr="00AA4183">
        <w:rPr>
          <w:sz w:val="24"/>
          <w:szCs w:val="24"/>
        </w:rPr>
        <w:t>were</w:t>
      </w:r>
      <w:r w:rsidRPr="00AA4183">
        <w:rPr>
          <w:spacing w:val="-14"/>
          <w:sz w:val="24"/>
          <w:szCs w:val="24"/>
        </w:rPr>
        <w:t xml:space="preserve"> </w:t>
      </w:r>
      <w:r w:rsidRPr="00AA4183">
        <w:rPr>
          <w:sz w:val="24"/>
          <w:szCs w:val="24"/>
        </w:rPr>
        <w:t>treated for invasive non-native plants under Task 2 twice a year over a 2-year period. Within the restoration</w:t>
      </w:r>
      <w:r w:rsidRPr="00AA4183">
        <w:rPr>
          <w:spacing w:val="-9"/>
          <w:sz w:val="24"/>
          <w:szCs w:val="24"/>
        </w:rPr>
        <w:t xml:space="preserve"> </w:t>
      </w:r>
      <w:r w:rsidRPr="00AA4183">
        <w:rPr>
          <w:sz w:val="24"/>
          <w:szCs w:val="24"/>
        </w:rPr>
        <w:t>areas,</w:t>
      </w:r>
      <w:r w:rsidRPr="00AA4183">
        <w:rPr>
          <w:spacing w:val="-8"/>
          <w:sz w:val="24"/>
          <w:szCs w:val="24"/>
        </w:rPr>
        <w:t xml:space="preserve"> </w:t>
      </w:r>
      <w:r w:rsidRPr="00AA4183">
        <w:rPr>
          <w:sz w:val="24"/>
          <w:szCs w:val="24"/>
        </w:rPr>
        <w:t>follow-up</w:t>
      </w:r>
      <w:r w:rsidRPr="00AA4183">
        <w:rPr>
          <w:spacing w:val="-10"/>
          <w:sz w:val="24"/>
          <w:szCs w:val="24"/>
        </w:rPr>
        <w:t xml:space="preserve"> </w:t>
      </w:r>
      <w:r w:rsidRPr="00AA4183">
        <w:rPr>
          <w:sz w:val="24"/>
          <w:szCs w:val="24"/>
        </w:rPr>
        <w:t>invasive</w:t>
      </w:r>
      <w:r w:rsidRPr="00AA4183">
        <w:rPr>
          <w:spacing w:val="-10"/>
          <w:sz w:val="24"/>
          <w:szCs w:val="24"/>
        </w:rPr>
        <w:t xml:space="preserve"> </w:t>
      </w:r>
      <w:r w:rsidRPr="00AA4183">
        <w:rPr>
          <w:sz w:val="24"/>
          <w:szCs w:val="24"/>
        </w:rPr>
        <w:t>non-native</w:t>
      </w:r>
      <w:r w:rsidRPr="00AA4183">
        <w:rPr>
          <w:spacing w:val="-10"/>
          <w:sz w:val="24"/>
          <w:szCs w:val="24"/>
        </w:rPr>
        <w:t xml:space="preserve"> </w:t>
      </w:r>
      <w:r w:rsidRPr="00AA4183">
        <w:rPr>
          <w:sz w:val="24"/>
          <w:szCs w:val="24"/>
        </w:rPr>
        <w:t>plant</w:t>
      </w:r>
      <w:r w:rsidRPr="00AA4183">
        <w:rPr>
          <w:spacing w:val="-6"/>
          <w:sz w:val="24"/>
          <w:szCs w:val="24"/>
        </w:rPr>
        <w:t xml:space="preserve"> </w:t>
      </w:r>
      <w:r w:rsidRPr="00AA4183">
        <w:rPr>
          <w:sz w:val="24"/>
          <w:szCs w:val="24"/>
        </w:rPr>
        <w:t>control</w:t>
      </w:r>
      <w:r w:rsidRPr="00AA4183">
        <w:rPr>
          <w:spacing w:val="-9"/>
          <w:sz w:val="24"/>
          <w:szCs w:val="24"/>
        </w:rPr>
        <w:t xml:space="preserve"> </w:t>
      </w:r>
      <w:r w:rsidRPr="00AA4183">
        <w:rPr>
          <w:sz w:val="24"/>
          <w:szCs w:val="24"/>
        </w:rPr>
        <w:t>will</w:t>
      </w:r>
      <w:r w:rsidRPr="00AA4183">
        <w:rPr>
          <w:spacing w:val="-11"/>
          <w:sz w:val="24"/>
          <w:szCs w:val="24"/>
        </w:rPr>
        <w:t xml:space="preserve"> </w:t>
      </w:r>
      <w:r w:rsidRPr="00AA4183">
        <w:rPr>
          <w:sz w:val="24"/>
          <w:szCs w:val="24"/>
        </w:rPr>
        <w:t>occur</w:t>
      </w:r>
      <w:r w:rsidRPr="00AA4183">
        <w:rPr>
          <w:spacing w:val="-11"/>
          <w:sz w:val="24"/>
          <w:szCs w:val="24"/>
        </w:rPr>
        <w:t xml:space="preserve"> </w:t>
      </w:r>
      <w:r w:rsidRPr="00AA4183">
        <w:rPr>
          <w:sz w:val="24"/>
          <w:szCs w:val="24"/>
        </w:rPr>
        <w:t>over</w:t>
      </w:r>
      <w:r w:rsidRPr="00AA4183">
        <w:rPr>
          <w:spacing w:val="-11"/>
          <w:sz w:val="24"/>
          <w:szCs w:val="24"/>
        </w:rPr>
        <w:t xml:space="preserve"> </w:t>
      </w:r>
      <w:r w:rsidRPr="00AA4183">
        <w:rPr>
          <w:sz w:val="24"/>
          <w:szCs w:val="24"/>
        </w:rPr>
        <w:t>a</w:t>
      </w:r>
      <w:r w:rsidRPr="00AA4183">
        <w:rPr>
          <w:spacing w:val="-9"/>
          <w:sz w:val="24"/>
          <w:szCs w:val="24"/>
        </w:rPr>
        <w:t xml:space="preserve"> </w:t>
      </w:r>
      <w:r w:rsidRPr="00AA4183">
        <w:rPr>
          <w:sz w:val="24"/>
          <w:szCs w:val="24"/>
        </w:rPr>
        <w:t>1-year</w:t>
      </w:r>
      <w:r w:rsidRPr="00AA4183">
        <w:rPr>
          <w:spacing w:val="-10"/>
          <w:sz w:val="24"/>
          <w:szCs w:val="24"/>
        </w:rPr>
        <w:t xml:space="preserve"> </w:t>
      </w:r>
      <w:r w:rsidRPr="00AA4183">
        <w:rPr>
          <w:sz w:val="24"/>
          <w:szCs w:val="24"/>
        </w:rPr>
        <w:t>period</w:t>
      </w:r>
      <w:r w:rsidRPr="00AA4183">
        <w:rPr>
          <w:spacing w:val="-12"/>
          <w:sz w:val="24"/>
          <w:szCs w:val="24"/>
        </w:rPr>
        <w:t xml:space="preserve"> </w:t>
      </w:r>
      <w:r w:rsidRPr="00AA4183">
        <w:rPr>
          <w:sz w:val="24"/>
          <w:szCs w:val="24"/>
        </w:rPr>
        <w:t>(Year 2). The restoration areas will also be watered monthly unless the site has received rain, as well as maintained by qualified</w:t>
      </w:r>
      <w:r w:rsidRPr="00AA4183">
        <w:rPr>
          <w:spacing w:val="2"/>
          <w:sz w:val="24"/>
          <w:szCs w:val="24"/>
        </w:rPr>
        <w:t xml:space="preserve"> </w:t>
      </w:r>
      <w:r w:rsidRPr="00AA4183">
        <w:rPr>
          <w:sz w:val="24"/>
          <w:szCs w:val="24"/>
        </w:rPr>
        <w:t>biologists.</w:t>
      </w:r>
    </w:p>
    <w:p w14:paraId="1ED77682" w14:textId="77777777" w:rsidR="00745A83" w:rsidRPr="00AA4183" w:rsidRDefault="00745A83" w:rsidP="00745A83">
      <w:pPr>
        <w:pStyle w:val="Heading1"/>
        <w:spacing w:before="1"/>
        <w:rPr>
          <w:sz w:val="24"/>
          <w:szCs w:val="24"/>
        </w:rPr>
      </w:pPr>
      <w:bookmarkStart w:id="28" w:name="_Toc100231663"/>
      <w:bookmarkStart w:id="29" w:name="_Toc100231791"/>
      <w:bookmarkStart w:id="30" w:name="_Toc100232430"/>
      <w:bookmarkStart w:id="31" w:name="_Toc100232516"/>
      <w:bookmarkStart w:id="32" w:name="_Toc100233996"/>
      <w:bookmarkStart w:id="33" w:name="_Toc100310273"/>
      <w:r w:rsidRPr="00AA4183">
        <w:rPr>
          <w:sz w:val="24"/>
          <w:szCs w:val="24"/>
        </w:rPr>
        <w:t>TASK 4: MONITORING</w:t>
      </w:r>
      <w:bookmarkEnd w:id="28"/>
      <w:bookmarkEnd w:id="29"/>
      <w:bookmarkEnd w:id="30"/>
      <w:bookmarkEnd w:id="31"/>
      <w:bookmarkEnd w:id="32"/>
      <w:bookmarkEnd w:id="33"/>
    </w:p>
    <w:p w14:paraId="4AEA1252" w14:textId="77777777" w:rsidR="00745A83" w:rsidRPr="00AA4183" w:rsidRDefault="00745A83" w:rsidP="00745A83">
      <w:pPr>
        <w:spacing w:before="18"/>
        <w:ind w:left="100"/>
        <w:rPr>
          <w:rFonts w:ascii="Arial" w:hAnsi="Arial" w:cs="Arial"/>
          <w:i/>
          <w:sz w:val="24"/>
          <w:szCs w:val="24"/>
        </w:rPr>
      </w:pPr>
      <w:r w:rsidRPr="00AA4183">
        <w:rPr>
          <w:rFonts w:ascii="Arial" w:hAnsi="Arial" w:cs="Arial"/>
          <w:i/>
          <w:sz w:val="24"/>
          <w:szCs w:val="24"/>
        </w:rPr>
        <w:t>December 2022 to March 2024</w:t>
      </w:r>
    </w:p>
    <w:p w14:paraId="3FE67001" w14:textId="0341C14C" w:rsidR="00745A83" w:rsidRPr="00AA4183" w:rsidRDefault="00745A83" w:rsidP="00AE1BD8">
      <w:pPr>
        <w:pStyle w:val="BodyText"/>
        <w:spacing w:after="120" w:line="259" w:lineRule="auto"/>
        <w:ind w:left="101" w:right="130"/>
        <w:jc w:val="both"/>
        <w:rPr>
          <w:sz w:val="24"/>
          <w:szCs w:val="24"/>
        </w:rPr>
      </w:pPr>
      <w:r w:rsidRPr="00AA4183">
        <w:rPr>
          <w:sz w:val="24"/>
          <w:szCs w:val="24"/>
        </w:rPr>
        <w:t>Repeat photographs will be taken every quarter for Years 1-3 from the established photopoint locations to document long-term changes in vegetation at each restoration site and the areas treated for invasive non-native plants.</w:t>
      </w:r>
      <w:r w:rsidR="00AE1BD8" w:rsidRPr="00AA4183">
        <w:rPr>
          <w:sz w:val="24"/>
          <w:szCs w:val="24"/>
        </w:rPr>
        <w:t xml:space="preserve"> </w:t>
      </w:r>
      <w:r w:rsidRPr="00AA4183">
        <w:rPr>
          <w:sz w:val="24"/>
          <w:szCs w:val="24"/>
        </w:rPr>
        <w:t>Cover of shrubs in the restoration areas will be estimated at each restoration area annually. Vegetation cover will be estimated using the relevé method.</w:t>
      </w:r>
    </w:p>
    <w:p w14:paraId="36243254" w14:textId="3EF9E6FB" w:rsidR="00745A83" w:rsidRPr="00AA4183" w:rsidRDefault="00745A83" w:rsidP="00745A83">
      <w:pPr>
        <w:pStyle w:val="Heading1"/>
        <w:rPr>
          <w:sz w:val="24"/>
          <w:szCs w:val="24"/>
        </w:rPr>
      </w:pPr>
      <w:bookmarkStart w:id="34" w:name="_Toc100231664"/>
      <w:bookmarkStart w:id="35" w:name="_Toc100231792"/>
      <w:bookmarkStart w:id="36" w:name="_Toc100232431"/>
      <w:bookmarkStart w:id="37" w:name="_Toc100232517"/>
      <w:bookmarkStart w:id="38" w:name="_Toc100233997"/>
      <w:bookmarkStart w:id="39" w:name="_Toc100310274"/>
      <w:r w:rsidRPr="00AA4183">
        <w:rPr>
          <w:sz w:val="24"/>
          <w:szCs w:val="24"/>
        </w:rPr>
        <w:t>TASK 5: PROJECT MAN</w:t>
      </w:r>
      <w:r w:rsidR="00326855" w:rsidRPr="00AA4183">
        <w:rPr>
          <w:sz w:val="24"/>
          <w:szCs w:val="24"/>
        </w:rPr>
        <w:t>A</w:t>
      </w:r>
      <w:r w:rsidRPr="00AA4183">
        <w:rPr>
          <w:sz w:val="24"/>
          <w:szCs w:val="24"/>
        </w:rPr>
        <w:t>GEMENT AND REPORTING</w:t>
      </w:r>
      <w:bookmarkEnd w:id="34"/>
      <w:bookmarkEnd w:id="35"/>
      <w:bookmarkEnd w:id="36"/>
      <w:bookmarkEnd w:id="37"/>
      <w:bookmarkEnd w:id="38"/>
      <w:bookmarkEnd w:id="39"/>
    </w:p>
    <w:p w14:paraId="25AB81A1" w14:textId="77777777" w:rsidR="00745A83" w:rsidRPr="00AA4183" w:rsidRDefault="00745A83" w:rsidP="00745A83">
      <w:pPr>
        <w:spacing w:before="18"/>
        <w:ind w:left="100"/>
        <w:rPr>
          <w:rFonts w:ascii="Arial" w:hAnsi="Arial" w:cs="Arial"/>
          <w:i/>
          <w:sz w:val="24"/>
          <w:szCs w:val="24"/>
        </w:rPr>
      </w:pPr>
      <w:r w:rsidRPr="00AA4183">
        <w:rPr>
          <w:rFonts w:ascii="Arial" w:hAnsi="Arial" w:cs="Arial"/>
          <w:i/>
          <w:sz w:val="24"/>
          <w:szCs w:val="24"/>
        </w:rPr>
        <w:t>August 2021 to March 2024</w:t>
      </w:r>
    </w:p>
    <w:p w14:paraId="3F98D169" w14:textId="77777777" w:rsidR="00745A83" w:rsidRPr="00AA4183" w:rsidRDefault="00745A83" w:rsidP="00745A83">
      <w:pPr>
        <w:pStyle w:val="BodyText"/>
        <w:spacing w:before="163" w:line="259" w:lineRule="auto"/>
        <w:ind w:left="100" w:right="121"/>
        <w:jc w:val="both"/>
        <w:rPr>
          <w:sz w:val="24"/>
          <w:szCs w:val="24"/>
        </w:rPr>
      </w:pPr>
      <w:r w:rsidRPr="00AA4183">
        <w:rPr>
          <w:sz w:val="24"/>
          <w:szCs w:val="24"/>
        </w:rPr>
        <w:t>The</w:t>
      </w:r>
      <w:r w:rsidRPr="00AA4183">
        <w:rPr>
          <w:spacing w:val="-6"/>
          <w:sz w:val="24"/>
          <w:szCs w:val="24"/>
        </w:rPr>
        <w:t xml:space="preserve"> </w:t>
      </w:r>
      <w:r w:rsidRPr="00AA4183">
        <w:rPr>
          <w:sz w:val="24"/>
          <w:szCs w:val="24"/>
        </w:rPr>
        <w:t>project</w:t>
      </w:r>
      <w:r w:rsidRPr="00AA4183">
        <w:rPr>
          <w:spacing w:val="-4"/>
          <w:sz w:val="24"/>
          <w:szCs w:val="24"/>
        </w:rPr>
        <w:t xml:space="preserve"> </w:t>
      </w:r>
      <w:r w:rsidRPr="00AA4183">
        <w:rPr>
          <w:sz w:val="24"/>
          <w:szCs w:val="24"/>
        </w:rPr>
        <w:t>will</w:t>
      </w:r>
      <w:r w:rsidRPr="00AA4183">
        <w:rPr>
          <w:spacing w:val="-9"/>
          <w:sz w:val="24"/>
          <w:szCs w:val="24"/>
        </w:rPr>
        <w:t xml:space="preserve"> </w:t>
      </w:r>
      <w:r w:rsidRPr="00AA4183">
        <w:rPr>
          <w:sz w:val="24"/>
          <w:szCs w:val="24"/>
        </w:rPr>
        <w:t>be</w:t>
      </w:r>
      <w:r w:rsidRPr="00AA4183">
        <w:rPr>
          <w:spacing w:val="-8"/>
          <w:sz w:val="24"/>
          <w:szCs w:val="24"/>
        </w:rPr>
        <w:t xml:space="preserve"> </w:t>
      </w:r>
      <w:r w:rsidRPr="00AA4183">
        <w:rPr>
          <w:sz w:val="24"/>
          <w:szCs w:val="24"/>
        </w:rPr>
        <w:t>administered</w:t>
      </w:r>
      <w:r w:rsidRPr="00AA4183">
        <w:rPr>
          <w:spacing w:val="-8"/>
          <w:sz w:val="24"/>
          <w:szCs w:val="24"/>
        </w:rPr>
        <w:t xml:space="preserve"> </w:t>
      </w:r>
      <w:r w:rsidRPr="00AA4183">
        <w:rPr>
          <w:sz w:val="24"/>
          <w:szCs w:val="24"/>
        </w:rPr>
        <w:t>by</w:t>
      </w:r>
      <w:r w:rsidRPr="00AA4183">
        <w:rPr>
          <w:spacing w:val="-8"/>
          <w:sz w:val="24"/>
          <w:szCs w:val="24"/>
        </w:rPr>
        <w:t xml:space="preserve"> </w:t>
      </w:r>
      <w:r w:rsidRPr="00AA4183">
        <w:rPr>
          <w:sz w:val="24"/>
          <w:szCs w:val="24"/>
        </w:rPr>
        <w:t>the</w:t>
      </w:r>
      <w:r w:rsidRPr="00AA4183">
        <w:rPr>
          <w:spacing w:val="-10"/>
          <w:sz w:val="24"/>
          <w:szCs w:val="24"/>
        </w:rPr>
        <w:t xml:space="preserve"> </w:t>
      </w:r>
      <w:r w:rsidRPr="00AA4183">
        <w:rPr>
          <w:sz w:val="24"/>
          <w:szCs w:val="24"/>
        </w:rPr>
        <w:t>Grantee</w:t>
      </w:r>
      <w:r w:rsidRPr="00AA4183">
        <w:rPr>
          <w:spacing w:val="-6"/>
          <w:sz w:val="24"/>
          <w:szCs w:val="24"/>
        </w:rPr>
        <w:t xml:space="preserve"> </w:t>
      </w:r>
      <w:r w:rsidRPr="00AA4183">
        <w:rPr>
          <w:sz w:val="24"/>
          <w:szCs w:val="24"/>
        </w:rPr>
        <w:t>and</w:t>
      </w:r>
      <w:r w:rsidRPr="00AA4183">
        <w:rPr>
          <w:spacing w:val="-6"/>
          <w:sz w:val="24"/>
          <w:szCs w:val="24"/>
        </w:rPr>
        <w:t xml:space="preserve"> </w:t>
      </w:r>
      <w:r w:rsidRPr="00AA4183">
        <w:rPr>
          <w:sz w:val="24"/>
          <w:szCs w:val="24"/>
        </w:rPr>
        <w:t>will</w:t>
      </w:r>
      <w:r w:rsidRPr="00AA4183">
        <w:rPr>
          <w:spacing w:val="-6"/>
          <w:sz w:val="24"/>
          <w:szCs w:val="24"/>
        </w:rPr>
        <w:t xml:space="preserve"> </w:t>
      </w:r>
      <w:r w:rsidRPr="00AA4183">
        <w:rPr>
          <w:sz w:val="24"/>
          <w:szCs w:val="24"/>
        </w:rPr>
        <w:t>include</w:t>
      </w:r>
      <w:r w:rsidRPr="00AA4183">
        <w:rPr>
          <w:spacing w:val="-6"/>
          <w:sz w:val="24"/>
          <w:szCs w:val="24"/>
        </w:rPr>
        <w:t xml:space="preserve"> </w:t>
      </w:r>
      <w:r w:rsidRPr="00AA4183">
        <w:rPr>
          <w:sz w:val="24"/>
          <w:szCs w:val="24"/>
        </w:rPr>
        <w:t>managing</w:t>
      </w:r>
      <w:r w:rsidRPr="00AA4183">
        <w:rPr>
          <w:spacing w:val="-11"/>
          <w:sz w:val="24"/>
          <w:szCs w:val="24"/>
        </w:rPr>
        <w:t xml:space="preserve"> </w:t>
      </w:r>
      <w:r w:rsidRPr="00AA4183">
        <w:rPr>
          <w:sz w:val="24"/>
          <w:szCs w:val="24"/>
        </w:rPr>
        <w:t>the</w:t>
      </w:r>
      <w:r w:rsidRPr="00AA4183">
        <w:rPr>
          <w:spacing w:val="-6"/>
          <w:sz w:val="24"/>
          <w:szCs w:val="24"/>
        </w:rPr>
        <w:t xml:space="preserve"> </w:t>
      </w:r>
      <w:r w:rsidRPr="00AA4183">
        <w:rPr>
          <w:sz w:val="24"/>
          <w:szCs w:val="24"/>
        </w:rPr>
        <w:t>work</w:t>
      </w:r>
      <w:r w:rsidRPr="00AA4183">
        <w:rPr>
          <w:spacing w:val="-9"/>
          <w:sz w:val="24"/>
          <w:szCs w:val="24"/>
        </w:rPr>
        <w:t xml:space="preserve"> </w:t>
      </w:r>
      <w:r w:rsidRPr="00AA4183">
        <w:rPr>
          <w:sz w:val="24"/>
          <w:szCs w:val="24"/>
        </w:rPr>
        <w:t>performed</w:t>
      </w:r>
      <w:r w:rsidRPr="00AA4183">
        <w:rPr>
          <w:spacing w:val="-9"/>
          <w:sz w:val="24"/>
          <w:szCs w:val="24"/>
        </w:rPr>
        <w:t xml:space="preserve"> </w:t>
      </w:r>
      <w:r w:rsidRPr="00AA4183">
        <w:rPr>
          <w:sz w:val="24"/>
          <w:szCs w:val="24"/>
        </w:rPr>
        <w:t>by contractors, administration of tasks, and project oversight. Grantee staff will include Land Use/Environmental Planners that are involved in resource management. All project tasks will be completed</w:t>
      </w:r>
      <w:r w:rsidRPr="00AA4183">
        <w:rPr>
          <w:spacing w:val="-13"/>
          <w:sz w:val="24"/>
          <w:szCs w:val="24"/>
        </w:rPr>
        <w:t xml:space="preserve"> </w:t>
      </w:r>
      <w:r w:rsidRPr="00AA4183">
        <w:rPr>
          <w:sz w:val="24"/>
          <w:szCs w:val="24"/>
        </w:rPr>
        <w:t>in</w:t>
      </w:r>
      <w:r w:rsidRPr="00AA4183">
        <w:rPr>
          <w:spacing w:val="-13"/>
          <w:sz w:val="24"/>
          <w:szCs w:val="24"/>
        </w:rPr>
        <w:t xml:space="preserve"> </w:t>
      </w:r>
      <w:r w:rsidRPr="00AA4183">
        <w:rPr>
          <w:sz w:val="24"/>
          <w:szCs w:val="24"/>
        </w:rPr>
        <w:t>the</w:t>
      </w:r>
      <w:r w:rsidRPr="00AA4183">
        <w:rPr>
          <w:spacing w:val="-12"/>
          <w:sz w:val="24"/>
          <w:szCs w:val="24"/>
        </w:rPr>
        <w:t xml:space="preserve"> </w:t>
      </w:r>
      <w:r w:rsidRPr="00AA4183">
        <w:rPr>
          <w:sz w:val="24"/>
          <w:szCs w:val="24"/>
        </w:rPr>
        <w:t>order</w:t>
      </w:r>
      <w:r w:rsidRPr="00AA4183">
        <w:rPr>
          <w:spacing w:val="-11"/>
          <w:sz w:val="24"/>
          <w:szCs w:val="24"/>
        </w:rPr>
        <w:t xml:space="preserve"> </w:t>
      </w:r>
      <w:r w:rsidRPr="00AA4183">
        <w:rPr>
          <w:sz w:val="24"/>
          <w:szCs w:val="24"/>
        </w:rPr>
        <w:t>specified</w:t>
      </w:r>
      <w:r w:rsidRPr="00AA4183">
        <w:rPr>
          <w:spacing w:val="-11"/>
          <w:sz w:val="24"/>
          <w:szCs w:val="24"/>
        </w:rPr>
        <w:t xml:space="preserve"> </w:t>
      </w:r>
      <w:r w:rsidRPr="00AA4183">
        <w:rPr>
          <w:sz w:val="24"/>
          <w:szCs w:val="24"/>
        </w:rPr>
        <w:t>in</w:t>
      </w:r>
      <w:r w:rsidRPr="00AA4183">
        <w:rPr>
          <w:spacing w:val="-14"/>
          <w:sz w:val="24"/>
          <w:szCs w:val="24"/>
        </w:rPr>
        <w:t xml:space="preserve"> </w:t>
      </w:r>
      <w:r w:rsidRPr="00AA4183">
        <w:rPr>
          <w:sz w:val="24"/>
          <w:szCs w:val="24"/>
        </w:rPr>
        <w:t>the</w:t>
      </w:r>
      <w:r w:rsidRPr="00AA4183">
        <w:rPr>
          <w:spacing w:val="-12"/>
          <w:sz w:val="24"/>
          <w:szCs w:val="24"/>
        </w:rPr>
        <w:t xml:space="preserve"> </w:t>
      </w:r>
      <w:r w:rsidRPr="00AA4183">
        <w:rPr>
          <w:sz w:val="24"/>
          <w:szCs w:val="24"/>
        </w:rPr>
        <w:t>scope</w:t>
      </w:r>
      <w:r w:rsidRPr="00AA4183">
        <w:rPr>
          <w:spacing w:val="-14"/>
          <w:sz w:val="24"/>
          <w:szCs w:val="24"/>
        </w:rPr>
        <w:t xml:space="preserve"> </w:t>
      </w:r>
      <w:r w:rsidRPr="00AA4183">
        <w:rPr>
          <w:sz w:val="24"/>
          <w:szCs w:val="24"/>
        </w:rPr>
        <w:t>of</w:t>
      </w:r>
      <w:r w:rsidRPr="00AA4183">
        <w:rPr>
          <w:spacing w:val="-13"/>
          <w:sz w:val="24"/>
          <w:szCs w:val="24"/>
        </w:rPr>
        <w:t xml:space="preserve"> </w:t>
      </w:r>
      <w:r w:rsidRPr="00AA4183">
        <w:rPr>
          <w:sz w:val="24"/>
          <w:szCs w:val="24"/>
        </w:rPr>
        <w:t>work</w:t>
      </w:r>
      <w:r w:rsidRPr="00AA4183">
        <w:rPr>
          <w:spacing w:val="-11"/>
          <w:sz w:val="24"/>
          <w:szCs w:val="24"/>
        </w:rPr>
        <w:t xml:space="preserve"> </w:t>
      </w:r>
      <w:r w:rsidRPr="00AA4183">
        <w:rPr>
          <w:sz w:val="24"/>
          <w:szCs w:val="24"/>
        </w:rPr>
        <w:t>and</w:t>
      </w:r>
      <w:r w:rsidRPr="00AA4183">
        <w:rPr>
          <w:spacing w:val="-12"/>
          <w:sz w:val="24"/>
          <w:szCs w:val="24"/>
        </w:rPr>
        <w:t xml:space="preserve"> </w:t>
      </w:r>
      <w:r w:rsidRPr="00AA4183">
        <w:rPr>
          <w:sz w:val="24"/>
          <w:szCs w:val="24"/>
        </w:rPr>
        <w:t>will</w:t>
      </w:r>
      <w:r w:rsidRPr="00AA4183">
        <w:rPr>
          <w:spacing w:val="-13"/>
          <w:sz w:val="24"/>
          <w:szCs w:val="24"/>
        </w:rPr>
        <w:t xml:space="preserve"> </w:t>
      </w:r>
      <w:r w:rsidRPr="00AA4183">
        <w:rPr>
          <w:sz w:val="24"/>
          <w:szCs w:val="24"/>
        </w:rPr>
        <w:t>follow</w:t>
      </w:r>
      <w:r w:rsidRPr="00AA4183">
        <w:rPr>
          <w:spacing w:val="-13"/>
          <w:sz w:val="24"/>
          <w:szCs w:val="24"/>
        </w:rPr>
        <w:t xml:space="preserve"> </w:t>
      </w:r>
      <w:r w:rsidRPr="00AA4183">
        <w:rPr>
          <w:sz w:val="24"/>
          <w:szCs w:val="24"/>
        </w:rPr>
        <w:t>anticipated</w:t>
      </w:r>
      <w:r w:rsidRPr="00AA4183">
        <w:rPr>
          <w:spacing w:val="-11"/>
          <w:sz w:val="24"/>
          <w:szCs w:val="24"/>
        </w:rPr>
        <w:t xml:space="preserve"> </w:t>
      </w:r>
      <w:r w:rsidRPr="00AA4183">
        <w:rPr>
          <w:sz w:val="24"/>
          <w:szCs w:val="24"/>
        </w:rPr>
        <w:t>timelines</w:t>
      </w:r>
      <w:r w:rsidRPr="00AA4183">
        <w:rPr>
          <w:spacing w:val="-11"/>
          <w:sz w:val="24"/>
          <w:szCs w:val="24"/>
        </w:rPr>
        <w:t xml:space="preserve"> </w:t>
      </w:r>
      <w:r w:rsidRPr="00AA4183">
        <w:rPr>
          <w:sz w:val="24"/>
          <w:szCs w:val="24"/>
        </w:rPr>
        <w:t>provided below.</w:t>
      </w:r>
      <w:r w:rsidRPr="00AA4183">
        <w:rPr>
          <w:spacing w:val="-4"/>
          <w:sz w:val="24"/>
          <w:szCs w:val="24"/>
        </w:rPr>
        <w:t xml:space="preserve"> </w:t>
      </w:r>
      <w:r w:rsidRPr="00AA4183">
        <w:rPr>
          <w:sz w:val="24"/>
          <w:szCs w:val="24"/>
        </w:rPr>
        <w:t>The</w:t>
      </w:r>
      <w:r w:rsidRPr="00AA4183">
        <w:rPr>
          <w:spacing w:val="-5"/>
          <w:sz w:val="24"/>
          <w:szCs w:val="24"/>
        </w:rPr>
        <w:t xml:space="preserve"> </w:t>
      </w:r>
      <w:r w:rsidRPr="00AA4183">
        <w:rPr>
          <w:sz w:val="24"/>
          <w:szCs w:val="24"/>
        </w:rPr>
        <w:t>consultant</w:t>
      </w:r>
      <w:r w:rsidRPr="00AA4183">
        <w:rPr>
          <w:spacing w:val="-6"/>
          <w:sz w:val="24"/>
          <w:szCs w:val="24"/>
        </w:rPr>
        <w:t xml:space="preserve"> </w:t>
      </w:r>
      <w:r w:rsidRPr="00AA4183">
        <w:rPr>
          <w:sz w:val="24"/>
          <w:szCs w:val="24"/>
        </w:rPr>
        <w:t>will</w:t>
      </w:r>
      <w:r w:rsidRPr="00AA4183">
        <w:rPr>
          <w:spacing w:val="-6"/>
          <w:sz w:val="24"/>
          <w:szCs w:val="24"/>
        </w:rPr>
        <w:t xml:space="preserve"> </w:t>
      </w:r>
      <w:r w:rsidRPr="00AA4183">
        <w:rPr>
          <w:sz w:val="24"/>
          <w:szCs w:val="24"/>
        </w:rPr>
        <w:t>submit</w:t>
      </w:r>
      <w:r w:rsidRPr="00AA4183">
        <w:rPr>
          <w:spacing w:val="-8"/>
          <w:sz w:val="24"/>
          <w:szCs w:val="24"/>
        </w:rPr>
        <w:t xml:space="preserve"> </w:t>
      </w:r>
      <w:r w:rsidRPr="00AA4183">
        <w:rPr>
          <w:sz w:val="24"/>
          <w:szCs w:val="24"/>
        </w:rPr>
        <w:t>monthly</w:t>
      </w:r>
      <w:r w:rsidRPr="00AA4183">
        <w:rPr>
          <w:spacing w:val="-6"/>
          <w:sz w:val="24"/>
          <w:szCs w:val="24"/>
        </w:rPr>
        <w:t xml:space="preserve"> </w:t>
      </w:r>
      <w:r w:rsidRPr="00AA4183">
        <w:rPr>
          <w:sz w:val="24"/>
          <w:szCs w:val="24"/>
        </w:rPr>
        <w:t>invoices</w:t>
      </w:r>
      <w:r w:rsidRPr="00AA4183">
        <w:rPr>
          <w:spacing w:val="-6"/>
          <w:sz w:val="24"/>
          <w:szCs w:val="24"/>
        </w:rPr>
        <w:t xml:space="preserve"> </w:t>
      </w:r>
      <w:r w:rsidRPr="00AA4183">
        <w:rPr>
          <w:sz w:val="24"/>
          <w:szCs w:val="24"/>
        </w:rPr>
        <w:t>for</w:t>
      </w:r>
      <w:r w:rsidRPr="00AA4183">
        <w:rPr>
          <w:spacing w:val="-6"/>
          <w:sz w:val="24"/>
          <w:szCs w:val="24"/>
        </w:rPr>
        <w:t xml:space="preserve"> </w:t>
      </w:r>
      <w:r w:rsidRPr="00AA4183">
        <w:rPr>
          <w:sz w:val="24"/>
          <w:szCs w:val="24"/>
        </w:rPr>
        <w:t>the</w:t>
      </w:r>
      <w:r w:rsidRPr="00AA4183">
        <w:rPr>
          <w:spacing w:val="-6"/>
          <w:sz w:val="24"/>
          <w:szCs w:val="24"/>
        </w:rPr>
        <w:t xml:space="preserve"> </w:t>
      </w:r>
      <w:r w:rsidRPr="00AA4183">
        <w:rPr>
          <w:sz w:val="24"/>
          <w:szCs w:val="24"/>
        </w:rPr>
        <w:t>duration</w:t>
      </w:r>
      <w:r w:rsidRPr="00AA4183">
        <w:rPr>
          <w:spacing w:val="-6"/>
          <w:sz w:val="24"/>
          <w:szCs w:val="24"/>
        </w:rPr>
        <w:t xml:space="preserve"> </w:t>
      </w:r>
      <w:r w:rsidRPr="00AA4183">
        <w:rPr>
          <w:sz w:val="24"/>
          <w:szCs w:val="24"/>
        </w:rPr>
        <w:t>of</w:t>
      </w:r>
      <w:r w:rsidRPr="00AA4183">
        <w:rPr>
          <w:spacing w:val="-6"/>
          <w:sz w:val="24"/>
          <w:szCs w:val="24"/>
        </w:rPr>
        <w:t xml:space="preserve"> </w:t>
      </w:r>
      <w:r w:rsidRPr="00AA4183">
        <w:rPr>
          <w:sz w:val="24"/>
          <w:szCs w:val="24"/>
        </w:rPr>
        <w:t>the</w:t>
      </w:r>
      <w:r w:rsidRPr="00AA4183">
        <w:rPr>
          <w:spacing w:val="-7"/>
          <w:sz w:val="24"/>
          <w:szCs w:val="24"/>
        </w:rPr>
        <w:t xml:space="preserve"> </w:t>
      </w:r>
      <w:r w:rsidRPr="00AA4183">
        <w:rPr>
          <w:sz w:val="24"/>
          <w:szCs w:val="24"/>
        </w:rPr>
        <w:t>project.</w:t>
      </w:r>
      <w:r w:rsidRPr="00AA4183">
        <w:rPr>
          <w:spacing w:val="-6"/>
          <w:sz w:val="24"/>
          <w:szCs w:val="24"/>
        </w:rPr>
        <w:t xml:space="preserve"> </w:t>
      </w:r>
      <w:r w:rsidRPr="00AA4183">
        <w:rPr>
          <w:sz w:val="24"/>
          <w:szCs w:val="24"/>
        </w:rPr>
        <w:t>Grantee’s</w:t>
      </w:r>
      <w:r w:rsidRPr="00AA4183">
        <w:rPr>
          <w:spacing w:val="-6"/>
          <w:sz w:val="24"/>
          <w:szCs w:val="24"/>
        </w:rPr>
        <w:t xml:space="preserve"> </w:t>
      </w:r>
      <w:r w:rsidRPr="00AA4183">
        <w:rPr>
          <w:sz w:val="24"/>
          <w:szCs w:val="24"/>
        </w:rPr>
        <w:t>fiscal staff will actively manage the project</w:t>
      </w:r>
      <w:r w:rsidRPr="00AA4183">
        <w:rPr>
          <w:spacing w:val="-9"/>
          <w:sz w:val="24"/>
          <w:szCs w:val="24"/>
        </w:rPr>
        <w:t xml:space="preserve"> </w:t>
      </w:r>
      <w:r w:rsidRPr="00AA4183">
        <w:rPr>
          <w:sz w:val="24"/>
          <w:szCs w:val="24"/>
        </w:rPr>
        <w:t>budget.</w:t>
      </w:r>
    </w:p>
    <w:p w14:paraId="64A66D67" w14:textId="14B944FC" w:rsidR="00745A83" w:rsidRPr="00AA4183" w:rsidRDefault="00745A83" w:rsidP="00745A83">
      <w:pPr>
        <w:pStyle w:val="BodyText"/>
        <w:spacing w:before="158" w:line="259" w:lineRule="auto"/>
        <w:ind w:left="100" w:right="122"/>
        <w:jc w:val="both"/>
        <w:rPr>
          <w:sz w:val="24"/>
          <w:szCs w:val="24"/>
        </w:rPr>
      </w:pPr>
      <w:r w:rsidRPr="00AA4183">
        <w:rPr>
          <w:sz w:val="24"/>
          <w:szCs w:val="24"/>
        </w:rPr>
        <w:t>Progress</w:t>
      </w:r>
      <w:r w:rsidRPr="00AA4183">
        <w:rPr>
          <w:spacing w:val="-11"/>
          <w:sz w:val="24"/>
          <w:szCs w:val="24"/>
        </w:rPr>
        <w:t xml:space="preserve"> </w:t>
      </w:r>
      <w:r w:rsidRPr="00AA4183">
        <w:rPr>
          <w:sz w:val="24"/>
          <w:szCs w:val="24"/>
        </w:rPr>
        <w:t>reports</w:t>
      </w:r>
      <w:r w:rsidRPr="00AA4183">
        <w:rPr>
          <w:spacing w:val="-10"/>
          <w:sz w:val="24"/>
          <w:szCs w:val="24"/>
        </w:rPr>
        <w:t xml:space="preserve"> </w:t>
      </w:r>
      <w:r w:rsidRPr="00AA4183">
        <w:rPr>
          <w:sz w:val="24"/>
          <w:szCs w:val="24"/>
        </w:rPr>
        <w:t>will</w:t>
      </w:r>
      <w:r w:rsidRPr="00AA4183">
        <w:rPr>
          <w:spacing w:val="-11"/>
          <w:sz w:val="24"/>
          <w:szCs w:val="24"/>
        </w:rPr>
        <w:t xml:space="preserve"> </w:t>
      </w:r>
      <w:r w:rsidRPr="00AA4183">
        <w:rPr>
          <w:sz w:val="24"/>
          <w:szCs w:val="24"/>
        </w:rPr>
        <w:t>be</w:t>
      </w:r>
      <w:r w:rsidRPr="00AA4183">
        <w:rPr>
          <w:spacing w:val="-8"/>
          <w:sz w:val="24"/>
          <w:szCs w:val="24"/>
        </w:rPr>
        <w:t xml:space="preserve"> </w:t>
      </w:r>
      <w:r w:rsidRPr="00AA4183">
        <w:rPr>
          <w:sz w:val="24"/>
          <w:szCs w:val="24"/>
        </w:rPr>
        <w:t>prepared</w:t>
      </w:r>
      <w:r w:rsidRPr="00AA4183">
        <w:rPr>
          <w:spacing w:val="-9"/>
          <w:sz w:val="24"/>
          <w:szCs w:val="24"/>
        </w:rPr>
        <w:t xml:space="preserve"> </w:t>
      </w:r>
      <w:r w:rsidRPr="00AA4183">
        <w:rPr>
          <w:sz w:val="24"/>
          <w:szCs w:val="24"/>
        </w:rPr>
        <w:t>quarterly</w:t>
      </w:r>
      <w:r w:rsidRPr="00AA4183">
        <w:rPr>
          <w:spacing w:val="-10"/>
          <w:sz w:val="24"/>
          <w:szCs w:val="24"/>
        </w:rPr>
        <w:t xml:space="preserve"> </w:t>
      </w:r>
      <w:r w:rsidRPr="00AA4183">
        <w:rPr>
          <w:sz w:val="24"/>
          <w:szCs w:val="24"/>
        </w:rPr>
        <w:t>for</w:t>
      </w:r>
      <w:r w:rsidRPr="00AA4183">
        <w:rPr>
          <w:spacing w:val="-11"/>
          <w:sz w:val="24"/>
          <w:szCs w:val="24"/>
        </w:rPr>
        <w:t xml:space="preserve"> </w:t>
      </w:r>
      <w:r w:rsidRPr="00AA4183">
        <w:rPr>
          <w:sz w:val="24"/>
          <w:szCs w:val="24"/>
        </w:rPr>
        <w:t>the</w:t>
      </w:r>
      <w:r w:rsidRPr="00AA4183">
        <w:rPr>
          <w:spacing w:val="-11"/>
          <w:sz w:val="24"/>
          <w:szCs w:val="24"/>
        </w:rPr>
        <w:t xml:space="preserve"> </w:t>
      </w:r>
      <w:r w:rsidRPr="00AA4183">
        <w:rPr>
          <w:sz w:val="24"/>
          <w:szCs w:val="24"/>
        </w:rPr>
        <w:t>duration</w:t>
      </w:r>
      <w:r w:rsidRPr="00AA4183">
        <w:rPr>
          <w:spacing w:val="-9"/>
          <w:sz w:val="24"/>
          <w:szCs w:val="24"/>
        </w:rPr>
        <w:t xml:space="preserve"> </w:t>
      </w:r>
      <w:r w:rsidRPr="00AA4183">
        <w:rPr>
          <w:sz w:val="24"/>
          <w:szCs w:val="24"/>
        </w:rPr>
        <w:t>of</w:t>
      </w:r>
      <w:r w:rsidRPr="00AA4183">
        <w:rPr>
          <w:spacing w:val="-10"/>
          <w:sz w:val="24"/>
          <w:szCs w:val="24"/>
        </w:rPr>
        <w:t xml:space="preserve"> </w:t>
      </w:r>
      <w:r w:rsidRPr="00AA4183">
        <w:rPr>
          <w:sz w:val="24"/>
          <w:szCs w:val="24"/>
        </w:rPr>
        <w:t>the</w:t>
      </w:r>
      <w:r w:rsidRPr="00AA4183">
        <w:rPr>
          <w:spacing w:val="-9"/>
          <w:sz w:val="24"/>
          <w:szCs w:val="24"/>
        </w:rPr>
        <w:t xml:space="preserve"> </w:t>
      </w:r>
      <w:r w:rsidRPr="00AA4183">
        <w:rPr>
          <w:sz w:val="24"/>
          <w:szCs w:val="24"/>
        </w:rPr>
        <w:t>project</w:t>
      </w:r>
      <w:r w:rsidRPr="00AA4183">
        <w:rPr>
          <w:spacing w:val="-9"/>
          <w:sz w:val="24"/>
          <w:szCs w:val="24"/>
        </w:rPr>
        <w:t xml:space="preserve"> </w:t>
      </w:r>
      <w:r w:rsidRPr="00AA4183">
        <w:rPr>
          <w:sz w:val="24"/>
          <w:szCs w:val="24"/>
        </w:rPr>
        <w:t>(Years</w:t>
      </w:r>
      <w:r w:rsidRPr="00AA4183">
        <w:rPr>
          <w:spacing w:val="-9"/>
          <w:sz w:val="24"/>
          <w:szCs w:val="24"/>
        </w:rPr>
        <w:t xml:space="preserve"> </w:t>
      </w:r>
      <w:r w:rsidRPr="00AA4183">
        <w:rPr>
          <w:sz w:val="24"/>
          <w:szCs w:val="24"/>
        </w:rPr>
        <w:t>1-3)</w:t>
      </w:r>
      <w:r w:rsidRPr="00AA4183">
        <w:rPr>
          <w:spacing w:val="-8"/>
          <w:sz w:val="24"/>
          <w:szCs w:val="24"/>
        </w:rPr>
        <w:t xml:space="preserve"> </w:t>
      </w:r>
      <w:r w:rsidRPr="00AA4183">
        <w:rPr>
          <w:sz w:val="24"/>
          <w:szCs w:val="24"/>
        </w:rPr>
        <w:t>to</w:t>
      </w:r>
      <w:r w:rsidRPr="00AA4183">
        <w:rPr>
          <w:spacing w:val="-10"/>
          <w:sz w:val="24"/>
          <w:szCs w:val="24"/>
        </w:rPr>
        <w:t xml:space="preserve"> </w:t>
      </w:r>
      <w:r w:rsidRPr="00AA4183">
        <w:rPr>
          <w:sz w:val="24"/>
          <w:szCs w:val="24"/>
        </w:rPr>
        <w:t>document invasive non-native plant treatment and restoration activities</w:t>
      </w:r>
      <w:r w:rsidR="00BD65B5" w:rsidRPr="00AA4183">
        <w:rPr>
          <w:sz w:val="24"/>
          <w:szCs w:val="24"/>
        </w:rPr>
        <w:t xml:space="preserve"> </w:t>
      </w:r>
      <w:r w:rsidRPr="00AA4183">
        <w:rPr>
          <w:sz w:val="24"/>
          <w:szCs w:val="24"/>
        </w:rPr>
        <w:t>and will include a photo log as an Appendix</w:t>
      </w:r>
      <w:r w:rsidRPr="00AA4183">
        <w:rPr>
          <w:spacing w:val="-10"/>
          <w:sz w:val="24"/>
          <w:szCs w:val="24"/>
        </w:rPr>
        <w:t xml:space="preserve"> </w:t>
      </w:r>
      <w:r w:rsidRPr="00AA4183">
        <w:rPr>
          <w:sz w:val="24"/>
          <w:szCs w:val="24"/>
        </w:rPr>
        <w:t>in</w:t>
      </w:r>
      <w:r w:rsidRPr="00AA4183">
        <w:rPr>
          <w:spacing w:val="-10"/>
          <w:sz w:val="24"/>
          <w:szCs w:val="24"/>
        </w:rPr>
        <w:t xml:space="preserve"> </w:t>
      </w:r>
      <w:r w:rsidRPr="00AA4183">
        <w:rPr>
          <w:sz w:val="24"/>
          <w:szCs w:val="24"/>
        </w:rPr>
        <w:t>each</w:t>
      </w:r>
      <w:r w:rsidRPr="00AA4183">
        <w:rPr>
          <w:spacing w:val="-10"/>
          <w:sz w:val="24"/>
          <w:szCs w:val="24"/>
        </w:rPr>
        <w:t xml:space="preserve"> </w:t>
      </w:r>
      <w:r w:rsidRPr="00AA4183">
        <w:rPr>
          <w:sz w:val="24"/>
          <w:szCs w:val="24"/>
        </w:rPr>
        <w:t>quarterly</w:t>
      </w:r>
      <w:r w:rsidRPr="00AA4183">
        <w:rPr>
          <w:spacing w:val="-10"/>
          <w:sz w:val="24"/>
          <w:szCs w:val="24"/>
        </w:rPr>
        <w:t xml:space="preserve"> </w:t>
      </w:r>
      <w:r w:rsidRPr="00AA4183">
        <w:rPr>
          <w:sz w:val="24"/>
          <w:szCs w:val="24"/>
        </w:rPr>
        <w:t>report.</w:t>
      </w:r>
      <w:r w:rsidRPr="00AA4183">
        <w:rPr>
          <w:spacing w:val="45"/>
          <w:sz w:val="24"/>
          <w:szCs w:val="24"/>
        </w:rPr>
        <w:t xml:space="preserve"> </w:t>
      </w:r>
      <w:r w:rsidRPr="00AA4183">
        <w:rPr>
          <w:sz w:val="24"/>
          <w:szCs w:val="24"/>
        </w:rPr>
        <w:t>Annual</w:t>
      </w:r>
      <w:r w:rsidRPr="00AA4183">
        <w:rPr>
          <w:spacing w:val="-14"/>
          <w:sz w:val="24"/>
          <w:szCs w:val="24"/>
        </w:rPr>
        <w:t xml:space="preserve"> </w:t>
      </w:r>
      <w:r w:rsidRPr="00AA4183">
        <w:rPr>
          <w:sz w:val="24"/>
          <w:szCs w:val="24"/>
        </w:rPr>
        <w:t>reports</w:t>
      </w:r>
      <w:r w:rsidRPr="00AA4183">
        <w:rPr>
          <w:spacing w:val="-13"/>
          <w:sz w:val="24"/>
          <w:szCs w:val="24"/>
        </w:rPr>
        <w:t xml:space="preserve"> </w:t>
      </w:r>
      <w:r w:rsidRPr="00AA4183">
        <w:rPr>
          <w:sz w:val="24"/>
          <w:szCs w:val="24"/>
        </w:rPr>
        <w:t>will</w:t>
      </w:r>
      <w:r w:rsidRPr="00AA4183">
        <w:rPr>
          <w:spacing w:val="-9"/>
          <w:sz w:val="24"/>
          <w:szCs w:val="24"/>
        </w:rPr>
        <w:t xml:space="preserve"> </w:t>
      </w:r>
      <w:r w:rsidRPr="00AA4183">
        <w:rPr>
          <w:sz w:val="24"/>
          <w:szCs w:val="24"/>
        </w:rPr>
        <w:t>include</w:t>
      </w:r>
      <w:r w:rsidRPr="00AA4183">
        <w:rPr>
          <w:spacing w:val="-9"/>
          <w:sz w:val="24"/>
          <w:szCs w:val="24"/>
        </w:rPr>
        <w:t xml:space="preserve"> </w:t>
      </w:r>
      <w:r w:rsidRPr="00AA4183">
        <w:rPr>
          <w:sz w:val="24"/>
          <w:szCs w:val="24"/>
        </w:rPr>
        <w:t>management</w:t>
      </w:r>
      <w:r w:rsidRPr="00AA4183">
        <w:rPr>
          <w:spacing w:val="-9"/>
          <w:sz w:val="24"/>
          <w:szCs w:val="24"/>
        </w:rPr>
        <w:t xml:space="preserve"> </w:t>
      </w:r>
      <w:r w:rsidRPr="00AA4183">
        <w:rPr>
          <w:sz w:val="24"/>
          <w:szCs w:val="24"/>
        </w:rPr>
        <w:t>recommendations</w:t>
      </w:r>
      <w:r w:rsidRPr="00AA4183">
        <w:rPr>
          <w:spacing w:val="-11"/>
          <w:sz w:val="24"/>
          <w:szCs w:val="24"/>
        </w:rPr>
        <w:t xml:space="preserve"> </w:t>
      </w:r>
      <w:r w:rsidRPr="00AA4183">
        <w:rPr>
          <w:sz w:val="24"/>
          <w:szCs w:val="24"/>
        </w:rPr>
        <w:t>for next season. The Project Final Report (Year 3) will discuss overall monitoring results and will include a discussion of future management needs for the coastal California gnatcatcher in the restoration</w:t>
      </w:r>
      <w:r w:rsidRPr="00AA4183">
        <w:rPr>
          <w:spacing w:val="-14"/>
          <w:sz w:val="24"/>
          <w:szCs w:val="24"/>
        </w:rPr>
        <w:t xml:space="preserve"> </w:t>
      </w:r>
      <w:r w:rsidRPr="00AA4183">
        <w:rPr>
          <w:sz w:val="24"/>
          <w:szCs w:val="24"/>
        </w:rPr>
        <w:t>areas</w:t>
      </w:r>
      <w:r w:rsidRPr="00AA4183">
        <w:rPr>
          <w:spacing w:val="-15"/>
          <w:sz w:val="24"/>
          <w:szCs w:val="24"/>
        </w:rPr>
        <w:t xml:space="preserve"> </w:t>
      </w:r>
      <w:r w:rsidRPr="00AA4183">
        <w:rPr>
          <w:sz w:val="24"/>
          <w:szCs w:val="24"/>
        </w:rPr>
        <w:t>and</w:t>
      </w:r>
      <w:r w:rsidRPr="00AA4183">
        <w:rPr>
          <w:spacing w:val="-15"/>
          <w:sz w:val="24"/>
          <w:szCs w:val="24"/>
        </w:rPr>
        <w:t xml:space="preserve"> </w:t>
      </w:r>
      <w:r w:rsidRPr="00AA4183">
        <w:rPr>
          <w:sz w:val="24"/>
          <w:szCs w:val="24"/>
        </w:rPr>
        <w:t>management</w:t>
      </w:r>
      <w:r w:rsidRPr="00AA4183">
        <w:rPr>
          <w:spacing w:val="-15"/>
          <w:sz w:val="24"/>
          <w:szCs w:val="24"/>
        </w:rPr>
        <w:t xml:space="preserve"> </w:t>
      </w:r>
      <w:r w:rsidRPr="00AA4183">
        <w:rPr>
          <w:sz w:val="24"/>
          <w:szCs w:val="24"/>
        </w:rPr>
        <w:t>needs</w:t>
      </w:r>
      <w:r w:rsidRPr="00AA4183">
        <w:rPr>
          <w:spacing w:val="-17"/>
          <w:sz w:val="24"/>
          <w:szCs w:val="24"/>
        </w:rPr>
        <w:t xml:space="preserve"> </w:t>
      </w:r>
      <w:r w:rsidRPr="00AA4183">
        <w:rPr>
          <w:sz w:val="24"/>
          <w:szCs w:val="24"/>
        </w:rPr>
        <w:t>for</w:t>
      </w:r>
      <w:r w:rsidRPr="00AA4183">
        <w:rPr>
          <w:spacing w:val="-14"/>
          <w:sz w:val="24"/>
          <w:szCs w:val="24"/>
        </w:rPr>
        <w:t xml:space="preserve"> </w:t>
      </w:r>
      <w:r w:rsidRPr="00AA4183">
        <w:rPr>
          <w:sz w:val="24"/>
          <w:szCs w:val="24"/>
        </w:rPr>
        <w:t>the</w:t>
      </w:r>
      <w:r w:rsidRPr="00AA4183">
        <w:rPr>
          <w:spacing w:val="-16"/>
          <w:sz w:val="24"/>
          <w:szCs w:val="24"/>
        </w:rPr>
        <w:t xml:space="preserve"> </w:t>
      </w:r>
      <w:r w:rsidRPr="00AA4183">
        <w:rPr>
          <w:sz w:val="24"/>
          <w:szCs w:val="24"/>
        </w:rPr>
        <w:t>areas</w:t>
      </w:r>
      <w:r w:rsidRPr="00AA4183">
        <w:rPr>
          <w:spacing w:val="-14"/>
          <w:sz w:val="24"/>
          <w:szCs w:val="24"/>
        </w:rPr>
        <w:t xml:space="preserve"> </w:t>
      </w:r>
      <w:r w:rsidRPr="00AA4183">
        <w:rPr>
          <w:sz w:val="24"/>
          <w:szCs w:val="24"/>
        </w:rPr>
        <w:t>in</w:t>
      </w:r>
      <w:r w:rsidRPr="00AA4183">
        <w:rPr>
          <w:spacing w:val="-16"/>
          <w:sz w:val="24"/>
          <w:szCs w:val="24"/>
        </w:rPr>
        <w:t xml:space="preserve"> </w:t>
      </w:r>
      <w:r w:rsidRPr="00AA4183">
        <w:rPr>
          <w:sz w:val="24"/>
          <w:szCs w:val="24"/>
        </w:rPr>
        <w:t>the</w:t>
      </w:r>
      <w:r w:rsidRPr="00AA4183">
        <w:rPr>
          <w:spacing w:val="-13"/>
          <w:sz w:val="24"/>
          <w:szCs w:val="24"/>
        </w:rPr>
        <w:t xml:space="preserve"> </w:t>
      </w:r>
      <w:r w:rsidRPr="00AA4183">
        <w:rPr>
          <w:sz w:val="24"/>
          <w:szCs w:val="24"/>
        </w:rPr>
        <w:t>Preserve</w:t>
      </w:r>
      <w:r w:rsidRPr="00AA4183">
        <w:rPr>
          <w:spacing w:val="-15"/>
          <w:sz w:val="24"/>
          <w:szCs w:val="24"/>
        </w:rPr>
        <w:t xml:space="preserve"> </w:t>
      </w:r>
      <w:r w:rsidRPr="00AA4183">
        <w:rPr>
          <w:sz w:val="24"/>
          <w:szCs w:val="24"/>
        </w:rPr>
        <w:t>where</w:t>
      </w:r>
      <w:r w:rsidRPr="00AA4183">
        <w:rPr>
          <w:spacing w:val="-14"/>
          <w:sz w:val="24"/>
          <w:szCs w:val="24"/>
        </w:rPr>
        <w:t xml:space="preserve"> </w:t>
      </w:r>
      <w:r w:rsidRPr="00AA4183">
        <w:rPr>
          <w:sz w:val="24"/>
          <w:szCs w:val="24"/>
        </w:rPr>
        <w:t>invasive</w:t>
      </w:r>
      <w:r w:rsidRPr="00AA4183">
        <w:rPr>
          <w:spacing w:val="-16"/>
          <w:sz w:val="24"/>
          <w:szCs w:val="24"/>
        </w:rPr>
        <w:t xml:space="preserve"> </w:t>
      </w:r>
      <w:r w:rsidRPr="00AA4183">
        <w:rPr>
          <w:sz w:val="24"/>
          <w:szCs w:val="24"/>
        </w:rPr>
        <w:t>non-native plant treatment occurred. A photograph log will be provided as an Appendix to the Final Project Report.</w:t>
      </w:r>
    </w:p>
    <w:p w14:paraId="53865829" w14:textId="3BCE9726" w:rsidR="00745A83" w:rsidRPr="00AA4183" w:rsidRDefault="00745A83" w:rsidP="00AE1BD8">
      <w:pPr>
        <w:pStyle w:val="BodyText"/>
        <w:spacing w:before="159" w:line="256" w:lineRule="auto"/>
        <w:ind w:left="100" w:right="121"/>
        <w:jc w:val="both"/>
        <w:rPr>
          <w:sz w:val="24"/>
          <w:szCs w:val="24"/>
        </w:rPr>
      </w:pPr>
      <w:r w:rsidRPr="00AA4183">
        <w:rPr>
          <w:sz w:val="24"/>
          <w:szCs w:val="24"/>
        </w:rPr>
        <w:t>Data</w:t>
      </w:r>
      <w:r w:rsidRPr="00AA4183">
        <w:rPr>
          <w:spacing w:val="-11"/>
          <w:sz w:val="24"/>
          <w:szCs w:val="24"/>
        </w:rPr>
        <w:t xml:space="preserve"> </w:t>
      </w:r>
      <w:r w:rsidRPr="00AA4183">
        <w:rPr>
          <w:sz w:val="24"/>
          <w:szCs w:val="24"/>
        </w:rPr>
        <w:t>from</w:t>
      </w:r>
      <w:r w:rsidRPr="00AA4183">
        <w:rPr>
          <w:spacing w:val="-11"/>
          <w:sz w:val="24"/>
          <w:szCs w:val="24"/>
        </w:rPr>
        <w:t xml:space="preserve"> </w:t>
      </w:r>
      <w:r w:rsidRPr="00AA4183">
        <w:rPr>
          <w:sz w:val="24"/>
          <w:szCs w:val="24"/>
        </w:rPr>
        <w:t>the</w:t>
      </w:r>
      <w:r w:rsidRPr="00AA4183">
        <w:rPr>
          <w:spacing w:val="-11"/>
          <w:sz w:val="24"/>
          <w:szCs w:val="24"/>
        </w:rPr>
        <w:t xml:space="preserve"> </w:t>
      </w:r>
      <w:r w:rsidRPr="00AA4183">
        <w:rPr>
          <w:sz w:val="24"/>
          <w:szCs w:val="24"/>
        </w:rPr>
        <w:t>project</w:t>
      </w:r>
      <w:r w:rsidRPr="00AA4183">
        <w:rPr>
          <w:spacing w:val="-11"/>
          <w:sz w:val="24"/>
          <w:szCs w:val="24"/>
        </w:rPr>
        <w:t xml:space="preserve"> </w:t>
      </w:r>
      <w:r w:rsidRPr="00AA4183">
        <w:rPr>
          <w:sz w:val="24"/>
          <w:szCs w:val="24"/>
        </w:rPr>
        <w:t>will</w:t>
      </w:r>
      <w:r w:rsidRPr="00AA4183">
        <w:rPr>
          <w:spacing w:val="-11"/>
          <w:sz w:val="24"/>
          <w:szCs w:val="24"/>
        </w:rPr>
        <w:t xml:space="preserve"> </w:t>
      </w:r>
      <w:r w:rsidRPr="00AA4183">
        <w:rPr>
          <w:sz w:val="24"/>
          <w:szCs w:val="24"/>
        </w:rPr>
        <w:t>be</w:t>
      </w:r>
      <w:r w:rsidRPr="00AA4183">
        <w:rPr>
          <w:spacing w:val="-11"/>
          <w:sz w:val="24"/>
          <w:szCs w:val="24"/>
        </w:rPr>
        <w:t xml:space="preserve"> </w:t>
      </w:r>
      <w:r w:rsidRPr="00AA4183">
        <w:rPr>
          <w:sz w:val="24"/>
          <w:szCs w:val="24"/>
        </w:rPr>
        <w:t>used</w:t>
      </w:r>
      <w:r w:rsidRPr="00AA4183">
        <w:rPr>
          <w:spacing w:val="-11"/>
          <w:sz w:val="24"/>
          <w:szCs w:val="24"/>
        </w:rPr>
        <w:t xml:space="preserve"> </w:t>
      </w:r>
      <w:r w:rsidRPr="00AA4183">
        <w:rPr>
          <w:sz w:val="24"/>
          <w:szCs w:val="24"/>
        </w:rPr>
        <w:t>to</w:t>
      </w:r>
      <w:r w:rsidRPr="00AA4183">
        <w:rPr>
          <w:spacing w:val="-12"/>
          <w:sz w:val="24"/>
          <w:szCs w:val="24"/>
        </w:rPr>
        <w:t xml:space="preserve"> </w:t>
      </w:r>
      <w:r w:rsidRPr="00AA4183">
        <w:rPr>
          <w:sz w:val="24"/>
          <w:szCs w:val="24"/>
        </w:rPr>
        <w:t>inform</w:t>
      </w:r>
      <w:r w:rsidRPr="00AA4183">
        <w:rPr>
          <w:spacing w:val="-13"/>
          <w:sz w:val="24"/>
          <w:szCs w:val="24"/>
        </w:rPr>
        <w:t xml:space="preserve"> </w:t>
      </w:r>
      <w:r w:rsidRPr="00AA4183">
        <w:rPr>
          <w:sz w:val="24"/>
          <w:szCs w:val="24"/>
        </w:rPr>
        <w:t>agencies,</w:t>
      </w:r>
      <w:r w:rsidRPr="00AA4183">
        <w:rPr>
          <w:spacing w:val="-9"/>
          <w:sz w:val="24"/>
          <w:szCs w:val="24"/>
        </w:rPr>
        <w:t xml:space="preserve"> </w:t>
      </w:r>
      <w:r w:rsidRPr="00AA4183">
        <w:rPr>
          <w:sz w:val="24"/>
          <w:szCs w:val="24"/>
        </w:rPr>
        <w:t>land</w:t>
      </w:r>
      <w:r w:rsidRPr="00AA4183">
        <w:rPr>
          <w:spacing w:val="-12"/>
          <w:sz w:val="24"/>
          <w:szCs w:val="24"/>
        </w:rPr>
        <w:t xml:space="preserve"> </w:t>
      </w:r>
      <w:r w:rsidRPr="00AA4183">
        <w:rPr>
          <w:sz w:val="24"/>
          <w:szCs w:val="24"/>
        </w:rPr>
        <w:t>managers,</w:t>
      </w:r>
      <w:r w:rsidRPr="00AA4183">
        <w:rPr>
          <w:spacing w:val="-11"/>
          <w:sz w:val="24"/>
          <w:szCs w:val="24"/>
        </w:rPr>
        <w:t xml:space="preserve"> </w:t>
      </w:r>
      <w:r w:rsidRPr="00AA4183">
        <w:rPr>
          <w:sz w:val="24"/>
          <w:szCs w:val="24"/>
        </w:rPr>
        <w:t>and</w:t>
      </w:r>
      <w:r w:rsidRPr="00AA4183">
        <w:rPr>
          <w:spacing w:val="-10"/>
          <w:sz w:val="24"/>
          <w:szCs w:val="24"/>
        </w:rPr>
        <w:t xml:space="preserve"> </w:t>
      </w:r>
      <w:r w:rsidRPr="00AA4183">
        <w:rPr>
          <w:sz w:val="24"/>
          <w:szCs w:val="24"/>
        </w:rPr>
        <w:t>stakeholders</w:t>
      </w:r>
      <w:r w:rsidRPr="00AA4183">
        <w:rPr>
          <w:spacing w:val="-11"/>
          <w:sz w:val="24"/>
          <w:szCs w:val="24"/>
        </w:rPr>
        <w:t xml:space="preserve"> </w:t>
      </w:r>
      <w:r w:rsidRPr="00AA4183">
        <w:rPr>
          <w:sz w:val="24"/>
          <w:szCs w:val="24"/>
        </w:rPr>
        <w:t>of</w:t>
      </w:r>
      <w:r w:rsidRPr="00AA4183">
        <w:rPr>
          <w:spacing w:val="-11"/>
          <w:sz w:val="24"/>
          <w:szCs w:val="24"/>
        </w:rPr>
        <w:t xml:space="preserve"> </w:t>
      </w:r>
      <w:r w:rsidRPr="00AA4183">
        <w:rPr>
          <w:sz w:val="24"/>
          <w:szCs w:val="24"/>
        </w:rPr>
        <w:t>current coastal</w:t>
      </w:r>
      <w:r w:rsidRPr="00AA4183">
        <w:rPr>
          <w:spacing w:val="17"/>
          <w:sz w:val="24"/>
          <w:szCs w:val="24"/>
        </w:rPr>
        <w:t xml:space="preserve"> </w:t>
      </w:r>
      <w:r w:rsidRPr="00AA4183">
        <w:rPr>
          <w:sz w:val="24"/>
          <w:szCs w:val="24"/>
        </w:rPr>
        <w:t>California</w:t>
      </w:r>
      <w:r w:rsidRPr="00AA4183">
        <w:rPr>
          <w:spacing w:val="17"/>
          <w:sz w:val="24"/>
          <w:szCs w:val="24"/>
        </w:rPr>
        <w:t xml:space="preserve"> </w:t>
      </w:r>
      <w:r w:rsidRPr="00AA4183">
        <w:rPr>
          <w:sz w:val="24"/>
          <w:szCs w:val="24"/>
        </w:rPr>
        <w:t>gnatcatcher</w:t>
      </w:r>
      <w:r w:rsidRPr="00AA4183">
        <w:rPr>
          <w:spacing w:val="19"/>
          <w:sz w:val="24"/>
          <w:szCs w:val="24"/>
        </w:rPr>
        <w:t xml:space="preserve"> </w:t>
      </w:r>
      <w:r w:rsidRPr="00AA4183">
        <w:rPr>
          <w:sz w:val="24"/>
          <w:szCs w:val="24"/>
        </w:rPr>
        <w:t>habitat</w:t>
      </w:r>
      <w:r w:rsidRPr="00AA4183">
        <w:rPr>
          <w:spacing w:val="16"/>
          <w:sz w:val="24"/>
          <w:szCs w:val="24"/>
        </w:rPr>
        <w:t xml:space="preserve"> </w:t>
      </w:r>
      <w:r w:rsidRPr="00AA4183">
        <w:rPr>
          <w:sz w:val="24"/>
          <w:szCs w:val="24"/>
        </w:rPr>
        <w:t>restoration</w:t>
      </w:r>
      <w:r w:rsidRPr="00AA4183">
        <w:rPr>
          <w:spacing w:val="17"/>
          <w:sz w:val="24"/>
          <w:szCs w:val="24"/>
        </w:rPr>
        <w:t xml:space="preserve"> </w:t>
      </w:r>
      <w:r w:rsidRPr="00AA4183">
        <w:rPr>
          <w:sz w:val="24"/>
          <w:szCs w:val="24"/>
        </w:rPr>
        <w:t>efforts</w:t>
      </w:r>
      <w:r w:rsidRPr="00AA4183">
        <w:rPr>
          <w:spacing w:val="18"/>
          <w:sz w:val="24"/>
          <w:szCs w:val="24"/>
        </w:rPr>
        <w:t xml:space="preserve"> </w:t>
      </w:r>
      <w:r w:rsidRPr="00AA4183">
        <w:rPr>
          <w:sz w:val="24"/>
          <w:szCs w:val="24"/>
        </w:rPr>
        <w:t>and</w:t>
      </w:r>
      <w:r w:rsidRPr="00AA4183">
        <w:rPr>
          <w:spacing w:val="17"/>
          <w:sz w:val="24"/>
          <w:szCs w:val="24"/>
        </w:rPr>
        <w:t xml:space="preserve"> </w:t>
      </w:r>
      <w:r w:rsidRPr="00AA4183">
        <w:rPr>
          <w:sz w:val="24"/>
          <w:szCs w:val="24"/>
        </w:rPr>
        <w:t>encourage</w:t>
      </w:r>
      <w:r w:rsidRPr="00AA4183">
        <w:rPr>
          <w:spacing w:val="17"/>
          <w:sz w:val="24"/>
          <w:szCs w:val="24"/>
        </w:rPr>
        <w:t xml:space="preserve"> </w:t>
      </w:r>
      <w:r w:rsidRPr="00AA4183">
        <w:rPr>
          <w:sz w:val="24"/>
          <w:szCs w:val="24"/>
        </w:rPr>
        <w:t>collaboration</w:t>
      </w:r>
      <w:r w:rsidRPr="00AA4183">
        <w:rPr>
          <w:spacing w:val="17"/>
          <w:sz w:val="24"/>
          <w:szCs w:val="24"/>
        </w:rPr>
        <w:t xml:space="preserve"> </w:t>
      </w:r>
      <w:r w:rsidRPr="00AA4183">
        <w:rPr>
          <w:sz w:val="24"/>
          <w:szCs w:val="24"/>
        </w:rPr>
        <w:t>on</w:t>
      </w:r>
      <w:r w:rsidRPr="00AA4183">
        <w:rPr>
          <w:spacing w:val="18"/>
          <w:sz w:val="24"/>
          <w:szCs w:val="24"/>
        </w:rPr>
        <w:t xml:space="preserve"> </w:t>
      </w:r>
      <w:r w:rsidRPr="00AA4183">
        <w:rPr>
          <w:sz w:val="24"/>
          <w:szCs w:val="24"/>
        </w:rPr>
        <w:t>future</w:t>
      </w:r>
      <w:r w:rsidR="00AE1BD8" w:rsidRPr="00AA4183">
        <w:rPr>
          <w:sz w:val="24"/>
          <w:szCs w:val="24"/>
        </w:rPr>
        <w:t xml:space="preserve"> </w:t>
      </w:r>
      <w:r w:rsidRPr="00AA4183">
        <w:rPr>
          <w:sz w:val="24"/>
          <w:szCs w:val="24"/>
        </w:rPr>
        <w:t>projects. Data collected during the course of the project shall be submitted to CNDDB, SanBIOS, and SC-MTX before March 2024.</w:t>
      </w:r>
    </w:p>
    <w:p w14:paraId="63F10352" w14:textId="77777777" w:rsidR="00745A83" w:rsidRPr="00AA4183" w:rsidRDefault="00745A83" w:rsidP="00745A83">
      <w:pPr>
        <w:spacing w:before="166" w:line="254" w:lineRule="auto"/>
        <w:ind w:left="100"/>
        <w:rPr>
          <w:rFonts w:ascii="Arial" w:hAnsi="Arial" w:cs="Arial"/>
          <w:i/>
          <w:sz w:val="24"/>
          <w:szCs w:val="24"/>
        </w:rPr>
      </w:pPr>
      <w:r w:rsidRPr="00AA4183">
        <w:rPr>
          <w:rFonts w:ascii="Arial" w:hAnsi="Arial" w:cs="Arial"/>
          <w:i/>
          <w:sz w:val="24"/>
          <w:szCs w:val="24"/>
        </w:rPr>
        <w:t>To be completed: Project and consultant contract administration; Project deliverable review; Preparation and review of invoices.</w:t>
      </w:r>
    </w:p>
    <w:p w14:paraId="3019463E" w14:textId="77777777" w:rsidR="00745A83" w:rsidRPr="00AA4183" w:rsidRDefault="00745A83" w:rsidP="00745A83">
      <w:pPr>
        <w:spacing w:before="169" w:line="254" w:lineRule="auto"/>
        <w:ind w:left="100"/>
        <w:rPr>
          <w:rFonts w:ascii="Arial" w:hAnsi="Arial" w:cs="Arial"/>
          <w:i/>
          <w:sz w:val="24"/>
          <w:szCs w:val="24"/>
        </w:rPr>
      </w:pPr>
      <w:r w:rsidRPr="00AA4183">
        <w:rPr>
          <w:rFonts w:ascii="Arial" w:hAnsi="Arial" w:cs="Arial"/>
          <w:i/>
          <w:sz w:val="24"/>
          <w:szCs w:val="24"/>
        </w:rPr>
        <w:lastRenderedPageBreak/>
        <w:t>Deliverables: Quarterly Reports throughout 3 years of the project; Final Project Report with photograph log spanning the 3 years of the project.</w:t>
      </w:r>
    </w:p>
    <w:p w14:paraId="5A60B82C" w14:textId="26D81ED6" w:rsidR="00AE1BD8" w:rsidRPr="00AA4183" w:rsidRDefault="00745A83" w:rsidP="00927D32">
      <w:pPr>
        <w:pStyle w:val="Heading1"/>
        <w:spacing w:after="120"/>
        <w:ind w:left="2376" w:right="2405"/>
        <w:jc w:val="center"/>
        <w:rPr>
          <w:sz w:val="24"/>
          <w:szCs w:val="24"/>
        </w:rPr>
      </w:pPr>
      <w:bookmarkStart w:id="40" w:name="_Toc100231665"/>
      <w:bookmarkStart w:id="41" w:name="_Toc100231793"/>
      <w:bookmarkStart w:id="42" w:name="_Toc100232432"/>
      <w:bookmarkStart w:id="43" w:name="_Toc100232518"/>
      <w:bookmarkStart w:id="44" w:name="_Toc100233998"/>
      <w:bookmarkStart w:id="45" w:name="_Toc100310275"/>
      <w:r w:rsidRPr="00AA4183">
        <w:rPr>
          <w:sz w:val="24"/>
          <w:szCs w:val="24"/>
        </w:rPr>
        <w:t>AVOIDANCE AND MINIMIZATION MEASURES</w:t>
      </w:r>
      <w:bookmarkEnd w:id="40"/>
      <w:bookmarkEnd w:id="41"/>
      <w:bookmarkEnd w:id="42"/>
      <w:bookmarkEnd w:id="43"/>
      <w:bookmarkEnd w:id="44"/>
      <w:bookmarkEnd w:id="45"/>
    </w:p>
    <w:p w14:paraId="2521E9E9" w14:textId="77777777" w:rsidR="00745A83" w:rsidRPr="00AA4183" w:rsidRDefault="00745A83" w:rsidP="00745A83">
      <w:pPr>
        <w:pStyle w:val="BodyText"/>
        <w:spacing w:line="256" w:lineRule="auto"/>
        <w:ind w:left="100"/>
        <w:rPr>
          <w:sz w:val="24"/>
          <w:szCs w:val="24"/>
        </w:rPr>
      </w:pPr>
      <w:r w:rsidRPr="00AA4183">
        <w:rPr>
          <w:sz w:val="24"/>
          <w:szCs w:val="24"/>
        </w:rPr>
        <w:t>The following measures will be used during implementation of the project to minimize potential impacts to other sensitive wildlife species and associated sensitive habitats:</w:t>
      </w:r>
    </w:p>
    <w:p w14:paraId="21175EB2" w14:textId="77777777" w:rsidR="00745A83" w:rsidRPr="00AA4183" w:rsidRDefault="00745A83" w:rsidP="00745A83">
      <w:pPr>
        <w:pStyle w:val="ListParagraph"/>
        <w:numPr>
          <w:ilvl w:val="0"/>
          <w:numId w:val="1"/>
        </w:numPr>
        <w:tabs>
          <w:tab w:val="left" w:pos="821"/>
        </w:tabs>
        <w:spacing w:before="166" w:line="237" w:lineRule="auto"/>
        <w:ind w:hanging="360"/>
        <w:rPr>
          <w:sz w:val="24"/>
          <w:szCs w:val="24"/>
        </w:rPr>
      </w:pPr>
      <w:r w:rsidRPr="00AA4183">
        <w:rPr>
          <w:sz w:val="24"/>
          <w:szCs w:val="24"/>
        </w:rPr>
        <w:t>All selective thinning of shrubs will be done outside of the breeding season for coastal California gnatcatcher (e.g., between August 15th and February</w:t>
      </w:r>
      <w:r w:rsidRPr="00AA4183">
        <w:rPr>
          <w:spacing w:val="-11"/>
          <w:sz w:val="24"/>
          <w:szCs w:val="24"/>
        </w:rPr>
        <w:t xml:space="preserve"> </w:t>
      </w:r>
      <w:r w:rsidRPr="00AA4183">
        <w:rPr>
          <w:sz w:val="24"/>
          <w:szCs w:val="24"/>
        </w:rPr>
        <w:t>15th).</w:t>
      </w:r>
    </w:p>
    <w:p w14:paraId="18989E58" w14:textId="77777777" w:rsidR="00745A83" w:rsidRPr="00AA4183" w:rsidRDefault="00745A83" w:rsidP="00745A83">
      <w:pPr>
        <w:pStyle w:val="ListParagraph"/>
        <w:numPr>
          <w:ilvl w:val="0"/>
          <w:numId w:val="1"/>
        </w:numPr>
        <w:tabs>
          <w:tab w:val="left" w:pos="821"/>
        </w:tabs>
        <w:spacing w:before="3" w:line="237" w:lineRule="auto"/>
        <w:ind w:hanging="360"/>
        <w:rPr>
          <w:sz w:val="24"/>
          <w:szCs w:val="24"/>
        </w:rPr>
      </w:pPr>
      <w:r w:rsidRPr="00AA4183">
        <w:rPr>
          <w:sz w:val="24"/>
          <w:szCs w:val="24"/>
        </w:rPr>
        <w:t>The project biologist will clearly flag shrubs intended for removal prior to implementation and</w:t>
      </w:r>
      <w:r w:rsidRPr="00AA4183">
        <w:rPr>
          <w:spacing w:val="-9"/>
          <w:sz w:val="24"/>
          <w:szCs w:val="24"/>
        </w:rPr>
        <w:t xml:space="preserve"> </w:t>
      </w:r>
      <w:r w:rsidRPr="00AA4183">
        <w:rPr>
          <w:sz w:val="24"/>
          <w:szCs w:val="24"/>
        </w:rPr>
        <w:t>will</w:t>
      </w:r>
      <w:r w:rsidRPr="00AA4183">
        <w:rPr>
          <w:spacing w:val="-8"/>
          <w:sz w:val="24"/>
          <w:szCs w:val="24"/>
        </w:rPr>
        <w:t xml:space="preserve"> </w:t>
      </w:r>
      <w:r w:rsidRPr="00AA4183">
        <w:rPr>
          <w:sz w:val="24"/>
          <w:szCs w:val="24"/>
        </w:rPr>
        <w:t>monitor</w:t>
      </w:r>
      <w:r w:rsidRPr="00AA4183">
        <w:rPr>
          <w:spacing w:val="-7"/>
          <w:sz w:val="24"/>
          <w:szCs w:val="24"/>
        </w:rPr>
        <w:t xml:space="preserve"> </w:t>
      </w:r>
      <w:r w:rsidRPr="00AA4183">
        <w:rPr>
          <w:sz w:val="24"/>
          <w:szCs w:val="24"/>
        </w:rPr>
        <w:t>the</w:t>
      </w:r>
      <w:r w:rsidRPr="00AA4183">
        <w:rPr>
          <w:spacing w:val="-8"/>
          <w:sz w:val="24"/>
          <w:szCs w:val="24"/>
        </w:rPr>
        <w:t xml:space="preserve"> </w:t>
      </w:r>
      <w:r w:rsidRPr="00AA4183">
        <w:rPr>
          <w:sz w:val="24"/>
          <w:szCs w:val="24"/>
        </w:rPr>
        <w:t>thinning</w:t>
      </w:r>
      <w:r w:rsidRPr="00AA4183">
        <w:rPr>
          <w:spacing w:val="-9"/>
          <w:sz w:val="24"/>
          <w:szCs w:val="24"/>
        </w:rPr>
        <w:t xml:space="preserve"> </w:t>
      </w:r>
      <w:r w:rsidRPr="00AA4183">
        <w:rPr>
          <w:sz w:val="24"/>
          <w:szCs w:val="24"/>
        </w:rPr>
        <w:t>work</w:t>
      </w:r>
      <w:r w:rsidRPr="00AA4183">
        <w:rPr>
          <w:spacing w:val="-8"/>
          <w:sz w:val="24"/>
          <w:szCs w:val="24"/>
        </w:rPr>
        <w:t xml:space="preserve"> </w:t>
      </w:r>
      <w:r w:rsidRPr="00AA4183">
        <w:rPr>
          <w:sz w:val="24"/>
          <w:szCs w:val="24"/>
        </w:rPr>
        <w:t>to</w:t>
      </w:r>
      <w:r w:rsidRPr="00AA4183">
        <w:rPr>
          <w:spacing w:val="-8"/>
          <w:sz w:val="24"/>
          <w:szCs w:val="24"/>
        </w:rPr>
        <w:t xml:space="preserve"> </w:t>
      </w:r>
      <w:r w:rsidRPr="00AA4183">
        <w:rPr>
          <w:sz w:val="24"/>
          <w:szCs w:val="24"/>
        </w:rPr>
        <w:t>minimize</w:t>
      </w:r>
      <w:r w:rsidRPr="00AA4183">
        <w:rPr>
          <w:spacing w:val="-10"/>
          <w:sz w:val="24"/>
          <w:szCs w:val="24"/>
        </w:rPr>
        <w:t xml:space="preserve"> </w:t>
      </w:r>
      <w:r w:rsidRPr="00AA4183">
        <w:rPr>
          <w:sz w:val="24"/>
          <w:szCs w:val="24"/>
        </w:rPr>
        <w:t>impacts</w:t>
      </w:r>
      <w:r w:rsidRPr="00AA4183">
        <w:rPr>
          <w:spacing w:val="-8"/>
          <w:sz w:val="24"/>
          <w:szCs w:val="24"/>
        </w:rPr>
        <w:t xml:space="preserve"> </w:t>
      </w:r>
      <w:r w:rsidRPr="00AA4183">
        <w:rPr>
          <w:sz w:val="24"/>
          <w:szCs w:val="24"/>
        </w:rPr>
        <w:t>to</w:t>
      </w:r>
      <w:r w:rsidRPr="00AA4183">
        <w:rPr>
          <w:spacing w:val="-10"/>
          <w:sz w:val="24"/>
          <w:szCs w:val="24"/>
        </w:rPr>
        <w:t xml:space="preserve"> </w:t>
      </w:r>
      <w:r w:rsidRPr="00AA4183">
        <w:rPr>
          <w:sz w:val="24"/>
          <w:szCs w:val="24"/>
        </w:rPr>
        <w:t>adjacent</w:t>
      </w:r>
      <w:r w:rsidRPr="00AA4183">
        <w:rPr>
          <w:spacing w:val="-5"/>
          <w:sz w:val="24"/>
          <w:szCs w:val="24"/>
        </w:rPr>
        <w:t xml:space="preserve"> </w:t>
      </w:r>
      <w:r w:rsidRPr="00AA4183">
        <w:rPr>
          <w:sz w:val="24"/>
          <w:szCs w:val="24"/>
        </w:rPr>
        <w:t>sensitive</w:t>
      </w:r>
      <w:r w:rsidRPr="00AA4183">
        <w:rPr>
          <w:spacing w:val="-12"/>
          <w:sz w:val="24"/>
          <w:szCs w:val="24"/>
        </w:rPr>
        <w:t xml:space="preserve"> </w:t>
      </w:r>
      <w:r w:rsidRPr="00AA4183">
        <w:rPr>
          <w:sz w:val="24"/>
          <w:szCs w:val="24"/>
        </w:rPr>
        <w:t>habitats</w:t>
      </w:r>
      <w:r w:rsidRPr="00AA4183">
        <w:rPr>
          <w:spacing w:val="-5"/>
          <w:sz w:val="24"/>
          <w:szCs w:val="24"/>
        </w:rPr>
        <w:t xml:space="preserve"> </w:t>
      </w:r>
      <w:r w:rsidRPr="00AA4183">
        <w:rPr>
          <w:sz w:val="24"/>
          <w:szCs w:val="24"/>
        </w:rPr>
        <w:t>when cut material is removed from the</w:t>
      </w:r>
      <w:r w:rsidRPr="00AA4183">
        <w:rPr>
          <w:spacing w:val="-7"/>
          <w:sz w:val="24"/>
          <w:szCs w:val="24"/>
        </w:rPr>
        <w:t xml:space="preserve"> </w:t>
      </w:r>
      <w:r w:rsidRPr="00AA4183">
        <w:rPr>
          <w:sz w:val="24"/>
          <w:szCs w:val="24"/>
        </w:rPr>
        <w:t>area.</w:t>
      </w:r>
    </w:p>
    <w:p w14:paraId="31FF5AFB" w14:textId="77777777" w:rsidR="00745A83" w:rsidRPr="00AA4183" w:rsidRDefault="00745A83" w:rsidP="00745A83">
      <w:pPr>
        <w:pStyle w:val="ListParagraph"/>
        <w:numPr>
          <w:ilvl w:val="0"/>
          <w:numId w:val="1"/>
        </w:numPr>
        <w:tabs>
          <w:tab w:val="left" w:pos="821"/>
        </w:tabs>
        <w:spacing w:before="3"/>
        <w:ind w:right="125" w:hanging="360"/>
        <w:rPr>
          <w:sz w:val="24"/>
          <w:szCs w:val="24"/>
        </w:rPr>
      </w:pPr>
      <w:r w:rsidRPr="00AA4183">
        <w:rPr>
          <w:sz w:val="24"/>
          <w:szCs w:val="24"/>
        </w:rPr>
        <w:t>Special-status plant species identified on-site will not be disturbed during project implementation. The project biologist will clearly flag any sensitive plant species within areas to be</w:t>
      </w:r>
      <w:r w:rsidRPr="00AA4183">
        <w:rPr>
          <w:spacing w:val="-3"/>
          <w:sz w:val="24"/>
          <w:szCs w:val="24"/>
        </w:rPr>
        <w:t xml:space="preserve"> </w:t>
      </w:r>
      <w:r w:rsidRPr="00AA4183">
        <w:rPr>
          <w:sz w:val="24"/>
          <w:szCs w:val="24"/>
        </w:rPr>
        <w:t>treated.</w:t>
      </w:r>
    </w:p>
    <w:p w14:paraId="2C520DD3" w14:textId="03C0154C" w:rsidR="00326855" w:rsidRPr="00AA4183" w:rsidRDefault="00326855">
      <w:pPr>
        <w:rPr>
          <w:rFonts w:ascii="Arial" w:hAnsi="Arial" w:cs="Arial"/>
          <w:sz w:val="24"/>
          <w:szCs w:val="24"/>
        </w:rPr>
      </w:pPr>
      <w:r w:rsidRPr="00AA4183">
        <w:rPr>
          <w:rFonts w:ascii="Arial" w:hAnsi="Arial" w:cs="Arial"/>
          <w:sz w:val="24"/>
          <w:szCs w:val="24"/>
        </w:rPr>
        <w:br w:type="page"/>
      </w:r>
    </w:p>
    <w:p w14:paraId="3B379511" w14:textId="08428A15" w:rsidR="00AE1BD8" w:rsidRPr="00AA4183" w:rsidRDefault="00927D32" w:rsidP="00AE1BD8">
      <w:pPr>
        <w:pStyle w:val="Heading1"/>
        <w:rPr>
          <w:sz w:val="24"/>
          <w:szCs w:val="24"/>
        </w:rPr>
      </w:pPr>
      <w:bookmarkStart w:id="46" w:name="_Toc100310276"/>
      <w:bookmarkStart w:id="47" w:name="_Toc100232434"/>
      <w:bookmarkStart w:id="48" w:name="_Toc100232520"/>
      <w:r w:rsidRPr="00AA4183">
        <w:rPr>
          <w:sz w:val="24"/>
          <w:szCs w:val="24"/>
        </w:rPr>
        <w:lastRenderedPageBreak/>
        <w:t>E</w:t>
      </w:r>
      <w:r w:rsidR="00AE1BD8" w:rsidRPr="00AA4183">
        <w:rPr>
          <w:sz w:val="24"/>
          <w:szCs w:val="24"/>
        </w:rPr>
        <w:t>xample 3.</w:t>
      </w:r>
      <w:bookmarkEnd w:id="46"/>
    </w:p>
    <w:p w14:paraId="7B500B10" w14:textId="3C91AA1B" w:rsidR="0072773A" w:rsidRPr="00AA4183" w:rsidRDefault="0072773A" w:rsidP="0072773A">
      <w:pPr>
        <w:pStyle w:val="Heading1"/>
        <w:spacing w:before="93"/>
        <w:rPr>
          <w:sz w:val="24"/>
          <w:szCs w:val="24"/>
        </w:rPr>
      </w:pPr>
      <w:bookmarkStart w:id="49" w:name="_Toc100234000"/>
      <w:bookmarkStart w:id="50" w:name="_Toc100310277"/>
      <w:r w:rsidRPr="00AA4183">
        <w:rPr>
          <w:sz w:val="24"/>
          <w:szCs w:val="24"/>
        </w:rPr>
        <w:t>Project Summary:</w:t>
      </w:r>
      <w:bookmarkEnd w:id="47"/>
      <w:bookmarkEnd w:id="48"/>
      <w:bookmarkEnd w:id="49"/>
      <w:bookmarkEnd w:id="50"/>
    </w:p>
    <w:p w14:paraId="56512CC1" w14:textId="4F11B17E" w:rsidR="0072773A" w:rsidRPr="00AA4183" w:rsidRDefault="0072773A" w:rsidP="005742B9">
      <w:pPr>
        <w:pStyle w:val="BodyText"/>
        <w:spacing w:after="160"/>
        <w:ind w:left="121" w:right="187"/>
        <w:rPr>
          <w:sz w:val="24"/>
          <w:szCs w:val="24"/>
        </w:rPr>
      </w:pPr>
      <w:r w:rsidRPr="00AA4183">
        <w:rPr>
          <w:spacing w:val="-3"/>
          <w:sz w:val="24"/>
          <w:szCs w:val="24"/>
        </w:rPr>
        <w:t xml:space="preserve">The project will </w:t>
      </w:r>
      <w:r w:rsidRPr="00AA4183">
        <w:rPr>
          <w:spacing w:val="-6"/>
          <w:sz w:val="24"/>
          <w:szCs w:val="24"/>
        </w:rPr>
        <w:t xml:space="preserve">design </w:t>
      </w:r>
      <w:r w:rsidRPr="00AA4183">
        <w:rPr>
          <w:sz w:val="24"/>
          <w:szCs w:val="24"/>
        </w:rPr>
        <w:t xml:space="preserve">improvements to </w:t>
      </w:r>
      <w:r w:rsidRPr="00AA4183">
        <w:rPr>
          <w:spacing w:val="-3"/>
          <w:sz w:val="24"/>
          <w:szCs w:val="24"/>
        </w:rPr>
        <w:t xml:space="preserve">expand </w:t>
      </w:r>
      <w:r w:rsidRPr="00AA4183">
        <w:rPr>
          <w:sz w:val="24"/>
          <w:szCs w:val="24"/>
        </w:rPr>
        <w:t xml:space="preserve">a </w:t>
      </w:r>
      <w:r w:rsidRPr="00AA4183">
        <w:rPr>
          <w:spacing w:val="-4"/>
          <w:sz w:val="24"/>
          <w:szCs w:val="24"/>
        </w:rPr>
        <w:t xml:space="preserve">rainwater harvesting </w:t>
      </w:r>
      <w:r w:rsidRPr="00AA4183">
        <w:rPr>
          <w:spacing w:val="-3"/>
          <w:sz w:val="24"/>
          <w:szCs w:val="24"/>
        </w:rPr>
        <w:t xml:space="preserve">system constructed in </w:t>
      </w:r>
      <w:r w:rsidRPr="00AA4183">
        <w:rPr>
          <w:spacing w:val="-5"/>
          <w:sz w:val="24"/>
          <w:szCs w:val="24"/>
        </w:rPr>
        <w:t xml:space="preserve">2012 </w:t>
      </w:r>
      <w:r w:rsidRPr="00AA4183">
        <w:rPr>
          <w:spacing w:val="-4"/>
          <w:sz w:val="24"/>
          <w:szCs w:val="24"/>
        </w:rPr>
        <w:t xml:space="preserve">and </w:t>
      </w:r>
      <w:r w:rsidRPr="00AA4183">
        <w:rPr>
          <w:spacing w:val="-3"/>
          <w:sz w:val="24"/>
          <w:szCs w:val="24"/>
        </w:rPr>
        <w:t xml:space="preserve">implement the recommendations </w:t>
      </w:r>
      <w:r w:rsidRPr="00AA4183">
        <w:rPr>
          <w:spacing w:val="-4"/>
          <w:sz w:val="24"/>
          <w:szCs w:val="24"/>
        </w:rPr>
        <w:t xml:space="preserve">identified </w:t>
      </w:r>
      <w:r w:rsidRPr="00AA4183">
        <w:rPr>
          <w:spacing w:val="-3"/>
          <w:sz w:val="24"/>
          <w:szCs w:val="24"/>
        </w:rPr>
        <w:t xml:space="preserve">in the </w:t>
      </w:r>
      <w:r w:rsidRPr="00AA4183">
        <w:rPr>
          <w:sz w:val="24"/>
          <w:szCs w:val="24"/>
        </w:rPr>
        <w:t xml:space="preserve">WCB-funded </w:t>
      </w:r>
      <w:r w:rsidRPr="00AA4183">
        <w:rPr>
          <w:spacing w:val="-4"/>
          <w:sz w:val="24"/>
          <w:szCs w:val="24"/>
        </w:rPr>
        <w:t xml:space="preserve">evaluation </w:t>
      </w:r>
      <w:r w:rsidRPr="00AA4183">
        <w:rPr>
          <w:spacing w:val="-3"/>
          <w:sz w:val="24"/>
          <w:szCs w:val="24"/>
        </w:rPr>
        <w:t xml:space="preserve">of </w:t>
      </w:r>
      <w:r w:rsidRPr="00AA4183">
        <w:rPr>
          <w:spacing w:val="-4"/>
          <w:sz w:val="24"/>
          <w:szCs w:val="24"/>
        </w:rPr>
        <w:t xml:space="preserve">existing </w:t>
      </w:r>
      <w:r w:rsidRPr="00AA4183">
        <w:rPr>
          <w:sz w:val="24"/>
          <w:szCs w:val="24"/>
        </w:rPr>
        <w:t xml:space="preserve">tanks </w:t>
      </w:r>
      <w:r w:rsidRPr="00AA4183">
        <w:rPr>
          <w:spacing w:val="-3"/>
          <w:sz w:val="24"/>
          <w:szCs w:val="24"/>
        </w:rPr>
        <w:t xml:space="preserve">(Evaluation of </w:t>
      </w:r>
      <w:r w:rsidRPr="00AA4183">
        <w:rPr>
          <w:spacing w:val="-4"/>
          <w:sz w:val="24"/>
          <w:szCs w:val="24"/>
        </w:rPr>
        <w:t xml:space="preserve">Rainwater </w:t>
      </w:r>
      <w:r w:rsidRPr="00AA4183">
        <w:rPr>
          <w:sz w:val="24"/>
          <w:szCs w:val="24"/>
        </w:rPr>
        <w:t xml:space="preserve">Harvest </w:t>
      </w:r>
      <w:r w:rsidRPr="00AA4183">
        <w:rPr>
          <w:spacing w:val="-3"/>
          <w:sz w:val="24"/>
          <w:szCs w:val="24"/>
        </w:rPr>
        <w:t xml:space="preserve">Tanks, Escuela </w:t>
      </w:r>
      <w:r w:rsidRPr="00AA4183">
        <w:rPr>
          <w:sz w:val="24"/>
          <w:szCs w:val="24"/>
        </w:rPr>
        <w:t xml:space="preserve">Ranch, March </w:t>
      </w:r>
      <w:r w:rsidRPr="00AA4183">
        <w:rPr>
          <w:spacing w:val="-5"/>
          <w:sz w:val="24"/>
          <w:szCs w:val="24"/>
        </w:rPr>
        <w:t xml:space="preserve">2020, </w:t>
      </w:r>
      <w:r w:rsidRPr="00AA4183">
        <w:rPr>
          <w:sz w:val="24"/>
          <w:szCs w:val="24"/>
        </w:rPr>
        <w:t xml:space="preserve">CLC). </w:t>
      </w:r>
      <w:r w:rsidRPr="00AA4183">
        <w:rPr>
          <w:spacing w:val="-3"/>
          <w:sz w:val="24"/>
          <w:szCs w:val="24"/>
        </w:rPr>
        <w:t xml:space="preserve">The </w:t>
      </w:r>
      <w:r w:rsidRPr="00AA4183">
        <w:rPr>
          <w:spacing w:val="-4"/>
          <w:sz w:val="24"/>
          <w:szCs w:val="24"/>
        </w:rPr>
        <w:t xml:space="preserve">evaluation </w:t>
      </w:r>
      <w:r w:rsidRPr="00AA4183">
        <w:rPr>
          <w:sz w:val="24"/>
          <w:szCs w:val="24"/>
        </w:rPr>
        <w:t xml:space="preserve">found </w:t>
      </w:r>
      <w:r w:rsidRPr="00AA4183">
        <w:rPr>
          <w:spacing w:val="-4"/>
          <w:sz w:val="24"/>
          <w:szCs w:val="24"/>
        </w:rPr>
        <w:t xml:space="preserve">that rainwater </w:t>
      </w:r>
      <w:r w:rsidRPr="00AA4183">
        <w:rPr>
          <w:spacing w:val="-3"/>
          <w:sz w:val="24"/>
          <w:szCs w:val="24"/>
        </w:rPr>
        <w:t xml:space="preserve">at the </w:t>
      </w:r>
      <w:r w:rsidRPr="00AA4183">
        <w:rPr>
          <w:spacing w:val="-5"/>
          <w:sz w:val="24"/>
          <w:szCs w:val="24"/>
        </w:rPr>
        <w:t xml:space="preserve">site </w:t>
      </w:r>
      <w:r w:rsidRPr="00AA4183">
        <w:rPr>
          <w:spacing w:val="-3"/>
          <w:sz w:val="24"/>
          <w:szCs w:val="24"/>
        </w:rPr>
        <w:t xml:space="preserve">is </w:t>
      </w:r>
      <w:r w:rsidRPr="00AA4183">
        <w:rPr>
          <w:sz w:val="24"/>
          <w:szCs w:val="24"/>
        </w:rPr>
        <w:t xml:space="preserve">insufficient to fill </w:t>
      </w:r>
      <w:r w:rsidRPr="00AA4183">
        <w:rPr>
          <w:spacing w:val="-3"/>
          <w:sz w:val="24"/>
          <w:szCs w:val="24"/>
        </w:rPr>
        <w:t xml:space="preserve">the </w:t>
      </w:r>
      <w:r w:rsidRPr="00AA4183">
        <w:rPr>
          <w:spacing w:val="-4"/>
          <w:sz w:val="24"/>
          <w:szCs w:val="24"/>
        </w:rPr>
        <w:t xml:space="preserve">existing </w:t>
      </w:r>
      <w:r w:rsidRPr="00AA4183">
        <w:rPr>
          <w:spacing w:val="-3"/>
          <w:sz w:val="24"/>
          <w:szCs w:val="24"/>
        </w:rPr>
        <w:t xml:space="preserve">tanks, </w:t>
      </w:r>
      <w:r w:rsidRPr="00AA4183">
        <w:rPr>
          <w:sz w:val="24"/>
          <w:szCs w:val="24"/>
        </w:rPr>
        <w:t xml:space="preserve">even </w:t>
      </w:r>
      <w:r w:rsidRPr="00AA4183">
        <w:rPr>
          <w:spacing w:val="-3"/>
          <w:sz w:val="24"/>
          <w:szCs w:val="24"/>
        </w:rPr>
        <w:t xml:space="preserve">in </w:t>
      </w:r>
      <w:r w:rsidRPr="00AA4183">
        <w:rPr>
          <w:sz w:val="24"/>
          <w:szCs w:val="24"/>
        </w:rPr>
        <w:t xml:space="preserve">very wet years </w:t>
      </w:r>
      <w:r w:rsidRPr="00AA4183">
        <w:rPr>
          <w:spacing w:val="-3"/>
          <w:sz w:val="24"/>
          <w:szCs w:val="24"/>
        </w:rPr>
        <w:t xml:space="preserve">(e.g. </w:t>
      </w:r>
      <w:r w:rsidRPr="00AA4183">
        <w:rPr>
          <w:spacing w:val="-4"/>
          <w:sz w:val="24"/>
          <w:szCs w:val="24"/>
        </w:rPr>
        <w:t xml:space="preserve">2017). </w:t>
      </w:r>
      <w:r w:rsidRPr="00AA4183">
        <w:rPr>
          <w:sz w:val="24"/>
          <w:szCs w:val="24"/>
        </w:rPr>
        <w:t xml:space="preserve">As a </w:t>
      </w:r>
      <w:r w:rsidRPr="00AA4183">
        <w:rPr>
          <w:spacing w:val="-5"/>
          <w:sz w:val="24"/>
          <w:szCs w:val="24"/>
        </w:rPr>
        <w:t xml:space="preserve">result, </w:t>
      </w:r>
      <w:r w:rsidRPr="00AA4183">
        <w:rPr>
          <w:spacing w:val="-4"/>
          <w:sz w:val="24"/>
          <w:szCs w:val="24"/>
        </w:rPr>
        <w:t xml:space="preserve">one </w:t>
      </w:r>
      <w:r w:rsidRPr="00AA4183">
        <w:rPr>
          <w:sz w:val="24"/>
          <w:szCs w:val="24"/>
        </w:rPr>
        <w:t xml:space="preserve">to </w:t>
      </w:r>
      <w:r w:rsidRPr="00AA4183">
        <w:rPr>
          <w:spacing w:val="-3"/>
          <w:sz w:val="24"/>
          <w:szCs w:val="24"/>
        </w:rPr>
        <w:t xml:space="preserve">three </w:t>
      </w:r>
      <w:r w:rsidRPr="00AA4183">
        <w:rPr>
          <w:sz w:val="24"/>
          <w:szCs w:val="24"/>
        </w:rPr>
        <w:t xml:space="preserve">tanks remain dry </w:t>
      </w:r>
      <w:r w:rsidRPr="00AA4183">
        <w:rPr>
          <w:spacing w:val="-3"/>
          <w:sz w:val="24"/>
          <w:szCs w:val="24"/>
        </w:rPr>
        <w:t xml:space="preserve">in </w:t>
      </w:r>
      <w:r w:rsidRPr="00AA4183">
        <w:rPr>
          <w:sz w:val="24"/>
          <w:szCs w:val="24"/>
        </w:rPr>
        <w:t xml:space="preserve">most </w:t>
      </w:r>
      <w:r w:rsidRPr="00AA4183">
        <w:rPr>
          <w:spacing w:val="-3"/>
          <w:sz w:val="24"/>
          <w:szCs w:val="24"/>
        </w:rPr>
        <w:t xml:space="preserve">water </w:t>
      </w:r>
      <w:r w:rsidRPr="00AA4183">
        <w:rPr>
          <w:sz w:val="24"/>
          <w:szCs w:val="24"/>
        </w:rPr>
        <w:t xml:space="preserve">year </w:t>
      </w:r>
      <w:r w:rsidRPr="00AA4183">
        <w:rPr>
          <w:spacing w:val="-3"/>
          <w:sz w:val="24"/>
          <w:szCs w:val="24"/>
        </w:rPr>
        <w:t xml:space="preserve">types. </w:t>
      </w:r>
      <w:r w:rsidRPr="00AA4183">
        <w:rPr>
          <w:sz w:val="24"/>
          <w:szCs w:val="24"/>
        </w:rPr>
        <w:t xml:space="preserve">As recommended </w:t>
      </w:r>
      <w:r w:rsidRPr="00AA4183">
        <w:rPr>
          <w:spacing w:val="-3"/>
          <w:sz w:val="24"/>
          <w:szCs w:val="24"/>
        </w:rPr>
        <w:t xml:space="preserve">by the </w:t>
      </w:r>
      <w:r w:rsidRPr="00AA4183">
        <w:rPr>
          <w:spacing w:val="-4"/>
          <w:sz w:val="24"/>
          <w:szCs w:val="24"/>
        </w:rPr>
        <w:t xml:space="preserve">evaluation </w:t>
      </w:r>
      <w:r w:rsidRPr="00AA4183">
        <w:rPr>
          <w:sz w:val="24"/>
          <w:szCs w:val="24"/>
        </w:rPr>
        <w:t xml:space="preserve">report, </w:t>
      </w:r>
      <w:r w:rsidRPr="00AA4183">
        <w:rPr>
          <w:spacing w:val="-3"/>
          <w:sz w:val="24"/>
          <w:szCs w:val="24"/>
        </w:rPr>
        <w:t xml:space="preserve">it is </w:t>
      </w:r>
      <w:r w:rsidRPr="00AA4183">
        <w:rPr>
          <w:spacing w:val="-5"/>
          <w:sz w:val="24"/>
          <w:szCs w:val="24"/>
        </w:rPr>
        <w:t xml:space="preserve">proposed </w:t>
      </w:r>
      <w:r w:rsidRPr="00AA4183">
        <w:rPr>
          <w:sz w:val="24"/>
          <w:szCs w:val="24"/>
        </w:rPr>
        <w:t xml:space="preserve">to remedy </w:t>
      </w:r>
      <w:r w:rsidRPr="00AA4183">
        <w:rPr>
          <w:spacing w:val="-3"/>
          <w:sz w:val="24"/>
          <w:szCs w:val="24"/>
        </w:rPr>
        <w:t xml:space="preserve">the </w:t>
      </w:r>
      <w:r w:rsidRPr="00AA4183">
        <w:rPr>
          <w:spacing w:val="-5"/>
          <w:sz w:val="24"/>
          <w:szCs w:val="24"/>
        </w:rPr>
        <w:t xml:space="preserve">situation </w:t>
      </w:r>
      <w:r w:rsidRPr="00AA4183">
        <w:rPr>
          <w:spacing w:val="-3"/>
          <w:sz w:val="24"/>
          <w:szCs w:val="24"/>
        </w:rPr>
        <w:t xml:space="preserve">by diverting </w:t>
      </w:r>
      <w:r w:rsidRPr="00AA4183">
        <w:rPr>
          <w:spacing w:val="-5"/>
          <w:sz w:val="24"/>
          <w:szCs w:val="24"/>
        </w:rPr>
        <w:t xml:space="preserve">peak </w:t>
      </w:r>
      <w:r w:rsidRPr="00AA4183">
        <w:rPr>
          <w:spacing w:val="-4"/>
          <w:sz w:val="24"/>
          <w:szCs w:val="24"/>
        </w:rPr>
        <w:t xml:space="preserve">winter </w:t>
      </w:r>
      <w:r w:rsidRPr="00AA4183">
        <w:rPr>
          <w:sz w:val="24"/>
          <w:szCs w:val="24"/>
        </w:rPr>
        <w:t xml:space="preserve">flows from </w:t>
      </w:r>
      <w:r w:rsidRPr="00AA4183">
        <w:rPr>
          <w:spacing w:val="-5"/>
          <w:sz w:val="24"/>
          <w:szCs w:val="24"/>
        </w:rPr>
        <w:t xml:space="preserve">Pennington </w:t>
      </w:r>
      <w:r w:rsidRPr="00AA4183">
        <w:rPr>
          <w:sz w:val="24"/>
          <w:szCs w:val="24"/>
        </w:rPr>
        <w:t xml:space="preserve">Creek to fill </w:t>
      </w:r>
      <w:r w:rsidRPr="00AA4183">
        <w:rPr>
          <w:spacing w:val="-4"/>
          <w:sz w:val="24"/>
          <w:szCs w:val="24"/>
        </w:rPr>
        <w:t xml:space="preserve">existing </w:t>
      </w:r>
      <w:r w:rsidRPr="00AA4183">
        <w:rPr>
          <w:spacing w:val="-3"/>
          <w:sz w:val="24"/>
          <w:szCs w:val="24"/>
        </w:rPr>
        <w:t xml:space="preserve">tanks, </w:t>
      </w:r>
      <w:r w:rsidRPr="00AA4183">
        <w:rPr>
          <w:spacing w:val="-4"/>
          <w:sz w:val="24"/>
          <w:szCs w:val="24"/>
        </w:rPr>
        <w:t xml:space="preserve">and </w:t>
      </w:r>
      <w:r w:rsidRPr="00AA4183">
        <w:rPr>
          <w:sz w:val="24"/>
          <w:szCs w:val="24"/>
        </w:rPr>
        <w:t xml:space="preserve">to </w:t>
      </w:r>
      <w:r w:rsidRPr="00AA4183">
        <w:rPr>
          <w:spacing w:val="-6"/>
          <w:sz w:val="24"/>
          <w:szCs w:val="24"/>
        </w:rPr>
        <w:t xml:space="preserve">design </w:t>
      </w:r>
      <w:r w:rsidRPr="00AA4183">
        <w:rPr>
          <w:spacing w:val="-4"/>
          <w:sz w:val="24"/>
          <w:szCs w:val="24"/>
        </w:rPr>
        <w:t xml:space="preserve">one </w:t>
      </w:r>
      <w:r w:rsidRPr="00AA4183">
        <w:rPr>
          <w:sz w:val="24"/>
          <w:szCs w:val="24"/>
        </w:rPr>
        <w:t xml:space="preserve">to </w:t>
      </w:r>
      <w:r w:rsidRPr="00AA4183">
        <w:rPr>
          <w:spacing w:val="-3"/>
          <w:sz w:val="24"/>
          <w:szCs w:val="24"/>
        </w:rPr>
        <w:t xml:space="preserve">three </w:t>
      </w:r>
      <w:r w:rsidRPr="00AA4183">
        <w:rPr>
          <w:spacing w:val="-6"/>
          <w:sz w:val="24"/>
          <w:szCs w:val="24"/>
        </w:rPr>
        <w:t xml:space="preserve">additional </w:t>
      </w:r>
      <w:r w:rsidRPr="00AA4183">
        <w:rPr>
          <w:spacing w:val="-3"/>
          <w:sz w:val="24"/>
          <w:szCs w:val="24"/>
        </w:rPr>
        <w:t xml:space="preserve">tanks. </w:t>
      </w:r>
      <w:r w:rsidRPr="00AA4183">
        <w:rPr>
          <w:spacing w:val="-4"/>
          <w:sz w:val="24"/>
          <w:szCs w:val="24"/>
        </w:rPr>
        <w:t xml:space="preserve">This increase </w:t>
      </w:r>
      <w:r w:rsidRPr="00AA4183">
        <w:rPr>
          <w:spacing w:val="-3"/>
          <w:sz w:val="24"/>
          <w:szCs w:val="24"/>
        </w:rPr>
        <w:t xml:space="preserve">in the </w:t>
      </w:r>
      <w:r w:rsidRPr="00AA4183">
        <w:rPr>
          <w:sz w:val="24"/>
          <w:szCs w:val="24"/>
        </w:rPr>
        <w:t xml:space="preserve">volume </w:t>
      </w:r>
      <w:r w:rsidRPr="00AA4183">
        <w:rPr>
          <w:spacing w:val="-3"/>
          <w:sz w:val="24"/>
          <w:szCs w:val="24"/>
        </w:rPr>
        <w:t xml:space="preserve">of water captured </w:t>
      </w:r>
      <w:r w:rsidRPr="00AA4183">
        <w:rPr>
          <w:spacing w:val="-4"/>
          <w:sz w:val="24"/>
          <w:szCs w:val="24"/>
        </w:rPr>
        <w:t xml:space="preserve">and stored </w:t>
      </w:r>
      <w:r w:rsidRPr="00AA4183">
        <w:rPr>
          <w:spacing w:val="-3"/>
          <w:sz w:val="24"/>
          <w:szCs w:val="24"/>
        </w:rPr>
        <w:t xml:space="preserve">will </w:t>
      </w:r>
      <w:r w:rsidRPr="00AA4183">
        <w:rPr>
          <w:spacing w:val="-5"/>
          <w:sz w:val="24"/>
          <w:szCs w:val="24"/>
        </w:rPr>
        <w:t xml:space="preserve">allow </w:t>
      </w:r>
      <w:r w:rsidRPr="00AA4183">
        <w:rPr>
          <w:sz w:val="24"/>
          <w:szCs w:val="24"/>
        </w:rPr>
        <w:t xml:space="preserve">Cal </w:t>
      </w:r>
      <w:r w:rsidRPr="00AA4183">
        <w:rPr>
          <w:spacing w:val="-3"/>
          <w:sz w:val="24"/>
          <w:szCs w:val="24"/>
        </w:rPr>
        <w:t xml:space="preserve">Poly </w:t>
      </w:r>
      <w:r w:rsidRPr="00AA4183">
        <w:rPr>
          <w:sz w:val="24"/>
          <w:szCs w:val="24"/>
        </w:rPr>
        <w:t xml:space="preserve">to offset </w:t>
      </w:r>
      <w:r w:rsidRPr="00AA4183">
        <w:rPr>
          <w:spacing w:val="-4"/>
          <w:sz w:val="24"/>
          <w:szCs w:val="24"/>
        </w:rPr>
        <w:t xml:space="preserve">all non-potable </w:t>
      </w:r>
      <w:r w:rsidRPr="00AA4183">
        <w:rPr>
          <w:spacing w:val="-3"/>
          <w:sz w:val="24"/>
          <w:szCs w:val="24"/>
        </w:rPr>
        <w:t xml:space="preserve">water </w:t>
      </w:r>
      <w:r w:rsidRPr="00AA4183">
        <w:rPr>
          <w:spacing w:val="-5"/>
          <w:sz w:val="24"/>
          <w:szCs w:val="24"/>
        </w:rPr>
        <w:t xml:space="preserve">use </w:t>
      </w:r>
      <w:r w:rsidRPr="00AA4183">
        <w:rPr>
          <w:sz w:val="24"/>
          <w:szCs w:val="24"/>
        </w:rPr>
        <w:t xml:space="preserve">from </w:t>
      </w:r>
      <w:r w:rsidRPr="00AA4183">
        <w:rPr>
          <w:spacing w:val="-4"/>
          <w:sz w:val="24"/>
          <w:szCs w:val="24"/>
        </w:rPr>
        <w:t xml:space="preserve">riparian wells </w:t>
      </w:r>
      <w:r w:rsidRPr="00AA4183">
        <w:rPr>
          <w:sz w:val="24"/>
          <w:szCs w:val="24"/>
        </w:rPr>
        <w:t xml:space="preserve">from May to November, except </w:t>
      </w:r>
      <w:r w:rsidRPr="00AA4183">
        <w:rPr>
          <w:spacing w:val="-3"/>
          <w:sz w:val="24"/>
          <w:szCs w:val="24"/>
        </w:rPr>
        <w:t xml:space="preserve">in </w:t>
      </w:r>
      <w:r w:rsidRPr="00AA4183">
        <w:rPr>
          <w:spacing w:val="-5"/>
          <w:sz w:val="24"/>
          <w:szCs w:val="24"/>
        </w:rPr>
        <w:t xml:space="preserve">drought </w:t>
      </w:r>
      <w:r w:rsidRPr="00AA4183">
        <w:rPr>
          <w:spacing w:val="-3"/>
          <w:sz w:val="24"/>
          <w:szCs w:val="24"/>
        </w:rPr>
        <w:t xml:space="preserve">years. </w:t>
      </w:r>
      <w:r w:rsidRPr="00AA4183">
        <w:rPr>
          <w:spacing w:val="-4"/>
          <w:sz w:val="24"/>
          <w:szCs w:val="24"/>
        </w:rPr>
        <w:t xml:space="preserve">This </w:t>
      </w:r>
      <w:r w:rsidRPr="00AA4183">
        <w:rPr>
          <w:spacing w:val="-3"/>
          <w:sz w:val="24"/>
          <w:szCs w:val="24"/>
        </w:rPr>
        <w:t xml:space="preserve">will directly benefit </w:t>
      </w:r>
      <w:r w:rsidRPr="00AA4183">
        <w:rPr>
          <w:spacing w:val="-5"/>
          <w:sz w:val="24"/>
          <w:szCs w:val="24"/>
        </w:rPr>
        <w:t xml:space="preserve">Pennington </w:t>
      </w:r>
      <w:r w:rsidRPr="00AA4183">
        <w:rPr>
          <w:sz w:val="24"/>
          <w:szCs w:val="24"/>
        </w:rPr>
        <w:t xml:space="preserve">Creek, a </w:t>
      </w:r>
      <w:r w:rsidRPr="00AA4183">
        <w:rPr>
          <w:spacing w:val="-5"/>
          <w:sz w:val="24"/>
          <w:szCs w:val="24"/>
        </w:rPr>
        <w:t xml:space="preserve">steelhead-bearing </w:t>
      </w:r>
      <w:r w:rsidRPr="00AA4183">
        <w:rPr>
          <w:spacing w:val="-4"/>
          <w:sz w:val="24"/>
          <w:szCs w:val="24"/>
        </w:rPr>
        <w:t xml:space="preserve">stream </w:t>
      </w:r>
      <w:r w:rsidRPr="00AA4183">
        <w:rPr>
          <w:spacing w:val="-3"/>
          <w:sz w:val="24"/>
          <w:szCs w:val="24"/>
        </w:rPr>
        <w:t xml:space="preserve">in the </w:t>
      </w:r>
      <w:r w:rsidRPr="00AA4183">
        <w:rPr>
          <w:spacing w:val="-4"/>
          <w:sz w:val="24"/>
          <w:szCs w:val="24"/>
        </w:rPr>
        <w:t xml:space="preserve">late </w:t>
      </w:r>
      <w:r w:rsidRPr="00AA4183">
        <w:rPr>
          <w:spacing w:val="-5"/>
          <w:sz w:val="24"/>
          <w:szCs w:val="24"/>
        </w:rPr>
        <w:t xml:space="preserve">spring </w:t>
      </w:r>
      <w:r w:rsidRPr="00AA4183">
        <w:rPr>
          <w:spacing w:val="-4"/>
          <w:sz w:val="24"/>
          <w:szCs w:val="24"/>
        </w:rPr>
        <w:t>and</w:t>
      </w:r>
      <w:r w:rsidRPr="00AA4183">
        <w:rPr>
          <w:spacing w:val="-1"/>
          <w:sz w:val="24"/>
          <w:szCs w:val="24"/>
        </w:rPr>
        <w:t xml:space="preserve"> </w:t>
      </w:r>
      <w:r w:rsidRPr="00AA4183">
        <w:rPr>
          <w:sz w:val="24"/>
          <w:szCs w:val="24"/>
        </w:rPr>
        <w:t>dry</w:t>
      </w:r>
      <w:r w:rsidR="005742B9">
        <w:rPr>
          <w:sz w:val="24"/>
          <w:szCs w:val="24"/>
        </w:rPr>
        <w:t xml:space="preserve"> </w:t>
      </w:r>
      <w:r w:rsidRPr="00AA4183">
        <w:rPr>
          <w:sz w:val="24"/>
          <w:szCs w:val="24"/>
        </w:rPr>
        <w:t>season. The elimination of pumping from the riparian wells for non-potable water use is expected to increase streamflow during times of non-pumping (July through October).</w:t>
      </w:r>
    </w:p>
    <w:p w14:paraId="335DA49E" w14:textId="77777777" w:rsidR="0072773A" w:rsidRPr="00AA4183" w:rsidRDefault="0072773A" w:rsidP="0072773A">
      <w:pPr>
        <w:pStyle w:val="Heading1"/>
        <w:rPr>
          <w:sz w:val="24"/>
          <w:szCs w:val="24"/>
        </w:rPr>
      </w:pPr>
      <w:bookmarkStart w:id="51" w:name="_Toc100232435"/>
      <w:bookmarkStart w:id="52" w:name="_Toc100232521"/>
      <w:bookmarkStart w:id="53" w:name="_Toc100234001"/>
      <w:bookmarkStart w:id="54" w:name="_Toc100310278"/>
      <w:r w:rsidRPr="00AA4183">
        <w:rPr>
          <w:sz w:val="24"/>
          <w:szCs w:val="24"/>
        </w:rPr>
        <w:t>Task 1. Project Management, Landowner Coordination and Legal</w:t>
      </w:r>
      <w:bookmarkEnd w:id="51"/>
      <w:bookmarkEnd w:id="52"/>
      <w:bookmarkEnd w:id="53"/>
      <w:bookmarkEnd w:id="54"/>
    </w:p>
    <w:p w14:paraId="2A8103F0" w14:textId="0325492C" w:rsidR="0072773A" w:rsidRPr="00AA4183" w:rsidRDefault="0072773A" w:rsidP="0072773A">
      <w:pPr>
        <w:pStyle w:val="BodyText"/>
        <w:ind w:left="121" w:right="257"/>
        <w:rPr>
          <w:sz w:val="24"/>
          <w:szCs w:val="24"/>
        </w:rPr>
      </w:pPr>
      <w:r w:rsidRPr="00AA4183">
        <w:rPr>
          <w:spacing w:val="-3"/>
          <w:sz w:val="24"/>
          <w:szCs w:val="24"/>
        </w:rPr>
        <w:t xml:space="preserve">Grantee </w:t>
      </w:r>
      <w:r w:rsidRPr="00AA4183">
        <w:rPr>
          <w:spacing w:val="-6"/>
          <w:sz w:val="24"/>
          <w:szCs w:val="24"/>
        </w:rPr>
        <w:t xml:space="preserve">shall </w:t>
      </w:r>
      <w:r w:rsidRPr="00AA4183">
        <w:rPr>
          <w:spacing w:val="-3"/>
          <w:sz w:val="24"/>
          <w:szCs w:val="24"/>
        </w:rPr>
        <w:t xml:space="preserve">manage </w:t>
      </w:r>
      <w:r w:rsidRPr="00AA4183">
        <w:rPr>
          <w:sz w:val="24"/>
          <w:szCs w:val="24"/>
        </w:rPr>
        <w:t xml:space="preserve">contract, </w:t>
      </w:r>
      <w:r w:rsidRPr="00AA4183">
        <w:rPr>
          <w:spacing w:val="-3"/>
          <w:sz w:val="24"/>
          <w:szCs w:val="24"/>
        </w:rPr>
        <w:t xml:space="preserve">subcontracts, </w:t>
      </w:r>
      <w:r w:rsidRPr="00AA4183">
        <w:rPr>
          <w:spacing w:val="-4"/>
          <w:sz w:val="24"/>
          <w:szCs w:val="24"/>
        </w:rPr>
        <w:t xml:space="preserve">meetings, </w:t>
      </w:r>
      <w:r w:rsidRPr="00AA4183">
        <w:rPr>
          <w:spacing w:val="-5"/>
          <w:sz w:val="24"/>
          <w:szCs w:val="24"/>
        </w:rPr>
        <w:t xml:space="preserve">site </w:t>
      </w:r>
      <w:r w:rsidRPr="00AA4183">
        <w:rPr>
          <w:spacing w:val="-3"/>
          <w:sz w:val="24"/>
          <w:szCs w:val="24"/>
        </w:rPr>
        <w:t xml:space="preserve">visit </w:t>
      </w:r>
      <w:r w:rsidRPr="00AA4183">
        <w:rPr>
          <w:spacing w:val="-6"/>
          <w:sz w:val="24"/>
          <w:szCs w:val="24"/>
        </w:rPr>
        <w:t xml:space="preserve">needs, </w:t>
      </w:r>
      <w:r w:rsidRPr="00AA4183">
        <w:rPr>
          <w:spacing w:val="-4"/>
          <w:sz w:val="24"/>
          <w:szCs w:val="24"/>
        </w:rPr>
        <w:t xml:space="preserve">and any </w:t>
      </w:r>
      <w:r w:rsidRPr="00AA4183">
        <w:rPr>
          <w:spacing w:val="-6"/>
          <w:sz w:val="24"/>
          <w:szCs w:val="24"/>
        </w:rPr>
        <w:t xml:space="preserve">additional </w:t>
      </w:r>
      <w:r w:rsidRPr="00AA4183">
        <w:rPr>
          <w:spacing w:val="-3"/>
          <w:sz w:val="24"/>
          <w:szCs w:val="24"/>
        </w:rPr>
        <w:t xml:space="preserve">project </w:t>
      </w:r>
      <w:r w:rsidRPr="00AA4183">
        <w:rPr>
          <w:spacing w:val="-4"/>
          <w:sz w:val="24"/>
          <w:szCs w:val="24"/>
        </w:rPr>
        <w:t xml:space="preserve">related </w:t>
      </w:r>
      <w:r w:rsidRPr="00AA4183">
        <w:rPr>
          <w:spacing w:val="-3"/>
          <w:sz w:val="24"/>
          <w:szCs w:val="24"/>
        </w:rPr>
        <w:t xml:space="preserve">management. Grantee </w:t>
      </w:r>
      <w:r w:rsidRPr="00AA4183">
        <w:rPr>
          <w:spacing w:val="-6"/>
          <w:sz w:val="24"/>
          <w:szCs w:val="24"/>
        </w:rPr>
        <w:t xml:space="preserve">shall </w:t>
      </w:r>
      <w:r w:rsidRPr="00AA4183">
        <w:rPr>
          <w:spacing w:val="-4"/>
          <w:sz w:val="24"/>
          <w:szCs w:val="24"/>
        </w:rPr>
        <w:t xml:space="preserve">administer all </w:t>
      </w:r>
      <w:r w:rsidRPr="00AA4183">
        <w:rPr>
          <w:sz w:val="24"/>
          <w:szCs w:val="24"/>
        </w:rPr>
        <w:t xml:space="preserve">financial </w:t>
      </w:r>
      <w:r w:rsidRPr="00AA4183">
        <w:rPr>
          <w:spacing w:val="-4"/>
          <w:sz w:val="24"/>
          <w:szCs w:val="24"/>
        </w:rPr>
        <w:t xml:space="preserve">aspects </w:t>
      </w:r>
      <w:r w:rsidRPr="00AA4183">
        <w:rPr>
          <w:spacing w:val="-3"/>
          <w:sz w:val="24"/>
          <w:szCs w:val="24"/>
        </w:rPr>
        <w:t xml:space="preserve">of the project </w:t>
      </w:r>
      <w:r w:rsidRPr="00AA4183">
        <w:rPr>
          <w:spacing w:val="-4"/>
          <w:sz w:val="24"/>
          <w:szCs w:val="24"/>
        </w:rPr>
        <w:t xml:space="preserve">including </w:t>
      </w:r>
      <w:r w:rsidRPr="00AA4183">
        <w:rPr>
          <w:spacing w:val="-3"/>
          <w:sz w:val="24"/>
          <w:szCs w:val="24"/>
        </w:rPr>
        <w:t xml:space="preserve">invoicing </w:t>
      </w:r>
      <w:r w:rsidRPr="00AA4183">
        <w:rPr>
          <w:spacing w:val="-4"/>
          <w:sz w:val="24"/>
          <w:szCs w:val="24"/>
        </w:rPr>
        <w:t xml:space="preserve">and </w:t>
      </w:r>
      <w:r w:rsidRPr="00AA4183">
        <w:rPr>
          <w:spacing w:val="-3"/>
          <w:sz w:val="24"/>
          <w:szCs w:val="24"/>
        </w:rPr>
        <w:t xml:space="preserve">payments. Grantee </w:t>
      </w:r>
      <w:r w:rsidRPr="00AA4183">
        <w:rPr>
          <w:spacing w:val="-6"/>
          <w:sz w:val="24"/>
          <w:szCs w:val="24"/>
        </w:rPr>
        <w:t xml:space="preserve">shall </w:t>
      </w:r>
      <w:r w:rsidRPr="00AA4183">
        <w:rPr>
          <w:sz w:val="24"/>
          <w:szCs w:val="24"/>
        </w:rPr>
        <w:t xml:space="preserve">convene, </w:t>
      </w:r>
      <w:r w:rsidRPr="00AA4183">
        <w:rPr>
          <w:spacing w:val="-4"/>
          <w:sz w:val="24"/>
          <w:szCs w:val="24"/>
        </w:rPr>
        <w:t xml:space="preserve">manage, and attend </w:t>
      </w:r>
      <w:r w:rsidRPr="00AA4183">
        <w:rPr>
          <w:spacing w:val="-5"/>
          <w:sz w:val="24"/>
          <w:szCs w:val="24"/>
        </w:rPr>
        <w:t xml:space="preserve">landowner </w:t>
      </w:r>
      <w:r w:rsidRPr="00AA4183">
        <w:rPr>
          <w:spacing w:val="-4"/>
          <w:sz w:val="24"/>
          <w:szCs w:val="24"/>
        </w:rPr>
        <w:t xml:space="preserve">and </w:t>
      </w:r>
      <w:r w:rsidRPr="00AA4183">
        <w:rPr>
          <w:spacing w:val="-3"/>
          <w:sz w:val="24"/>
          <w:szCs w:val="24"/>
        </w:rPr>
        <w:t xml:space="preserve">technical </w:t>
      </w:r>
      <w:r w:rsidRPr="00AA4183">
        <w:rPr>
          <w:spacing w:val="-4"/>
          <w:sz w:val="24"/>
          <w:szCs w:val="24"/>
        </w:rPr>
        <w:t xml:space="preserve">meetings. </w:t>
      </w:r>
      <w:r w:rsidRPr="00AA4183">
        <w:rPr>
          <w:spacing w:val="-3"/>
          <w:sz w:val="24"/>
          <w:szCs w:val="24"/>
        </w:rPr>
        <w:t xml:space="preserve">Grantee </w:t>
      </w:r>
      <w:r w:rsidRPr="00AA4183">
        <w:rPr>
          <w:spacing w:val="-6"/>
          <w:sz w:val="24"/>
          <w:szCs w:val="24"/>
        </w:rPr>
        <w:t xml:space="preserve">shall </w:t>
      </w:r>
      <w:r w:rsidRPr="00AA4183">
        <w:rPr>
          <w:spacing w:val="-3"/>
          <w:sz w:val="24"/>
          <w:szCs w:val="24"/>
        </w:rPr>
        <w:t xml:space="preserve">submit </w:t>
      </w:r>
      <w:r w:rsidRPr="00AA4183">
        <w:rPr>
          <w:spacing w:val="-4"/>
          <w:sz w:val="24"/>
          <w:szCs w:val="24"/>
        </w:rPr>
        <w:t xml:space="preserve">progress </w:t>
      </w:r>
      <w:r w:rsidRPr="00AA4183">
        <w:rPr>
          <w:spacing w:val="-3"/>
          <w:sz w:val="24"/>
          <w:szCs w:val="24"/>
        </w:rPr>
        <w:t xml:space="preserve">reports </w:t>
      </w:r>
      <w:r w:rsidRPr="00AA4183">
        <w:rPr>
          <w:sz w:val="24"/>
          <w:szCs w:val="24"/>
        </w:rPr>
        <w:t xml:space="preserve">to </w:t>
      </w:r>
      <w:r w:rsidRPr="00AA4183">
        <w:rPr>
          <w:spacing w:val="-3"/>
          <w:sz w:val="24"/>
          <w:szCs w:val="24"/>
        </w:rPr>
        <w:t xml:space="preserve">the </w:t>
      </w:r>
      <w:r w:rsidRPr="00AA4183">
        <w:rPr>
          <w:spacing w:val="-4"/>
          <w:sz w:val="24"/>
          <w:szCs w:val="24"/>
        </w:rPr>
        <w:t xml:space="preserve">grantor. </w:t>
      </w:r>
      <w:r w:rsidRPr="00AA4183">
        <w:rPr>
          <w:spacing w:val="-3"/>
          <w:sz w:val="24"/>
          <w:szCs w:val="24"/>
        </w:rPr>
        <w:t xml:space="preserve">Grantee </w:t>
      </w:r>
      <w:r w:rsidRPr="00AA4183">
        <w:rPr>
          <w:spacing w:val="-6"/>
          <w:sz w:val="24"/>
          <w:szCs w:val="24"/>
        </w:rPr>
        <w:t xml:space="preserve">shall </w:t>
      </w:r>
      <w:r w:rsidRPr="00AA4183">
        <w:rPr>
          <w:spacing w:val="-4"/>
          <w:sz w:val="24"/>
          <w:szCs w:val="24"/>
        </w:rPr>
        <w:t xml:space="preserve">consult </w:t>
      </w:r>
      <w:r w:rsidRPr="00AA4183">
        <w:rPr>
          <w:sz w:val="24"/>
          <w:szCs w:val="24"/>
        </w:rPr>
        <w:t xml:space="preserve">with </w:t>
      </w:r>
      <w:r w:rsidRPr="00AA4183">
        <w:rPr>
          <w:spacing w:val="-3"/>
          <w:sz w:val="24"/>
          <w:szCs w:val="24"/>
        </w:rPr>
        <w:t xml:space="preserve">the </w:t>
      </w:r>
      <w:r w:rsidRPr="00AA4183">
        <w:rPr>
          <w:spacing w:val="-4"/>
          <w:sz w:val="24"/>
          <w:szCs w:val="24"/>
        </w:rPr>
        <w:t xml:space="preserve">team attorney </w:t>
      </w:r>
      <w:r w:rsidRPr="00AA4183">
        <w:rPr>
          <w:sz w:val="24"/>
          <w:szCs w:val="24"/>
        </w:rPr>
        <w:t xml:space="preserve">to </w:t>
      </w:r>
      <w:r w:rsidRPr="00AA4183">
        <w:rPr>
          <w:spacing w:val="-5"/>
          <w:sz w:val="24"/>
          <w:szCs w:val="24"/>
        </w:rPr>
        <w:t xml:space="preserve">understand legal </w:t>
      </w:r>
      <w:r w:rsidRPr="00AA4183">
        <w:rPr>
          <w:sz w:val="24"/>
          <w:szCs w:val="24"/>
        </w:rPr>
        <w:t xml:space="preserve">ramifications </w:t>
      </w:r>
      <w:r w:rsidRPr="00AA4183">
        <w:rPr>
          <w:spacing w:val="-3"/>
          <w:sz w:val="24"/>
          <w:szCs w:val="24"/>
        </w:rPr>
        <w:t xml:space="preserve">of various </w:t>
      </w:r>
      <w:r w:rsidRPr="00AA4183">
        <w:rPr>
          <w:spacing w:val="-4"/>
          <w:sz w:val="24"/>
          <w:szCs w:val="24"/>
        </w:rPr>
        <w:t xml:space="preserve">projects. </w:t>
      </w:r>
      <w:r w:rsidRPr="00AA4183">
        <w:rPr>
          <w:spacing w:val="-3"/>
          <w:sz w:val="24"/>
          <w:szCs w:val="24"/>
        </w:rPr>
        <w:t xml:space="preserve">The </w:t>
      </w:r>
      <w:r w:rsidRPr="00AA4183">
        <w:rPr>
          <w:spacing w:val="-4"/>
          <w:sz w:val="24"/>
          <w:szCs w:val="24"/>
        </w:rPr>
        <w:t xml:space="preserve">team attorney </w:t>
      </w:r>
      <w:r w:rsidRPr="00AA4183">
        <w:rPr>
          <w:spacing w:val="-3"/>
          <w:sz w:val="24"/>
          <w:szCs w:val="24"/>
        </w:rPr>
        <w:t xml:space="preserve">will undertake water </w:t>
      </w:r>
      <w:r w:rsidRPr="00AA4183">
        <w:rPr>
          <w:spacing w:val="-4"/>
          <w:sz w:val="24"/>
          <w:szCs w:val="24"/>
        </w:rPr>
        <w:t xml:space="preserve">right due diligence,  </w:t>
      </w:r>
      <w:r w:rsidRPr="00AA4183">
        <w:rPr>
          <w:spacing w:val="-5"/>
          <w:sz w:val="24"/>
          <w:szCs w:val="24"/>
        </w:rPr>
        <w:t xml:space="preserve">resulting  </w:t>
      </w:r>
      <w:r w:rsidRPr="00AA4183">
        <w:rPr>
          <w:spacing w:val="-3"/>
          <w:sz w:val="24"/>
          <w:szCs w:val="24"/>
        </w:rPr>
        <w:t xml:space="preserve">in an </w:t>
      </w:r>
      <w:r w:rsidRPr="00AA4183">
        <w:rPr>
          <w:spacing w:val="-4"/>
          <w:sz w:val="24"/>
          <w:szCs w:val="24"/>
        </w:rPr>
        <w:t xml:space="preserve">“Application </w:t>
      </w:r>
      <w:r w:rsidRPr="00AA4183">
        <w:rPr>
          <w:sz w:val="24"/>
          <w:szCs w:val="24"/>
        </w:rPr>
        <w:t xml:space="preserve">to </w:t>
      </w:r>
      <w:r w:rsidRPr="00AA4183">
        <w:rPr>
          <w:spacing w:val="-4"/>
          <w:sz w:val="24"/>
          <w:szCs w:val="24"/>
        </w:rPr>
        <w:t xml:space="preserve">Appropriate </w:t>
      </w:r>
      <w:r w:rsidRPr="00AA4183">
        <w:rPr>
          <w:spacing w:val="-3"/>
          <w:sz w:val="24"/>
          <w:szCs w:val="24"/>
        </w:rPr>
        <w:t xml:space="preserve">Water” </w:t>
      </w:r>
      <w:r w:rsidRPr="00AA4183">
        <w:rPr>
          <w:sz w:val="24"/>
          <w:szCs w:val="24"/>
        </w:rPr>
        <w:t xml:space="preserve">with </w:t>
      </w:r>
      <w:r w:rsidRPr="00AA4183">
        <w:rPr>
          <w:spacing w:val="-3"/>
          <w:sz w:val="24"/>
          <w:szCs w:val="24"/>
        </w:rPr>
        <w:t xml:space="preserve">the State </w:t>
      </w:r>
      <w:r w:rsidRPr="00AA4183">
        <w:rPr>
          <w:spacing w:val="-4"/>
          <w:sz w:val="24"/>
          <w:szCs w:val="24"/>
        </w:rPr>
        <w:t xml:space="preserve">Water </w:t>
      </w:r>
      <w:r w:rsidRPr="00AA4183">
        <w:rPr>
          <w:spacing w:val="-3"/>
          <w:sz w:val="24"/>
          <w:szCs w:val="24"/>
        </w:rPr>
        <w:t xml:space="preserve">Resources Control Board </w:t>
      </w:r>
      <w:r w:rsidRPr="00AA4183">
        <w:rPr>
          <w:spacing w:val="-4"/>
          <w:sz w:val="24"/>
          <w:szCs w:val="24"/>
        </w:rPr>
        <w:t xml:space="preserve">and </w:t>
      </w:r>
      <w:r w:rsidRPr="00AA4183">
        <w:rPr>
          <w:sz w:val="24"/>
          <w:szCs w:val="24"/>
        </w:rPr>
        <w:t xml:space="preserve">a </w:t>
      </w:r>
      <w:r w:rsidRPr="00AA4183">
        <w:rPr>
          <w:spacing w:val="-3"/>
          <w:sz w:val="24"/>
          <w:szCs w:val="24"/>
        </w:rPr>
        <w:t xml:space="preserve">voluntary </w:t>
      </w:r>
      <w:r w:rsidRPr="00AA4183">
        <w:rPr>
          <w:spacing w:val="4"/>
          <w:sz w:val="24"/>
          <w:szCs w:val="24"/>
        </w:rPr>
        <w:t xml:space="preserve">MOU </w:t>
      </w:r>
      <w:r w:rsidRPr="00AA4183">
        <w:rPr>
          <w:spacing w:val="-4"/>
          <w:sz w:val="24"/>
          <w:szCs w:val="24"/>
        </w:rPr>
        <w:t xml:space="preserve">between </w:t>
      </w:r>
      <w:r w:rsidRPr="00AA4183">
        <w:rPr>
          <w:spacing w:val="-3"/>
          <w:sz w:val="24"/>
          <w:szCs w:val="24"/>
        </w:rPr>
        <w:t xml:space="preserve">Escuela </w:t>
      </w:r>
      <w:r w:rsidRPr="00AA4183">
        <w:rPr>
          <w:sz w:val="24"/>
          <w:szCs w:val="24"/>
        </w:rPr>
        <w:t xml:space="preserve">Ranch </w:t>
      </w:r>
      <w:r w:rsidRPr="00AA4183">
        <w:rPr>
          <w:spacing w:val="-4"/>
          <w:sz w:val="24"/>
          <w:szCs w:val="24"/>
        </w:rPr>
        <w:t xml:space="preserve">and </w:t>
      </w:r>
      <w:r w:rsidRPr="00AA4183">
        <w:rPr>
          <w:spacing w:val="-3"/>
          <w:sz w:val="24"/>
          <w:szCs w:val="24"/>
        </w:rPr>
        <w:t xml:space="preserve">the </w:t>
      </w:r>
      <w:r w:rsidRPr="00AA4183">
        <w:rPr>
          <w:spacing w:val="-4"/>
          <w:sz w:val="24"/>
          <w:szCs w:val="24"/>
        </w:rPr>
        <w:t xml:space="preserve">downstream </w:t>
      </w:r>
      <w:r w:rsidRPr="00AA4183">
        <w:rPr>
          <w:spacing w:val="-5"/>
          <w:sz w:val="24"/>
          <w:szCs w:val="24"/>
        </w:rPr>
        <w:t xml:space="preserve">landowners, </w:t>
      </w:r>
      <w:r w:rsidRPr="00AA4183">
        <w:rPr>
          <w:sz w:val="24"/>
          <w:szCs w:val="24"/>
        </w:rPr>
        <w:t xml:space="preserve">to </w:t>
      </w:r>
      <w:r w:rsidRPr="00AA4183">
        <w:rPr>
          <w:spacing w:val="-5"/>
          <w:sz w:val="24"/>
          <w:szCs w:val="24"/>
        </w:rPr>
        <w:t xml:space="preserve">ensure </w:t>
      </w:r>
      <w:r w:rsidRPr="00AA4183">
        <w:rPr>
          <w:spacing w:val="-3"/>
          <w:sz w:val="24"/>
          <w:szCs w:val="24"/>
        </w:rPr>
        <w:t xml:space="preserve">the project </w:t>
      </w:r>
      <w:r w:rsidRPr="00AA4183">
        <w:rPr>
          <w:spacing w:val="-5"/>
          <w:sz w:val="24"/>
          <w:szCs w:val="24"/>
        </w:rPr>
        <w:t xml:space="preserve">generally </w:t>
      </w:r>
      <w:r w:rsidRPr="00AA4183">
        <w:rPr>
          <w:spacing w:val="-3"/>
          <w:sz w:val="24"/>
          <w:szCs w:val="24"/>
        </w:rPr>
        <w:t xml:space="preserve">protects the </w:t>
      </w:r>
      <w:r w:rsidRPr="00AA4183">
        <w:rPr>
          <w:sz w:val="24"/>
          <w:szCs w:val="24"/>
        </w:rPr>
        <w:t xml:space="preserve">full </w:t>
      </w:r>
      <w:r w:rsidRPr="00AA4183">
        <w:rPr>
          <w:spacing w:val="-4"/>
          <w:sz w:val="24"/>
          <w:szCs w:val="24"/>
        </w:rPr>
        <w:t xml:space="preserve">and existing </w:t>
      </w:r>
      <w:r w:rsidRPr="00AA4183">
        <w:rPr>
          <w:spacing w:val="-5"/>
          <w:sz w:val="24"/>
          <w:szCs w:val="24"/>
        </w:rPr>
        <w:t xml:space="preserve">legal </w:t>
      </w:r>
      <w:r w:rsidRPr="00AA4183">
        <w:rPr>
          <w:spacing w:val="-4"/>
          <w:sz w:val="24"/>
          <w:szCs w:val="24"/>
        </w:rPr>
        <w:t xml:space="preserve">rights </w:t>
      </w:r>
      <w:r w:rsidRPr="00AA4183">
        <w:rPr>
          <w:sz w:val="24"/>
          <w:szCs w:val="24"/>
        </w:rPr>
        <w:t xml:space="preserve">to divert </w:t>
      </w:r>
      <w:r w:rsidRPr="00AA4183">
        <w:rPr>
          <w:spacing w:val="-3"/>
          <w:sz w:val="24"/>
          <w:szCs w:val="24"/>
        </w:rPr>
        <w:t xml:space="preserve">and </w:t>
      </w:r>
      <w:r w:rsidRPr="00AA4183">
        <w:rPr>
          <w:sz w:val="24"/>
          <w:szCs w:val="24"/>
        </w:rPr>
        <w:t xml:space="preserve">consume surface </w:t>
      </w:r>
      <w:r w:rsidRPr="00AA4183">
        <w:rPr>
          <w:spacing w:val="-5"/>
          <w:sz w:val="24"/>
          <w:szCs w:val="24"/>
        </w:rPr>
        <w:t xml:space="preserve">and/or </w:t>
      </w:r>
      <w:r w:rsidRPr="00AA4183">
        <w:rPr>
          <w:spacing w:val="-4"/>
          <w:sz w:val="24"/>
          <w:szCs w:val="24"/>
        </w:rPr>
        <w:t xml:space="preserve">groundwater; </w:t>
      </w:r>
      <w:r w:rsidRPr="00AA4183">
        <w:rPr>
          <w:sz w:val="24"/>
          <w:szCs w:val="24"/>
        </w:rPr>
        <w:t xml:space="preserve">protects </w:t>
      </w:r>
      <w:r w:rsidRPr="00AA4183">
        <w:rPr>
          <w:spacing w:val="-3"/>
          <w:sz w:val="24"/>
          <w:szCs w:val="24"/>
        </w:rPr>
        <w:t xml:space="preserve">the real </w:t>
      </w:r>
      <w:r w:rsidRPr="00AA4183">
        <w:rPr>
          <w:spacing w:val="-4"/>
          <w:sz w:val="24"/>
          <w:szCs w:val="24"/>
        </w:rPr>
        <w:t xml:space="preserve">property </w:t>
      </w:r>
      <w:r w:rsidRPr="00AA4183">
        <w:rPr>
          <w:spacing w:val="-5"/>
          <w:sz w:val="24"/>
          <w:szCs w:val="24"/>
        </w:rPr>
        <w:t xml:space="preserve">interest </w:t>
      </w:r>
      <w:r w:rsidRPr="00AA4183">
        <w:rPr>
          <w:spacing w:val="-3"/>
          <w:sz w:val="24"/>
          <w:szCs w:val="24"/>
        </w:rPr>
        <w:t xml:space="preserve">in </w:t>
      </w:r>
      <w:r w:rsidRPr="00AA4183">
        <w:rPr>
          <w:sz w:val="24"/>
          <w:szCs w:val="24"/>
        </w:rPr>
        <w:t xml:space="preserve">conserved </w:t>
      </w:r>
      <w:r w:rsidRPr="00AA4183">
        <w:rPr>
          <w:spacing w:val="-4"/>
          <w:sz w:val="24"/>
          <w:szCs w:val="24"/>
        </w:rPr>
        <w:t xml:space="preserve">and </w:t>
      </w:r>
      <w:r w:rsidRPr="00AA4183">
        <w:rPr>
          <w:spacing w:val="-3"/>
          <w:sz w:val="24"/>
          <w:szCs w:val="24"/>
        </w:rPr>
        <w:t xml:space="preserve">non-diverted or non-consumed water; </w:t>
      </w:r>
      <w:r w:rsidRPr="00AA4183">
        <w:rPr>
          <w:spacing w:val="-4"/>
          <w:sz w:val="24"/>
          <w:szCs w:val="24"/>
        </w:rPr>
        <w:t xml:space="preserve">and enhances stream </w:t>
      </w:r>
      <w:r w:rsidRPr="00AA4183">
        <w:rPr>
          <w:sz w:val="24"/>
          <w:szCs w:val="24"/>
        </w:rPr>
        <w:t xml:space="preserve">flow for </w:t>
      </w:r>
      <w:r w:rsidRPr="00AA4183">
        <w:rPr>
          <w:spacing w:val="-6"/>
          <w:sz w:val="24"/>
          <w:szCs w:val="24"/>
        </w:rPr>
        <w:t xml:space="preserve">steelhead </w:t>
      </w:r>
      <w:r w:rsidRPr="00AA4183">
        <w:rPr>
          <w:spacing w:val="-4"/>
          <w:sz w:val="24"/>
          <w:szCs w:val="24"/>
        </w:rPr>
        <w:t xml:space="preserve">and </w:t>
      </w:r>
      <w:r w:rsidRPr="00AA4183">
        <w:rPr>
          <w:spacing w:val="-5"/>
          <w:sz w:val="24"/>
          <w:szCs w:val="24"/>
        </w:rPr>
        <w:t xml:space="preserve">other </w:t>
      </w:r>
      <w:r w:rsidRPr="00AA4183">
        <w:rPr>
          <w:sz w:val="24"/>
          <w:szCs w:val="24"/>
        </w:rPr>
        <w:t xml:space="preserve">wildlife </w:t>
      </w:r>
      <w:r w:rsidRPr="00AA4183">
        <w:rPr>
          <w:spacing w:val="-3"/>
          <w:sz w:val="24"/>
          <w:szCs w:val="24"/>
        </w:rPr>
        <w:t xml:space="preserve">in </w:t>
      </w:r>
      <w:r w:rsidRPr="00AA4183">
        <w:rPr>
          <w:spacing w:val="-4"/>
          <w:sz w:val="24"/>
          <w:szCs w:val="24"/>
        </w:rPr>
        <w:t xml:space="preserve">and </w:t>
      </w:r>
      <w:r w:rsidRPr="00AA4183">
        <w:rPr>
          <w:spacing w:val="-5"/>
          <w:sz w:val="24"/>
          <w:szCs w:val="24"/>
        </w:rPr>
        <w:t xml:space="preserve">along </w:t>
      </w:r>
      <w:r w:rsidRPr="00AA4183">
        <w:rPr>
          <w:spacing w:val="-3"/>
          <w:sz w:val="24"/>
          <w:szCs w:val="24"/>
        </w:rPr>
        <w:t xml:space="preserve">the </w:t>
      </w:r>
      <w:r w:rsidRPr="00AA4183">
        <w:rPr>
          <w:spacing w:val="-4"/>
          <w:sz w:val="24"/>
          <w:szCs w:val="24"/>
        </w:rPr>
        <w:t xml:space="preserve">identified </w:t>
      </w:r>
      <w:r w:rsidRPr="00AA4183">
        <w:rPr>
          <w:sz w:val="24"/>
          <w:szCs w:val="24"/>
        </w:rPr>
        <w:t xml:space="preserve">rivers </w:t>
      </w:r>
      <w:r w:rsidRPr="00AA4183">
        <w:rPr>
          <w:spacing w:val="-4"/>
          <w:sz w:val="24"/>
          <w:szCs w:val="24"/>
        </w:rPr>
        <w:t>and</w:t>
      </w:r>
      <w:r w:rsidRPr="00AA4183">
        <w:rPr>
          <w:spacing w:val="12"/>
          <w:sz w:val="24"/>
          <w:szCs w:val="24"/>
        </w:rPr>
        <w:t xml:space="preserve"> </w:t>
      </w:r>
      <w:r w:rsidRPr="00AA4183">
        <w:rPr>
          <w:sz w:val="24"/>
          <w:szCs w:val="24"/>
        </w:rPr>
        <w:t>creeks.</w:t>
      </w:r>
    </w:p>
    <w:p w14:paraId="3280E40E" w14:textId="77777777" w:rsidR="0072773A" w:rsidRPr="00AA4183" w:rsidRDefault="0072773A" w:rsidP="0072773A">
      <w:pPr>
        <w:pStyle w:val="Heading1"/>
        <w:spacing w:before="161"/>
        <w:rPr>
          <w:sz w:val="24"/>
          <w:szCs w:val="24"/>
        </w:rPr>
      </w:pPr>
      <w:bookmarkStart w:id="55" w:name="_Toc100232436"/>
      <w:bookmarkStart w:id="56" w:name="_Toc100232522"/>
      <w:bookmarkStart w:id="57" w:name="_Toc100234002"/>
      <w:bookmarkStart w:id="58" w:name="_Toc100310279"/>
      <w:r w:rsidRPr="00AA4183">
        <w:rPr>
          <w:sz w:val="24"/>
          <w:szCs w:val="24"/>
        </w:rPr>
        <w:t>Deliverables:</w:t>
      </w:r>
      <w:bookmarkEnd w:id="55"/>
      <w:bookmarkEnd w:id="56"/>
      <w:bookmarkEnd w:id="57"/>
      <w:bookmarkEnd w:id="58"/>
    </w:p>
    <w:p w14:paraId="15B9CD12" w14:textId="77777777" w:rsidR="0072773A" w:rsidRPr="00AA4183" w:rsidRDefault="0072773A" w:rsidP="0072773A">
      <w:pPr>
        <w:pStyle w:val="ListParagraph"/>
        <w:numPr>
          <w:ilvl w:val="0"/>
          <w:numId w:val="14"/>
        </w:numPr>
        <w:tabs>
          <w:tab w:val="left" w:pos="1564"/>
        </w:tabs>
        <w:spacing w:before="173" w:line="274" w:lineRule="exact"/>
        <w:ind w:right="0" w:hanging="353"/>
        <w:rPr>
          <w:sz w:val="24"/>
          <w:szCs w:val="24"/>
        </w:rPr>
      </w:pPr>
      <w:r w:rsidRPr="00AA4183">
        <w:rPr>
          <w:spacing w:val="-3"/>
          <w:sz w:val="24"/>
          <w:szCs w:val="24"/>
        </w:rPr>
        <w:t xml:space="preserve">Quarterly </w:t>
      </w:r>
      <w:r w:rsidRPr="00AA4183">
        <w:rPr>
          <w:spacing w:val="-4"/>
          <w:sz w:val="24"/>
          <w:szCs w:val="24"/>
        </w:rPr>
        <w:t>progress</w:t>
      </w:r>
      <w:r w:rsidRPr="00AA4183">
        <w:rPr>
          <w:spacing w:val="-20"/>
          <w:sz w:val="24"/>
          <w:szCs w:val="24"/>
        </w:rPr>
        <w:t xml:space="preserve"> </w:t>
      </w:r>
      <w:r w:rsidRPr="00AA4183">
        <w:rPr>
          <w:spacing w:val="-3"/>
          <w:sz w:val="24"/>
          <w:szCs w:val="24"/>
        </w:rPr>
        <w:t>reports</w:t>
      </w:r>
    </w:p>
    <w:p w14:paraId="13FCF92B" w14:textId="77777777" w:rsidR="0072773A" w:rsidRPr="00AA4183" w:rsidRDefault="0072773A" w:rsidP="0072773A">
      <w:pPr>
        <w:pStyle w:val="ListParagraph"/>
        <w:numPr>
          <w:ilvl w:val="0"/>
          <w:numId w:val="14"/>
        </w:numPr>
        <w:tabs>
          <w:tab w:val="left" w:pos="1564"/>
        </w:tabs>
        <w:spacing w:line="272" w:lineRule="exact"/>
        <w:ind w:right="0" w:hanging="353"/>
        <w:rPr>
          <w:sz w:val="24"/>
          <w:szCs w:val="24"/>
        </w:rPr>
      </w:pPr>
      <w:r w:rsidRPr="00AA4183">
        <w:rPr>
          <w:sz w:val="24"/>
          <w:szCs w:val="24"/>
        </w:rPr>
        <w:t xml:space="preserve">Subcontract </w:t>
      </w:r>
      <w:r w:rsidRPr="00AA4183">
        <w:rPr>
          <w:spacing w:val="-3"/>
          <w:sz w:val="24"/>
          <w:szCs w:val="24"/>
        </w:rPr>
        <w:t>exceeding</w:t>
      </w:r>
      <w:r w:rsidRPr="00AA4183">
        <w:rPr>
          <w:spacing w:val="38"/>
          <w:sz w:val="24"/>
          <w:szCs w:val="24"/>
        </w:rPr>
        <w:t xml:space="preserve"> </w:t>
      </w:r>
      <w:r w:rsidRPr="00AA4183">
        <w:rPr>
          <w:spacing w:val="-5"/>
          <w:sz w:val="24"/>
          <w:szCs w:val="24"/>
        </w:rPr>
        <w:t>$10,000</w:t>
      </w:r>
    </w:p>
    <w:p w14:paraId="6AEFA0FD" w14:textId="77777777" w:rsidR="0072773A" w:rsidRPr="00AA4183" w:rsidRDefault="0072773A" w:rsidP="0072773A">
      <w:pPr>
        <w:pStyle w:val="ListParagraph"/>
        <w:numPr>
          <w:ilvl w:val="0"/>
          <w:numId w:val="14"/>
        </w:numPr>
        <w:tabs>
          <w:tab w:val="left" w:pos="1564"/>
        </w:tabs>
        <w:spacing w:line="273" w:lineRule="exact"/>
        <w:ind w:right="0" w:hanging="353"/>
        <w:rPr>
          <w:sz w:val="24"/>
          <w:szCs w:val="24"/>
        </w:rPr>
      </w:pPr>
      <w:r w:rsidRPr="00AA4183">
        <w:rPr>
          <w:sz w:val="24"/>
          <w:szCs w:val="24"/>
        </w:rPr>
        <w:t xml:space="preserve">Draft </w:t>
      </w:r>
      <w:r w:rsidRPr="00AA4183">
        <w:rPr>
          <w:spacing w:val="-4"/>
          <w:sz w:val="24"/>
          <w:szCs w:val="24"/>
        </w:rPr>
        <w:t xml:space="preserve">appropriative </w:t>
      </w:r>
      <w:r w:rsidRPr="00AA4183">
        <w:rPr>
          <w:spacing w:val="-3"/>
          <w:sz w:val="24"/>
          <w:szCs w:val="24"/>
        </w:rPr>
        <w:t xml:space="preserve">water </w:t>
      </w:r>
      <w:r w:rsidRPr="00AA4183">
        <w:rPr>
          <w:spacing w:val="-4"/>
          <w:sz w:val="24"/>
          <w:szCs w:val="24"/>
        </w:rPr>
        <w:t>right</w:t>
      </w:r>
      <w:r w:rsidRPr="00AA4183">
        <w:rPr>
          <w:spacing w:val="1"/>
          <w:sz w:val="24"/>
          <w:szCs w:val="24"/>
        </w:rPr>
        <w:t xml:space="preserve"> </w:t>
      </w:r>
      <w:r w:rsidRPr="00AA4183">
        <w:rPr>
          <w:spacing w:val="-4"/>
          <w:sz w:val="24"/>
          <w:szCs w:val="24"/>
        </w:rPr>
        <w:t>application</w:t>
      </w:r>
    </w:p>
    <w:p w14:paraId="05FFF6DC" w14:textId="77777777" w:rsidR="0072773A" w:rsidRPr="00AA4183" w:rsidRDefault="0072773A" w:rsidP="001308E5">
      <w:pPr>
        <w:pStyle w:val="ListParagraph"/>
        <w:numPr>
          <w:ilvl w:val="0"/>
          <w:numId w:val="14"/>
        </w:numPr>
        <w:tabs>
          <w:tab w:val="left" w:pos="1564"/>
        </w:tabs>
        <w:spacing w:after="120" w:line="274" w:lineRule="exact"/>
        <w:ind w:left="1570" w:right="0" w:hanging="360"/>
        <w:rPr>
          <w:sz w:val="24"/>
          <w:szCs w:val="24"/>
        </w:rPr>
      </w:pPr>
      <w:r w:rsidRPr="00AA4183">
        <w:rPr>
          <w:sz w:val="24"/>
          <w:szCs w:val="24"/>
        </w:rPr>
        <w:t xml:space="preserve">Draft </w:t>
      </w:r>
      <w:r w:rsidRPr="00AA4183">
        <w:rPr>
          <w:spacing w:val="-4"/>
          <w:sz w:val="24"/>
          <w:szCs w:val="24"/>
        </w:rPr>
        <w:t xml:space="preserve">and </w:t>
      </w:r>
      <w:r w:rsidRPr="00AA4183">
        <w:rPr>
          <w:spacing w:val="-5"/>
          <w:sz w:val="24"/>
          <w:szCs w:val="24"/>
        </w:rPr>
        <w:t xml:space="preserve">Final updated </w:t>
      </w:r>
      <w:r w:rsidRPr="00AA4183">
        <w:rPr>
          <w:spacing w:val="4"/>
          <w:sz w:val="24"/>
          <w:szCs w:val="24"/>
        </w:rPr>
        <w:t>MOU</w:t>
      </w:r>
    </w:p>
    <w:p w14:paraId="7B4C587B" w14:textId="77777777" w:rsidR="0072773A" w:rsidRPr="00AA4183" w:rsidRDefault="0072773A" w:rsidP="0072773A">
      <w:pPr>
        <w:pStyle w:val="Heading1"/>
        <w:rPr>
          <w:sz w:val="24"/>
          <w:szCs w:val="24"/>
        </w:rPr>
      </w:pPr>
      <w:bookmarkStart w:id="59" w:name="_Toc100232437"/>
      <w:bookmarkStart w:id="60" w:name="_Toc100232523"/>
      <w:bookmarkStart w:id="61" w:name="_Toc100234003"/>
      <w:bookmarkStart w:id="62" w:name="_Toc100310280"/>
      <w:r w:rsidRPr="00AA4183">
        <w:rPr>
          <w:sz w:val="24"/>
          <w:szCs w:val="24"/>
        </w:rPr>
        <w:t>Task 2. Assessments and Engineering</w:t>
      </w:r>
      <w:bookmarkEnd w:id="59"/>
      <w:bookmarkEnd w:id="60"/>
      <w:bookmarkEnd w:id="61"/>
      <w:bookmarkEnd w:id="62"/>
    </w:p>
    <w:p w14:paraId="0E240182" w14:textId="4BE2E60C" w:rsidR="0072773A" w:rsidRPr="00AA4183" w:rsidRDefault="0072773A" w:rsidP="0072773A">
      <w:pPr>
        <w:pStyle w:val="BodyText"/>
        <w:ind w:left="121" w:right="121"/>
        <w:rPr>
          <w:sz w:val="24"/>
          <w:szCs w:val="24"/>
        </w:rPr>
      </w:pPr>
      <w:r w:rsidRPr="00AA4183">
        <w:rPr>
          <w:spacing w:val="-4"/>
          <w:sz w:val="24"/>
          <w:szCs w:val="24"/>
        </w:rPr>
        <w:t xml:space="preserve">This </w:t>
      </w:r>
      <w:r w:rsidRPr="00AA4183">
        <w:rPr>
          <w:spacing w:val="-5"/>
          <w:sz w:val="24"/>
          <w:szCs w:val="24"/>
        </w:rPr>
        <w:t xml:space="preserve">task </w:t>
      </w:r>
      <w:r w:rsidRPr="00AA4183">
        <w:rPr>
          <w:spacing w:val="-4"/>
          <w:sz w:val="24"/>
          <w:szCs w:val="24"/>
        </w:rPr>
        <w:t xml:space="preserve">includes all </w:t>
      </w:r>
      <w:r w:rsidRPr="00AA4183">
        <w:rPr>
          <w:spacing w:val="-5"/>
          <w:sz w:val="24"/>
          <w:szCs w:val="24"/>
        </w:rPr>
        <w:t xml:space="preserve">assessments </w:t>
      </w:r>
      <w:r w:rsidRPr="00AA4183">
        <w:rPr>
          <w:spacing w:val="-4"/>
          <w:sz w:val="24"/>
          <w:szCs w:val="24"/>
        </w:rPr>
        <w:t xml:space="preserve">and </w:t>
      </w:r>
      <w:r w:rsidRPr="00AA4183">
        <w:rPr>
          <w:spacing w:val="-5"/>
          <w:sz w:val="24"/>
          <w:szCs w:val="24"/>
        </w:rPr>
        <w:t xml:space="preserve">engineering </w:t>
      </w:r>
      <w:r w:rsidRPr="00AA4183">
        <w:rPr>
          <w:sz w:val="24"/>
          <w:szCs w:val="24"/>
        </w:rPr>
        <w:t xml:space="preserve">work </w:t>
      </w:r>
      <w:r w:rsidRPr="00AA4183">
        <w:rPr>
          <w:spacing w:val="-5"/>
          <w:sz w:val="24"/>
          <w:szCs w:val="24"/>
        </w:rPr>
        <w:t xml:space="preserve">needed </w:t>
      </w:r>
      <w:r w:rsidRPr="00AA4183">
        <w:rPr>
          <w:sz w:val="24"/>
          <w:szCs w:val="24"/>
        </w:rPr>
        <w:t xml:space="preserve">to </w:t>
      </w:r>
      <w:r w:rsidRPr="00AA4183">
        <w:rPr>
          <w:spacing w:val="-6"/>
          <w:sz w:val="24"/>
          <w:szCs w:val="24"/>
        </w:rPr>
        <w:t>design</w:t>
      </w:r>
      <w:r w:rsidR="00BD65B5" w:rsidRPr="00AA4183">
        <w:rPr>
          <w:spacing w:val="-6"/>
          <w:sz w:val="24"/>
          <w:szCs w:val="24"/>
        </w:rPr>
        <w:t xml:space="preserve"> a</w:t>
      </w:r>
      <w:r w:rsidRPr="00AA4183">
        <w:rPr>
          <w:spacing w:val="-6"/>
          <w:sz w:val="24"/>
          <w:szCs w:val="24"/>
        </w:rPr>
        <w:t xml:space="preserve">dditional </w:t>
      </w:r>
      <w:r w:rsidRPr="00AA4183">
        <w:rPr>
          <w:sz w:val="24"/>
          <w:szCs w:val="24"/>
        </w:rPr>
        <w:t xml:space="preserve">tanks to offset </w:t>
      </w:r>
      <w:r w:rsidRPr="00AA4183">
        <w:rPr>
          <w:spacing w:val="-4"/>
          <w:sz w:val="24"/>
          <w:szCs w:val="24"/>
        </w:rPr>
        <w:t xml:space="preserve">all </w:t>
      </w:r>
      <w:r w:rsidRPr="00AA4183">
        <w:rPr>
          <w:spacing w:val="-5"/>
          <w:sz w:val="24"/>
          <w:szCs w:val="24"/>
        </w:rPr>
        <w:t xml:space="preserve">non-potable </w:t>
      </w:r>
      <w:r w:rsidRPr="00AA4183">
        <w:rPr>
          <w:spacing w:val="-3"/>
          <w:sz w:val="24"/>
          <w:szCs w:val="24"/>
        </w:rPr>
        <w:t xml:space="preserve">water </w:t>
      </w:r>
      <w:r w:rsidRPr="00AA4183">
        <w:rPr>
          <w:spacing w:val="-5"/>
          <w:sz w:val="24"/>
          <w:szCs w:val="24"/>
        </w:rPr>
        <w:t xml:space="preserve">used </w:t>
      </w:r>
      <w:r w:rsidRPr="00AA4183">
        <w:rPr>
          <w:spacing w:val="-3"/>
          <w:sz w:val="24"/>
          <w:szCs w:val="24"/>
        </w:rPr>
        <w:t xml:space="preserve">by the </w:t>
      </w:r>
      <w:r w:rsidRPr="00AA4183">
        <w:rPr>
          <w:sz w:val="24"/>
          <w:szCs w:val="24"/>
        </w:rPr>
        <w:t xml:space="preserve">Ranch from July </w:t>
      </w:r>
      <w:r w:rsidRPr="00AA4183">
        <w:rPr>
          <w:spacing w:val="-4"/>
          <w:sz w:val="24"/>
          <w:szCs w:val="24"/>
        </w:rPr>
        <w:t xml:space="preserve">through </w:t>
      </w:r>
      <w:r w:rsidRPr="00AA4183">
        <w:rPr>
          <w:sz w:val="24"/>
          <w:szCs w:val="24"/>
        </w:rPr>
        <w:t xml:space="preserve">October </w:t>
      </w:r>
      <w:r w:rsidRPr="00AA4183">
        <w:rPr>
          <w:spacing w:val="-3"/>
          <w:sz w:val="24"/>
          <w:szCs w:val="24"/>
        </w:rPr>
        <w:t xml:space="preserve">in </w:t>
      </w:r>
      <w:r w:rsidRPr="00AA4183">
        <w:rPr>
          <w:spacing w:val="-5"/>
          <w:sz w:val="24"/>
          <w:szCs w:val="24"/>
        </w:rPr>
        <w:t xml:space="preserve">non-drought </w:t>
      </w:r>
      <w:r w:rsidRPr="00AA4183">
        <w:rPr>
          <w:spacing w:val="-3"/>
          <w:sz w:val="24"/>
          <w:szCs w:val="24"/>
        </w:rPr>
        <w:t xml:space="preserve">years. Grantee </w:t>
      </w:r>
      <w:r w:rsidRPr="00AA4183">
        <w:rPr>
          <w:spacing w:val="-6"/>
          <w:sz w:val="24"/>
          <w:szCs w:val="24"/>
        </w:rPr>
        <w:t xml:space="preserve">shall </w:t>
      </w:r>
      <w:r w:rsidRPr="00AA4183">
        <w:rPr>
          <w:sz w:val="24"/>
          <w:szCs w:val="24"/>
        </w:rPr>
        <w:t xml:space="preserve">conduct a </w:t>
      </w:r>
      <w:r w:rsidRPr="00AA4183">
        <w:rPr>
          <w:spacing w:val="-4"/>
          <w:sz w:val="24"/>
          <w:szCs w:val="24"/>
        </w:rPr>
        <w:t xml:space="preserve">hydrologic </w:t>
      </w:r>
      <w:r w:rsidRPr="00AA4183">
        <w:rPr>
          <w:spacing w:val="-5"/>
          <w:sz w:val="24"/>
          <w:szCs w:val="24"/>
        </w:rPr>
        <w:t xml:space="preserve">assessment, resulting </w:t>
      </w:r>
      <w:r w:rsidRPr="00AA4183">
        <w:rPr>
          <w:spacing w:val="-3"/>
          <w:sz w:val="24"/>
          <w:szCs w:val="24"/>
        </w:rPr>
        <w:t xml:space="preserve">in </w:t>
      </w:r>
      <w:r w:rsidRPr="00AA4183">
        <w:rPr>
          <w:sz w:val="24"/>
          <w:szCs w:val="24"/>
        </w:rPr>
        <w:t xml:space="preserve">a </w:t>
      </w:r>
      <w:r w:rsidRPr="00AA4183">
        <w:rPr>
          <w:spacing w:val="-4"/>
          <w:sz w:val="24"/>
          <w:szCs w:val="24"/>
        </w:rPr>
        <w:t xml:space="preserve">hydrologic </w:t>
      </w:r>
      <w:r w:rsidRPr="00AA4183">
        <w:rPr>
          <w:spacing w:val="-3"/>
          <w:sz w:val="24"/>
          <w:szCs w:val="24"/>
        </w:rPr>
        <w:t xml:space="preserve">technical </w:t>
      </w:r>
      <w:r w:rsidRPr="00AA4183">
        <w:rPr>
          <w:sz w:val="24"/>
          <w:szCs w:val="24"/>
        </w:rPr>
        <w:t xml:space="preserve">memo, </w:t>
      </w:r>
      <w:r w:rsidRPr="00AA4183">
        <w:rPr>
          <w:spacing w:val="-4"/>
          <w:sz w:val="24"/>
          <w:szCs w:val="24"/>
        </w:rPr>
        <w:t xml:space="preserve">and </w:t>
      </w:r>
      <w:r w:rsidRPr="00AA4183">
        <w:rPr>
          <w:spacing w:val="-6"/>
          <w:sz w:val="24"/>
          <w:szCs w:val="24"/>
        </w:rPr>
        <w:t xml:space="preserve">steelhead </w:t>
      </w:r>
      <w:r w:rsidRPr="00AA4183">
        <w:rPr>
          <w:spacing w:val="-5"/>
          <w:sz w:val="24"/>
          <w:szCs w:val="24"/>
        </w:rPr>
        <w:t xml:space="preserve">habitat assessment, resulting </w:t>
      </w:r>
      <w:r w:rsidRPr="00AA4183">
        <w:rPr>
          <w:spacing w:val="-3"/>
          <w:sz w:val="24"/>
          <w:szCs w:val="24"/>
        </w:rPr>
        <w:t xml:space="preserve">in </w:t>
      </w:r>
      <w:r w:rsidRPr="00AA4183">
        <w:rPr>
          <w:sz w:val="24"/>
          <w:szCs w:val="24"/>
        </w:rPr>
        <w:t xml:space="preserve">a </w:t>
      </w:r>
      <w:r w:rsidRPr="00AA4183">
        <w:rPr>
          <w:spacing w:val="-5"/>
          <w:sz w:val="24"/>
          <w:szCs w:val="24"/>
        </w:rPr>
        <w:t xml:space="preserve">biological </w:t>
      </w:r>
      <w:r w:rsidRPr="00AA4183">
        <w:rPr>
          <w:spacing w:val="-3"/>
          <w:sz w:val="24"/>
          <w:szCs w:val="24"/>
        </w:rPr>
        <w:t xml:space="preserve">report, </w:t>
      </w:r>
      <w:r w:rsidRPr="00AA4183">
        <w:rPr>
          <w:sz w:val="24"/>
          <w:szCs w:val="24"/>
        </w:rPr>
        <w:t xml:space="preserve">to </w:t>
      </w:r>
      <w:r w:rsidRPr="00AA4183">
        <w:rPr>
          <w:spacing w:val="-5"/>
          <w:sz w:val="24"/>
          <w:szCs w:val="24"/>
        </w:rPr>
        <w:t xml:space="preserve">ensure </w:t>
      </w:r>
      <w:r w:rsidRPr="00AA4183">
        <w:rPr>
          <w:spacing w:val="-3"/>
          <w:sz w:val="24"/>
          <w:szCs w:val="24"/>
        </w:rPr>
        <w:t xml:space="preserve">no </w:t>
      </w:r>
      <w:r w:rsidRPr="00AA4183">
        <w:rPr>
          <w:spacing w:val="-4"/>
          <w:sz w:val="24"/>
          <w:szCs w:val="24"/>
        </w:rPr>
        <w:t xml:space="preserve">injury </w:t>
      </w:r>
      <w:r w:rsidRPr="00AA4183">
        <w:rPr>
          <w:sz w:val="24"/>
          <w:szCs w:val="24"/>
        </w:rPr>
        <w:t xml:space="preserve">to </w:t>
      </w:r>
      <w:r w:rsidRPr="00AA4183">
        <w:rPr>
          <w:spacing w:val="-6"/>
          <w:sz w:val="24"/>
          <w:szCs w:val="24"/>
        </w:rPr>
        <w:t xml:space="preserve">steelhead </w:t>
      </w:r>
      <w:r w:rsidRPr="00AA4183">
        <w:rPr>
          <w:spacing w:val="-5"/>
          <w:sz w:val="24"/>
          <w:szCs w:val="24"/>
        </w:rPr>
        <w:t xml:space="preserve">habitat </w:t>
      </w:r>
      <w:r w:rsidRPr="00AA4183">
        <w:rPr>
          <w:spacing w:val="-4"/>
          <w:sz w:val="24"/>
          <w:szCs w:val="24"/>
        </w:rPr>
        <w:t xml:space="preserve">nor </w:t>
      </w:r>
      <w:r w:rsidRPr="00AA4183">
        <w:rPr>
          <w:sz w:val="24"/>
          <w:szCs w:val="24"/>
        </w:rPr>
        <w:t xml:space="preserve">to </w:t>
      </w:r>
      <w:r w:rsidRPr="00AA4183">
        <w:rPr>
          <w:spacing w:val="-3"/>
          <w:sz w:val="24"/>
          <w:szCs w:val="24"/>
        </w:rPr>
        <w:t xml:space="preserve">water </w:t>
      </w:r>
      <w:r w:rsidRPr="00AA4183">
        <w:rPr>
          <w:spacing w:val="-4"/>
          <w:sz w:val="24"/>
          <w:szCs w:val="24"/>
        </w:rPr>
        <w:t xml:space="preserve">users </w:t>
      </w:r>
      <w:r w:rsidRPr="00AA4183">
        <w:rPr>
          <w:sz w:val="24"/>
          <w:szCs w:val="24"/>
        </w:rPr>
        <w:t xml:space="preserve">occurs </w:t>
      </w:r>
      <w:r w:rsidRPr="00AA4183">
        <w:rPr>
          <w:spacing w:val="-4"/>
          <w:sz w:val="24"/>
          <w:szCs w:val="24"/>
        </w:rPr>
        <w:t xml:space="preserve">during </w:t>
      </w:r>
      <w:r w:rsidRPr="00AA4183">
        <w:rPr>
          <w:spacing w:val="-5"/>
          <w:sz w:val="24"/>
          <w:szCs w:val="24"/>
        </w:rPr>
        <w:t xml:space="preserve">proposed </w:t>
      </w:r>
      <w:r w:rsidRPr="00AA4183">
        <w:rPr>
          <w:spacing w:val="-4"/>
          <w:sz w:val="24"/>
          <w:szCs w:val="24"/>
        </w:rPr>
        <w:t xml:space="preserve">winter </w:t>
      </w:r>
      <w:r w:rsidRPr="00AA4183">
        <w:rPr>
          <w:spacing w:val="-5"/>
          <w:sz w:val="24"/>
          <w:szCs w:val="24"/>
        </w:rPr>
        <w:t xml:space="preserve">diversions.  </w:t>
      </w:r>
      <w:r w:rsidRPr="00AA4183">
        <w:rPr>
          <w:spacing w:val="-3"/>
          <w:sz w:val="24"/>
          <w:szCs w:val="24"/>
        </w:rPr>
        <w:t xml:space="preserve">Grantee </w:t>
      </w:r>
      <w:r w:rsidRPr="00AA4183">
        <w:rPr>
          <w:spacing w:val="-6"/>
          <w:sz w:val="24"/>
          <w:szCs w:val="24"/>
        </w:rPr>
        <w:t xml:space="preserve">shall </w:t>
      </w:r>
      <w:r w:rsidRPr="00AA4183">
        <w:rPr>
          <w:sz w:val="24"/>
          <w:szCs w:val="24"/>
        </w:rPr>
        <w:t xml:space="preserve">create </w:t>
      </w:r>
      <w:r w:rsidRPr="00AA4183">
        <w:rPr>
          <w:spacing w:val="-3"/>
          <w:sz w:val="24"/>
          <w:szCs w:val="24"/>
        </w:rPr>
        <w:t xml:space="preserve">the </w:t>
      </w:r>
      <w:r w:rsidRPr="00AA4183">
        <w:rPr>
          <w:spacing w:val="-4"/>
          <w:sz w:val="24"/>
          <w:szCs w:val="24"/>
        </w:rPr>
        <w:t xml:space="preserve">necessary application </w:t>
      </w:r>
      <w:r w:rsidRPr="00AA4183">
        <w:rPr>
          <w:spacing w:val="-3"/>
          <w:sz w:val="24"/>
          <w:szCs w:val="24"/>
        </w:rPr>
        <w:t xml:space="preserve">materials </w:t>
      </w:r>
      <w:r w:rsidRPr="00AA4183">
        <w:rPr>
          <w:sz w:val="24"/>
          <w:szCs w:val="24"/>
        </w:rPr>
        <w:t xml:space="preserve">for a </w:t>
      </w:r>
      <w:r w:rsidRPr="00AA4183">
        <w:rPr>
          <w:spacing w:val="-4"/>
          <w:sz w:val="24"/>
          <w:szCs w:val="24"/>
        </w:rPr>
        <w:t xml:space="preserve">Water Availability Analysis </w:t>
      </w:r>
      <w:r w:rsidRPr="00AA4183">
        <w:rPr>
          <w:sz w:val="24"/>
          <w:szCs w:val="24"/>
        </w:rPr>
        <w:t xml:space="preserve">(or </w:t>
      </w:r>
      <w:r w:rsidRPr="00AA4183">
        <w:rPr>
          <w:spacing w:val="-4"/>
          <w:sz w:val="24"/>
          <w:szCs w:val="24"/>
        </w:rPr>
        <w:t xml:space="preserve">equivalent) </w:t>
      </w:r>
      <w:r w:rsidRPr="00AA4183">
        <w:rPr>
          <w:sz w:val="24"/>
          <w:szCs w:val="24"/>
        </w:rPr>
        <w:t xml:space="preserve">to </w:t>
      </w:r>
      <w:r w:rsidRPr="00AA4183">
        <w:rPr>
          <w:spacing w:val="-3"/>
          <w:sz w:val="24"/>
          <w:szCs w:val="24"/>
        </w:rPr>
        <w:t xml:space="preserve">be </w:t>
      </w:r>
      <w:r w:rsidRPr="00AA4183">
        <w:rPr>
          <w:spacing w:val="-4"/>
          <w:sz w:val="24"/>
          <w:szCs w:val="24"/>
        </w:rPr>
        <w:t xml:space="preserve">submitted </w:t>
      </w:r>
      <w:r w:rsidRPr="00AA4183">
        <w:rPr>
          <w:sz w:val="24"/>
          <w:szCs w:val="24"/>
        </w:rPr>
        <w:t xml:space="preserve">to </w:t>
      </w:r>
      <w:r w:rsidRPr="00AA4183">
        <w:rPr>
          <w:spacing w:val="-3"/>
          <w:sz w:val="24"/>
          <w:szCs w:val="24"/>
        </w:rPr>
        <w:t>the State</w:t>
      </w:r>
      <w:r w:rsidRPr="00AA4183">
        <w:rPr>
          <w:spacing w:val="4"/>
          <w:sz w:val="24"/>
          <w:szCs w:val="24"/>
        </w:rPr>
        <w:t xml:space="preserve"> </w:t>
      </w:r>
      <w:r w:rsidRPr="00AA4183">
        <w:rPr>
          <w:spacing w:val="-4"/>
          <w:sz w:val="24"/>
          <w:szCs w:val="24"/>
        </w:rPr>
        <w:t>Water</w:t>
      </w:r>
      <w:r w:rsidRPr="00AA4183">
        <w:rPr>
          <w:sz w:val="24"/>
          <w:szCs w:val="24"/>
        </w:rPr>
        <w:t xml:space="preserve"> </w:t>
      </w:r>
      <w:r w:rsidRPr="00AA4183">
        <w:rPr>
          <w:spacing w:val="-3"/>
          <w:sz w:val="24"/>
          <w:szCs w:val="24"/>
        </w:rPr>
        <w:t xml:space="preserve">Resources Control Board. Grantee </w:t>
      </w:r>
      <w:r w:rsidRPr="00AA4183">
        <w:rPr>
          <w:spacing w:val="-6"/>
          <w:sz w:val="24"/>
          <w:szCs w:val="24"/>
        </w:rPr>
        <w:t xml:space="preserve">shall </w:t>
      </w:r>
      <w:r w:rsidRPr="00AA4183">
        <w:rPr>
          <w:spacing w:val="-4"/>
          <w:sz w:val="24"/>
          <w:szCs w:val="24"/>
        </w:rPr>
        <w:t xml:space="preserve">evaluate diversion </w:t>
      </w:r>
      <w:r w:rsidRPr="00AA4183">
        <w:rPr>
          <w:spacing w:val="-3"/>
          <w:sz w:val="24"/>
          <w:szCs w:val="24"/>
        </w:rPr>
        <w:t xml:space="preserve">system </w:t>
      </w:r>
      <w:r w:rsidRPr="00AA4183">
        <w:rPr>
          <w:spacing w:val="-4"/>
          <w:sz w:val="24"/>
          <w:szCs w:val="24"/>
        </w:rPr>
        <w:t xml:space="preserve">alternatives. </w:t>
      </w:r>
      <w:r w:rsidRPr="00AA4183">
        <w:rPr>
          <w:sz w:val="24"/>
          <w:szCs w:val="24"/>
        </w:rPr>
        <w:t xml:space="preserve">In </w:t>
      </w:r>
      <w:r w:rsidRPr="00AA4183">
        <w:rPr>
          <w:spacing w:val="-5"/>
          <w:sz w:val="24"/>
          <w:szCs w:val="24"/>
        </w:rPr>
        <w:t xml:space="preserve">addition </w:t>
      </w:r>
      <w:r w:rsidRPr="00AA4183">
        <w:rPr>
          <w:sz w:val="24"/>
          <w:szCs w:val="24"/>
        </w:rPr>
        <w:t xml:space="preserve">to </w:t>
      </w:r>
      <w:r w:rsidRPr="00AA4183">
        <w:rPr>
          <w:spacing w:val="-6"/>
          <w:sz w:val="24"/>
          <w:szCs w:val="24"/>
        </w:rPr>
        <w:t xml:space="preserve">designing additional </w:t>
      </w:r>
      <w:r w:rsidRPr="00AA4183">
        <w:rPr>
          <w:sz w:val="24"/>
          <w:szCs w:val="24"/>
        </w:rPr>
        <w:t xml:space="preserve">tanks </w:t>
      </w:r>
      <w:r w:rsidRPr="00AA4183">
        <w:rPr>
          <w:spacing w:val="-4"/>
          <w:sz w:val="24"/>
          <w:szCs w:val="24"/>
        </w:rPr>
        <w:t xml:space="preserve">and </w:t>
      </w:r>
      <w:r w:rsidRPr="00AA4183">
        <w:rPr>
          <w:spacing w:val="-3"/>
          <w:sz w:val="24"/>
          <w:szCs w:val="24"/>
        </w:rPr>
        <w:t xml:space="preserve">the </w:t>
      </w:r>
      <w:r w:rsidRPr="00AA4183">
        <w:rPr>
          <w:spacing w:val="-4"/>
          <w:sz w:val="24"/>
          <w:szCs w:val="24"/>
        </w:rPr>
        <w:t xml:space="preserve">diversion </w:t>
      </w:r>
      <w:r w:rsidRPr="00AA4183">
        <w:rPr>
          <w:spacing w:val="-3"/>
          <w:sz w:val="24"/>
          <w:szCs w:val="24"/>
        </w:rPr>
        <w:t xml:space="preserve">structure, Grantee </w:t>
      </w:r>
      <w:r w:rsidRPr="00AA4183">
        <w:rPr>
          <w:spacing w:val="-6"/>
          <w:sz w:val="24"/>
          <w:szCs w:val="24"/>
        </w:rPr>
        <w:t xml:space="preserve">shall </w:t>
      </w:r>
      <w:r w:rsidRPr="00AA4183">
        <w:rPr>
          <w:sz w:val="24"/>
          <w:szCs w:val="24"/>
        </w:rPr>
        <w:t xml:space="preserve">specify </w:t>
      </w:r>
      <w:r w:rsidRPr="00AA4183">
        <w:rPr>
          <w:spacing w:val="-4"/>
          <w:sz w:val="24"/>
          <w:szCs w:val="24"/>
        </w:rPr>
        <w:t xml:space="preserve">and </w:t>
      </w:r>
      <w:r w:rsidRPr="00AA4183">
        <w:rPr>
          <w:spacing w:val="-6"/>
          <w:sz w:val="24"/>
          <w:szCs w:val="24"/>
        </w:rPr>
        <w:t xml:space="preserve">design </w:t>
      </w:r>
      <w:r w:rsidRPr="00AA4183">
        <w:rPr>
          <w:spacing w:val="-3"/>
          <w:sz w:val="24"/>
          <w:szCs w:val="24"/>
        </w:rPr>
        <w:t xml:space="preserve">an </w:t>
      </w:r>
      <w:r w:rsidRPr="00AA4183">
        <w:rPr>
          <w:sz w:val="24"/>
          <w:szCs w:val="24"/>
        </w:rPr>
        <w:t xml:space="preserve">improved </w:t>
      </w:r>
      <w:r w:rsidRPr="00AA4183">
        <w:rPr>
          <w:spacing w:val="-3"/>
          <w:sz w:val="24"/>
          <w:szCs w:val="24"/>
        </w:rPr>
        <w:t xml:space="preserve">metering system on </w:t>
      </w:r>
      <w:r w:rsidRPr="00AA4183">
        <w:rPr>
          <w:spacing w:val="-4"/>
          <w:sz w:val="24"/>
          <w:szCs w:val="24"/>
        </w:rPr>
        <w:t xml:space="preserve">wells and </w:t>
      </w:r>
      <w:r w:rsidRPr="00AA4183">
        <w:rPr>
          <w:sz w:val="24"/>
          <w:szCs w:val="24"/>
        </w:rPr>
        <w:t xml:space="preserve">tanks to improve </w:t>
      </w:r>
      <w:r w:rsidRPr="00AA4183">
        <w:rPr>
          <w:spacing w:val="-6"/>
          <w:sz w:val="24"/>
          <w:szCs w:val="24"/>
        </w:rPr>
        <w:t xml:space="preserve">usage </w:t>
      </w:r>
      <w:r w:rsidRPr="00AA4183">
        <w:rPr>
          <w:spacing w:val="-4"/>
          <w:sz w:val="24"/>
          <w:szCs w:val="24"/>
        </w:rPr>
        <w:t xml:space="preserve">estimates, </w:t>
      </w:r>
      <w:r w:rsidRPr="00AA4183">
        <w:rPr>
          <w:spacing w:val="-3"/>
          <w:sz w:val="24"/>
          <w:szCs w:val="24"/>
        </w:rPr>
        <w:t>if</w:t>
      </w:r>
      <w:r w:rsidRPr="00AA4183">
        <w:rPr>
          <w:spacing w:val="-23"/>
          <w:sz w:val="24"/>
          <w:szCs w:val="24"/>
        </w:rPr>
        <w:t xml:space="preserve"> </w:t>
      </w:r>
      <w:r w:rsidRPr="00AA4183">
        <w:rPr>
          <w:spacing w:val="-5"/>
          <w:sz w:val="24"/>
          <w:szCs w:val="24"/>
        </w:rPr>
        <w:t>needed.</w:t>
      </w:r>
    </w:p>
    <w:p w14:paraId="165A9D17" w14:textId="77777777" w:rsidR="0072773A" w:rsidRPr="00AA4183" w:rsidRDefault="0072773A" w:rsidP="0072773A">
      <w:pPr>
        <w:pStyle w:val="BodyText"/>
        <w:spacing w:before="150"/>
        <w:ind w:left="121"/>
        <w:rPr>
          <w:sz w:val="24"/>
          <w:szCs w:val="24"/>
        </w:rPr>
      </w:pPr>
      <w:r w:rsidRPr="00AA4183">
        <w:rPr>
          <w:sz w:val="24"/>
          <w:szCs w:val="24"/>
        </w:rPr>
        <w:t>Grantee shall lead the engineering work which will include work to:</w:t>
      </w:r>
    </w:p>
    <w:p w14:paraId="2D492C0F" w14:textId="77777777" w:rsidR="0072773A" w:rsidRPr="00AA4183" w:rsidRDefault="0072773A" w:rsidP="00AA4183">
      <w:pPr>
        <w:pStyle w:val="ListParagraph"/>
        <w:numPr>
          <w:ilvl w:val="0"/>
          <w:numId w:val="13"/>
        </w:numPr>
        <w:tabs>
          <w:tab w:val="left" w:pos="842"/>
          <w:tab w:val="left" w:pos="843"/>
        </w:tabs>
        <w:spacing w:before="158" w:line="237" w:lineRule="auto"/>
        <w:ind w:left="850" w:right="365" w:hanging="360"/>
        <w:contextualSpacing/>
        <w:jc w:val="left"/>
        <w:rPr>
          <w:sz w:val="24"/>
          <w:szCs w:val="24"/>
        </w:rPr>
      </w:pPr>
      <w:r w:rsidRPr="00AA4183">
        <w:rPr>
          <w:spacing w:val="-4"/>
          <w:sz w:val="24"/>
          <w:szCs w:val="24"/>
        </w:rPr>
        <w:t xml:space="preserve">Investigate </w:t>
      </w:r>
      <w:r w:rsidRPr="00AA4183">
        <w:rPr>
          <w:spacing w:val="-5"/>
          <w:sz w:val="24"/>
          <w:szCs w:val="24"/>
        </w:rPr>
        <w:t xml:space="preserve">potential </w:t>
      </w:r>
      <w:r w:rsidRPr="00AA4183">
        <w:rPr>
          <w:spacing w:val="-6"/>
          <w:sz w:val="24"/>
          <w:szCs w:val="24"/>
        </w:rPr>
        <w:t xml:space="preserve">design </w:t>
      </w:r>
      <w:r w:rsidRPr="00AA4183">
        <w:rPr>
          <w:spacing w:val="-5"/>
          <w:sz w:val="24"/>
          <w:szCs w:val="24"/>
        </w:rPr>
        <w:t xml:space="preserve">options </w:t>
      </w:r>
      <w:r w:rsidRPr="00AA4183">
        <w:rPr>
          <w:sz w:val="24"/>
          <w:szCs w:val="24"/>
        </w:rPr>
        <w:t xml:space="preserve">to </w:t>
      </w:r>
      <w:r w:rsidRPr="00AA4183">
        <w:rPr>
          <w:spacing w:val="-3"/>
          <w:sz w:val="24"/>
          <w:szCs w:val="24"/>
        </w:rPr>
        <w:t xml:space="preserve">determine the </w:t>
      </w:r>
      <w:r w:rsidRPr="00AA4183">
        <w:rPr>
          <w:spacing w:val="-5"/>
          <w:sz w:val="24"/>
          <w:szCs w:val="24"/>
        </w:rPr>
        <w:t xml:space="preserve">best </w:t>
      </w:r>
      <w:r w:rsidRPr="00AA4183">
        <w:rPr>
          <w:spacing w:val="-6"/>
          <w:sz w:val="24"/>
          <w:szCs w:val="24"/>
        </w:rPr>
        <w:t xml:space="preserve">solution </w:t>
      </w:r>
      <w:r w:rsidRPr="00AA4183">
        <w:rPr>
          <w:sz w:val="24"/>
          <w:szCs w:val="24"/>
        </w:rPr>
        <w:t xml:space="preserve">for </w:t>
      </w:r>
      <w:r w:rsidRPr="00AA4183">
        <w:rPr>
          <w:spacing w:val="-3"/>
          <w:sz w:val="24"/>
          <w:szCs w:val="24"/>
        </w:rPr>
        <w:t xml:space="preserve">the </w:t>
      </w:r>
      <w:r w:rsidRPr="00AA4183">
        <w:rPr>
          <w:spacing w:val="-4"/>
          <w:sz w:val="24"/>
          <w:szCs w:val="24"/>
        </w:rPr>
        <w:t xml:space="preserve">job </w:t>
      </w:r>
      <w:r w:rsidRPr="00AA4183">
        <w:rPr>
          <w:spacing w:val="-3"/>
          <w:sz w:val="24"/>
          <w:szCs w:val="24"/>
        </w:rPr>
        <w:t xml:space="preserve">at </w:t>
      </w:r>
      <w:r w:rsidRPr="00AA4183">
        <w:rPr>
          <w:spacing w:val="-5"/>
          <w:sz w:val="24"/>
          <w:szCs w:val="24"/>
        </w:rPr>
        <w:t>hand.</w:t>
      </w:r>
    </w:p>
    <w:p w14:paraId="6B2C17D5" w14:textId="77777777" w:rsidR="0072773A" w:rsidRPr="00AA4183" w:rsidRDefault="0072773A" w:rsidP="00AA4183">
      <w:pPr>
        <w:pStyle w:val="ListParagraph"/>
        <w:numPr>
          <w:ilvl w:val="0"/>
          <w:numId w:val="13"/>
        </w:numPr>
        <w:tabs>
          <w:tab w:val="left" w:pos="842"/>
          <w:tab w:val="left" w:pos="843"/>
        </w:tabs>
        <w:spacing w:before="173"/>
        <w:ind w:left="850" w:right="0" w:hanging="360"/>
        <w:contextualSpacing/>
        <w:jc w:val="left"/>
        <w:rPr>
          <w:sz w:val="24"/>
          <w:szCs w:val="24"/>
        </w:rPr>
      </w:pPr>
      <w:r w:rsidRPr="00AA4183">
        <w:rPr>
          <w:spacing w:val="-4"/>
          <w:sz w:val="24"/>
          <w:szCs w:val="24"/>
        </w:rPr>
        <w:t xml:space="preserve">Size </w:t>
      </w:r>
      <w:r w:rsidRPr="00AA4183">
        <w:rPr>
          <w:spacing w:val="-3"/>
          <w:sz w:val="24"/>
          <w:szCs w:val="24"/>
        </w:rPr>
        <w:t xml:space="preserve">the </w:t>
      </w:r>
      <w:r w:rsidRPr="00AA4183">
        <w:rPr>
          <w:sz w:val="24"/>
          <w:szCs w:val="24"/>
        </w:rPr>
        <w:t xml:space="preserve">tanks to meet </w:t>
      </w:r>
      <w:r w:rsidRPr="00AA4183">
        <w:rPr>
          <w:spacing w:val="-4"/>
          <w:sz w:val="24"/>
          <w:szCs w:val="24"/>
        </w:rPr>
        <w:t xml:space="preserve">anticipated </w:t>
      </w:r>
      <w:r w:rsidRPr="00AA4183">
        <w:rPr>
          <w:spacing w:val="-5"/>
          <w:sz w:val="24"/>
          <w:szCs w:val="24"/>
        </w:rPr>
        <w:t xml:space="preserve">need </w:t>
      </w:r>
      <w:r w:rsidRPr="00AA4183">
        <w:rPr>
          <w:spacing w:val="-4"/>
          <w:sz w:val="24"/>
          <w:szCs w:val="24"/>
        </w:rPr>
        <w:t>and</w:t>
      </w:r>
      <w:r w:rsidRPr="00AA4183">
        <w:rPr>
          <w:spacing w:val="-21"/>
          <w:sz w:val="24"/>
          <w:szCs w:val="24"/>
        </w:rPr>
        <w:t xml:space="preserve"> </w:t>
      </w:r>
      <w:r w:rsidRPr="00AA4183">
        <w:rPr>
          <w:spacing w:val="-4"/>
          <w:sz w:val="24"/>
          <w:szCs w:val="24"/>
        </w:rPr>
        <w:t>supply.</w:t>
      </w:r>
    </w:p>
    <w:p w14:paraId="159B4529" w14:textId="77777777" w:rsidR="0072773A" w:rsidRPr="00AA4183" w:rsidRDefault="0072773A" w:rsidP="00AA4183">
      <w:pPr>
        <w:pStyle w:val="ListParagraph"/>
        <w:numPr>
          <w:ilvl w:val="0"/>
          <w:numId w:val="13"/>
        </w:numPr>
        <w:tabs>
          <w:tab w:val="left" w:pos="842"/>
          <w:tab w:val="left" w:pos="843"/>
        </w:tabs>
        <w:spacing w:before="159" w:line="237" w:lineRule="auto"/>
        <w:ind w:left="850" w:right="876" w:hanging="360"/>
        <w:contextualSpacing/>
        <w:jc w:val="left"/>
        <w:rPr>
          <w:sz w:val="24"/>
          <w:szCs w:val="24"/>
        </w:rPr>
      </w:pPr>
      <w:r w:rsidRPr="00AA4183">
        <w:rPr>
          <w:spacing w:val="-3"/>
          <w:sz w:val="24"/>
          <w:szCs w:val="24"/>
        </w:rPr>
        <w:lastRenderedPageBreak/>
        <w:t xml:space="preserve">Conduct </w:t>
      </w:r>
      <w:r w:rsidRPr="00AA4183">
        <w:rPr>
          <w:spacing w:val="-4"/>
          <w:sz w:val="24"/>
          <w:szCs w:val="24"/>
        </w:rPr>
        <w:t xml:space="preserve">hydraulic calculations </w:t>
      </w:r>
      <w:r w:rsidRPr="00AA4183">
        <w:rPr>
          <w:sz w:val="24"/>
          <w:szCs w:val="24"/>
        </w:rPr>
        <w:t xml:space="preserve">for </w:t>
      </w:r>
      <w:r w:rsidRPr="00AA4183">
        <w:rPr>
          <w:spacing w:val="-6"/>
          <w:sz w:val="24"/>
          <w:szCs w:val="24"/>
        </w:rPr>
        <w:t xml:space="preserve">supply </w:t>
      </w:r>
      <w:r w:rsidRPr="00AA4183">
        <w:rPr>
          <w:spacing w:val="-4"/>
          <w:sz w:val="24"/>
          <w:szCs w:val="24"/>
        </w:rPr>
        <w:t xml:space="preserve">and discharge </w:t>
      </w:r>
      <w:r w:rsidRPr="00AA4183">
        <w:rPr>
          <w:spacing w:val="-6"/>
          <w:sz w:val="24"/>
          <w:szCs w:val="24"/>
        </w:rPr>
        <w:t xml:space="preserve">piping, </w:t>
      </w:r>
      <w:r w:rsidRPr="00AA4183">
        <w:rPr>
          <w:spacing w:val="-5"/>
          <w:sz w:val="24"/>
          <w:szCs w:val="24"/>
        </w:rPr>
        <w:t xml:space="preserve">along </w:t>
      </w:r>
      <w:r w:rsidRPr="00AA4183">
        <w:rPr>
          <w:sz w:val="24"/>
          <w:szCs w:val="24"/>
        </w:rPr>
        <w:t xml:space="preserve">with specifying </w:t>
      </w:r>
      <w:r w:rsidRPr="00AA4183">
        <w:rPr>
          <w:spacing w:val="-3"/>
          <w:sz w:val="24"/>
          <w:szCs w:val="24"/>
        </w:rPr>
        <w:t xml:space="preserve">fittings, pumps, </w:t>
      </w:r>
      <w:r w:rsidRPr="00AA4183">
        <w:rPr>
          <w:sz w:val="24"/>
          <w:szCs w:val="24"/>
        </w:rPr>
        <w:t xml:space="preserve">valves, backflow </w:t>
      </w:r>
      <w:r w:rsidRPr="00AA4183">
        <w:rPr>
          <w:spacing w:val="-3"/>
          <w:sz w:val="24"/>
          <w:szCs w:val="24"/>
        </w:rPr>
        <w:t>devices,</w:t>
      </w:r>
      <w:r w:rsidRPr="00AA4183">
        <w:rPr>
          <w:spacing w:val="-15"/>
          <w:sz w:val="24"/>
          <w:szCs w:val="24"/>
        </w:rPr>
        <w:t xml:space="preserve"> </w:t>
      </w:r>
      <w:r w:rsidRPr="00AA4183">
        <w:rPr>
          <w:sz w:val="24"/>
          <w:szCs w:val="24"/>
        </w:rPr>
        <w:t>etc.</w:t>
      </w:r>
    </w:p>
    <w:p w14:paraId="00B8F643" w14:textId="77777777" w:rsidR="0072773A" w:rsidRPr="00AA4183" w:rsidRDefault="0072773A" w:rsidP="00AA4183">
      <w:pPr>
        <w:pStyle w:val="ListParagraph"/>
        <w:numPr>
          <w:ilvl w:val="0"/>
          <w:numId w:val="13"/>
        </w:numPr>
        <w:tabs>
          <w:tab w:val="left" w:pos="842"/>
          <w:tab w:val="left" w:pos="843"/>
        </w:tabs>
        <w:spacing w:before="155"/>
        <w:ind w:left="850" w:right="0" w:hanging="360"/>
        <w:contextualSpacing/>
        <w:jc w:val="left"/>
        <w:rPr>
          <w:sz w:val="24"/>
          <w:szCs w:val="24"/>
        </w:rPr>
      </w:pPr>
      <w:r w:rsidRPr="00AA4183">
        <w:rPr>
          <w:spacing w:val="-3"/>
          <w:sz w:val="24"/>
          <w:szCs w:val="24"/>
        </w:rPr>
        <w:t xml:space="preserve">Develop </w:t>
      </w:r>
      <w:r w:rsidRPr="00AA4183">
        <w:rPr>
          <w:spacing w:val="-4"/>
          <w:sz w:val="24"/>
          <w:szCs w:val="24"/>
        </w:rPr>
        <w:t xml:space="preserve">tank pad </w:t>
      </w:r>
      <w:r w:rsidRPr="00AA4183">
        <w:rPr>
          <w:spacing w:val="-6"/>
          <w:sz w:val="24"/>
          <w:szCs w:val="24"/>
        </w:rPr>
        <w:t xml:space="preserve">design, </w:t>
      </w:r>
      <w:r w:rsidRPr="00AA4183">
        <w:rPr>
          <w:spacing w:val="-5"/>
          <w:sz w:val="24"/>
          <w:szCs w:val="24"/>
        </w:rPr>
        <w:t xml:space="preserve">drainage </w:t>
      </w:r>
      <w:r w:rsidRPr="00AA4183">
        <w:rPr>
          <w:spacing w:val="-4"/>
          <w:sz w:val="24"/>
          <w:szCs w:val="24"/>
        </w:rPr>
        <w:t>rerouting</w:t>
      </w:r>
      <w:r w:rsidRPr="00AA4183">
        <w:rPr>
          <w:spacing w:val="-39"/>
          <w:sz w:val="24"/>
          <w:szCs w:val="24"/>
        </w:rPr>
        <w:t xml:space="preserve"> </w:t>
      </w:r>
      <w:r w:rsidRPr="00AA4183">
        <w:rPr>
          <w:spacing w:val="-4"/>
          <w:sz w:val="24"/>
          <w:szCs w:val="24"/>
        </w:rPr>
        <w:t>channels</w:t>
      </w:r>
    </w:p>
    <w:p w14:paraId="52CC1CF0" w14:textId="77777777" w:rsidR="0072773A" w:rsidRPr="00AA4183" w:rsidRDefault="0072773A" w:rsidP="00AA4183">
      <w:pPr>
        <w:pStyle w:val="ListParagraph"/>
        <w:numPr>
          <w:ilvl w:val="0"/>
          <w:numId w:val="13"/>
        </w:numPr>
        <w:tabs>
          <w:tab w:val="left" w:pos="842"/>
          <w:tab w:val="left" w:pos="843"/>
        </w:tabs>
        <w:spacing w:before="175" w:line="237" w:lineRule="auto"/>
        <w:ind w:left="850" w:right="614" w:hanging="360"/>
        <w:contextualSpacing/>
        <w:jc w:val="left"/>
        <w:rPr>
          <w:sz w:val="24"/>
          <w:szCs w:val="24"/>
        </w:rPr>
      </w:pPr>
      <w:r w:rsidRPr="00AA4183">
        <w:rPr>
          <w:sz w:val="24"/>
          <w:szCs w:val="24"/>
        </w:rPr>
        <w:t xml:space="preserve">Contact </w:t>
      </w:r>
      <w:r w:rsidRPr="00AA4183">
        <w:rPr>
          <w:spacing w:val="-3"/>
          <w:sz w:val="24"/>
          <w:szCs w:val="24"/>
        </w:rPr>
        <w:t xml:space="preserve">various </w:t>
      </w:r>
      <w:r w:rsidRPr="00AA4183">
        <w:rPr>
          <w:sz w:val="24"/>
          <w:szCs w:val="24"/>
        </w:rPr>
        <w:t xml:space="preserve">manufacturers </w:t>
      </w:r>
      <w:r w:rsidRPr="00AA4183">
        <w:rPr>
          <w:spacing w:val="-4"/>
          <w:sz w:val="24"/>
          <w:szCs w:val="24"/>
        </w:rPr>
        <w:t xml:space="preserve">and </w:t>
      </w:r>
      <w:r w:rsidRPr="00AA4183">
        <w:rPr>
          <w:spacing w:val="-3"/>
          <w:sz w:val="24"/>
          <w:szCs w:val="24"/>
        </w:rPr>
        <w:t xml:space="preserve">provide specifications </w:t>
      </w:r>
      <w:r w:rsidRPr="00AA4183">
        <w:rPr>
          <w:sz w:val="24"/>
          <w:szCs w:val="24"/>
        </w:rPr>
        <w:t xml:space="preserve">for </w:t>
      </w:r>
      <w:r w:rsidRPr="00AA4183">
        <w:rPr>
          <w:spacing w:val="-3"/>
          <w:sz w:val="24"/>
          <w:szCs w:val="24"/>
        </w:rPr>
        <w:t xml:space="preserve">the </w:t>
      </w:r>
      <w:r w:rsidRPr="00AA4183">
        <w:rPr>
          <w:spacing w:val="-4"/>
          <w:sz w:val="24"/>
          <w:szCs w:val="24"/>
        </w:rPr>
        <w:t xml:space="preserve">proper </w:t>
      </w:r>
      <w:r w:rsidRPr="00AA4183">
        <w:rPr>
          <w:sz w:val="24"/>
          <w:szCs w:val="24"/>
        </w:rPr>
        <w:t xml:space="preserve">flow meter(s) to </w:t>
      </w:r>
      <w:r w:rsidRPr="00AA4183">
        <w:rPr>
          <w:spacing w:val="-3"/>
          <w:sz w:val="24"/>
          <w:szCs w:val="24"/>
        </w:rPr>
        <w:t xml:space="preserve">monitor </w:t>
      </w:r>
      <w:r w:rsidRPr="00AA4183">
        <w:rPr>
          <w:spacing w:val="-4"/>
          <w:sz w:val="24"/>
          <w:szCs w:val="24"/>
        </w:rPr>
        <w:t xml:space="preserve">both </w:t>
      </w:r>
      <w:r w:rsidRPr="00AA4183">
        <w:rPr>
          <w:sz w:val="24"/>
          <w:szCs w:val="24"/>
        </w:rPr>
        <w:t xml:space="preserve">inflow </w:t>
      </w:r>
      <w:r w:rsidRPr="00AA4183">
        <w:rPr>
          <w:spacing w:val="-4"/>
          <w:sz w:val="24"/>
          <w:szCs w:val="24"/>
        </w:rPr>
        <w:t>and</w:t>
      </w:r>
      <w:r w:rsidRPr="00AA4183">
        <w:rPr>
          <w:spacing w:val="3"/>
          <w:sz w:val="24"/>
          <w:szCs w:val="24"/>
        </w:rPr>
        <w:t xml:space="preserve"> </w:t>
      </w:r>
      <w:r w:rsidRPr="00AA4183">
        <w:rPr>
          <w:spacing w:val="-6"/>
          <w:sz w:val="24"/>
          <w:szCs w:val="24"/>
        </w:rPr>
        <w:t>usage</w:t>
      </w:r>
    </w:p>
    <w:p w14:paraId="7B7F10A8" w14:textId="77777777" w:rsidR="0072773A" w:rsidRPr="00AA4183" w:rsidRDefault="0072773A" w:rsidP="00AA4183">
      <w:pPr>
        <w:pStyle w:val="ListParagraph"/>
        <w:numPr>
          <w:ilvl w:val="0"/>
          <w:numId w:val="13"/>
        </w:numPr>
        <w:tabs>
          <w:tab w:val="left" w:pos="842"/>
          <w:tab w:val="left" w:pos="843"/>
        </w:tabs>
        <w:spacing w:before="158" w:line="238" w:lineRule="auto"/>
        <w:ind w:left="850" w:right="958" w:hanging="360"/>
        <w:contextualSpacing/>
        <w:jc w:val="left"/>
        <w:rPr>
          <w:sz w:val="24"/>
          <w:szCs w:val="24"/>
        </w:rPr>
      </w:pPr>
      <w:r w:rsidRPr="00AA4183">
        <w:rPr>
          <w:spacing w:val="-3"/>
          <w:sz w:val="24"/>
          <w:szCs w:val="24"/>
        </w:rPr>
        <w:t xml:space="preserve">Prepare </w:t>
      </w:r>
      <w:r w:rsidRPr="00AA4183">
        <w:rPr>
          <w:spacing w:val="-4"/>
          <w:sz w:val="24"/>
          <w:szCs w:val="24"/>
        </w:rPr>
        <w:t xml:space="preserve">65% and 95% </w:t>
      </w:r>
      <w:r w:rsidRPr="00AA4183">
        <w:rPr>
          <w:spacing w:val="-6"/>
          <w:sz w:val="24"/>
          <w:szCs w:val="24"/>
        </w:rPr>
        <w:t xml:space="preserve">design </w:t>
      </w:r>
      <w:r w:rsidRPr="00AA4183">
        <w:rPr>
          <w:spacing w:val="-5"/>
          <w:sz w:val="24"/>
          <w:szCs w:val="24"/>
        </w:rPr>
        <w:t xml:space="preserve">plans </w:t>
      </w:r>
      <w:r w:rsidRPr="00AA4183">
        <w:rPr>
          <w:sz w:val="24"/>
          <w:szCs w:val="24"/>
        </w:rPr>
        <w:t xml:space="preserve">for </w:t>
      </w:r>
      <w:r w:rsidRPr="00AA4183">
        <w:rPr>
          <w:spacing w:val="-3"/>
          <w:sz w:val="24"/>
          <w:szCs w:val="24"/>
        </w:rPr>
        <w:t xml:space="preserve">tanks, </w:t>
      </w:r>
      <w:r w:rsidRPr="00AA4183">
        <w:rPr>
          <w:spacing w:val="-6"/>
          <w:sz w:val="24"/>
          <w:szCs w:val="24"/>
        </w:rPr>
        <w:t xml:space="preserve">piping, </w:t>
      </w:r>
      <w:r w:rsidRPr="00AA4183">
        <w:rPr>
          <w:spacing w:val="-5"/>
          <w:sz w:val="24"/>
          <w:szCs w:val="24"/>
        </w:rPr>
        <w:t xml:space="preserve">grading, </w:t>
      </w:r>
      <w:r w:rsidRPr="00AA4183">
        <w:rPr>
          <w:sz w:val="24"/>
          <w:szCs w:val="24"/>
        </w:rPr>
        <w:t xml:space="preserve">flow meter </w:t>
      </w:r>
      <w:r w:rsidRPr="00AA4183">
        <w:rPr>
          <w:spacing w:val="-6"/>
          <w:sz w:val="24"/>
          <w:szCs w:val="24"/>
        </w:rPr>
        <w:t xml:space="preserve">installation details, </w:t>
      </w:r>
      <w:r w:rsidRPr="00AA4183">
        <w:rPr>
          <w:spacing w:val="-4"/>
          <w:sz w:val="24"/>
          <w:szCs w:val="24"/>
        </w:rPr>
        <w:t xml:space="preserve">and </w:t>
      </w:r>
      <w:r w:rsidRPr="00AA4183">
        <w:rPr>
          <w:spacing w:val="-3"/>
          <w:sz w:val="24"/>
          <w:szCs w:val="24"/>
        </w:rPr>
        <w:t xml:space="preserve">temporary construction </w:t>
      </w:r>
      <w:r w:rsidRPr="00AA4183">
        <w:rPr>
          <w:spacing w:val="-5"/>
          <w:sz w:val="24"/>
          <w:szCs w:val="24"/>
        </w:rPr>
        <w:t xml:space="preserve">erosion </w:t>
      </w:r>
      <w:r w:rsidRPr="00AA4183">
        <w:rPr>
          <w:sz w:val="24"/>
          <w:szCs w:val="24"/>
        </w:rPr>
        <w:t>control</w:t>
      </w:r>
      <w:r w:rsidRPr="00AA4183">
        <w:rPr>
          <w:spacing w:val="-23"/>
          <w:sz w:val="24"/>
          <w:szCs w:val="24"/>
        </w:rPr>
        <w:t xml:space="preserve"> </w:t>
      </w:r>
      <w:r w:rsidRPr="00AA4183">
        <w:rPr>
          <w:spacing w:val="-4"/>
          <w:sz w:val="24"/>
          <w:szCs w:val="24"/>
        </w:rPr>
        <w:t>measures.</w:t>
      </w:r>
    </w:p>
    <w:p w14:paraId="54AEF0CB" w14:textId="5AA041AF" w:rsidR="0072773A" w:rsidRPr="00AA4183" w:rsidRDefault="0072773A" w:rsidP="00AA4183">
      <w:pPr>
        <w:pStyle w:val="ListParagraph"/>
        <w:numPr>
          <w:ilvl w:val="0"/>
          <w:numId w:val="13"/>
        </w:numPr>
        <w:tabs>
          <w:tab w:val="left" w:pos="842"/>
          <w:tab w:val="left" w:pos="843"/>
        </w:tabs>
        <w:spacing w:before="175" w:line="238" w:lineRule="auto"/>
        <w:ind w:right="183"/>
        <w:contextualSpacing/>
        <w:jc w:val="left"/>
        <w:rPr>
          <w:sz w:val="24"/>
          <w:szCs w:val="24"/>
        </w:rPr>
      </w:pPr>
      <w:r w:rsidRPr="00AA4183">
        <w:rPr>
          <w:spacing w:val="-3"/>
          <w:sz w:val="24"/>
          <w:szCs w:val="24"/>
        </w:rPr>
        <w:t xml:space="preserve">Meeting </w:t>
      </w:r>
      <w:r w:rsidRPr="00AA4183">
        <w:rPr>
          <w:sz w:val="24"/>
          <w:szCs w:val="24"/>
        </w:rPr>
        <w:t xml:space="preserve">with Creek </w:t>
      </w:r>
      <w:r w:rsidRPr="00AA4183">
        <w:rPr>
          <w:spacing w:val="-5"/>
          <w:sz w:val="24"/>
          <w:szCs w:val="24"/>
        </w:rPr>
        <w:t xml:space="preserve">Lands </w:t>
      </w:r>
      <w:r w:rsidRPr="00AA4183">
        <w:rPr>
          <w:spacing w:val="-4"/>
          <w:sz w:val="24"/>
          <w:szCs w:val="24"/>
        </w:rPr>
        <w:t xml:space="preserve">Conservation </w:t>
      </w:r>
      <w:r w:rsidRPr="00AA4183">
        <w:rPr>
          <w:sz w:val="24"/>
          <w:szCs w:val="24"/>
        </w:rPr>
        <w:t xml:space="preserve">staff </w:t>
      </w:r>
      <w:r w:rsidRPr="00AA4183">
        <w:rPr>
          <w:spacing w:val="-4"/>
          <w:sz w:val="24"/>
          <w:szCs w:val="24"/>
        </w:rPr>
        <w:t xml:space="preserve">and </w:t>
      </w:r>
      <w:r w:rsidRPr="00AA4183">
        <w:rPr>
          <w:sz w:val="24"/>
          <w:szCs w:val="24"/>
        </w:rPr>
        <w:t xml:space="preserve">Cal </w:t>
      </w:r>
      <w:r w:rsidRPr="00AA4183">
        <w:rPr>
          <w:spacing w:val="-3"/>
          <w:sz w:val="24"/>
          <w:szCs w:val="24"/>
        </w:rPr>
        <w:t xml:space="preserve">Poly Escuela </w:t>
      </w:r>
      <w:r w:rsidRPr="00AA4183">
        <w:rPr>
          <w:sz w:val="24"/>
          <w:szCs w:val="24"/>
        </w:rPr>
        <w:t xml:space="preserve">Ranch staff to </w:t>
      </w:r>
      <w:r w:rsidRPr="00AA4183">
        <w:rPr>
          <w:spacing w:val="-4"/>
          <w:sz w:val="24"/>
          <w:szCs w:val="24"/>
        </w:rPr>
        <w:t xml:space="preserve">discuss </w:t>
      </w:r>
      <w:r w:rsidRPr="00AA4183">
        <w:rPr>
          <w:spacing w:val="-6"/>
          <w:sz w:val="24"/>
          <w:szCs w:val="24"/>
        </w:rPr>
        <w:t xml:space="preserve">designs, </w:t>
      </w:r>
      <w:r w:rsidRPr="00AA4183">
        <w:rPr>
          <w:spacing w:val="-5"/>
          <w:sz w:val="24"/>
          <w:szCs w:val="24"/>
        </w:rPr>
        <w:t xml:space="preserve">desired </w:t>
      </w:r>
      <w:r w:rsidRPr="00AA4183">
        <w:rPr>
          <w:spacing w:val="-4"/>
          <w:sz w:val="24"/>
          <w:szCs w:val="24"/>
        </w:rPr>
        <w:t xml:space="preserve">changes, </w:t>
      </w:r>
      <w:r w:rsidRPr="00AA4183">
        <w:rPr>
          <w:spacing w:val="-5"/>
          <w:sz w:val="24"/>
          <w:szCs w:val="24"/>
        </w:rPr>
        <w:t xml:space="preserve">gather </w:t>
      </w:r>
      <w:r w:rsidRPr="00AA4183">
        <w:rPr>
          <w:sz w:val="24"/>
          <w:szCs w:val="24"/>
        </w:rPr>
        <w:t xml:space="preserve">information </w:t>
      </w:r>
      <w:r w:rsidRPr="00AA4183">
        <w:rPr>
          <w:spacing w:val="-3"/>
          <w:sz w:val="24"/>
          <w:szCs w:val="24"/>
        </w:rPr>
        <w:t xml:space="preserve">relevant </w:t>
      </w:r>
      <w:r w:rsidRPr="00AA4183">
        <w:rPr>
          <w:sz w:val="24"/>
          <w:szCs w:val="24"/>
        </w:rPr>
        <w:t xml:space="preserve">to </w:t>
      </w:r>
      <w:r w:rsidRPr="00AA4183">
        <w:rPr>
          <w:spacing w:val="-6"/>
          <w:sz w:val="24"/>
          <w:szCs w:val="24"/>
        </w:rPr>
        <w:t>designs,</w:t>
      </w:r>
      <w:r w:rsidRPr="00AA4183">
        <w:rPr>
          <w:spacing w:val="3"/>
          <w:sz w:val="24"/>
          <w:szCs w:val="24"/>
        </w:rPr>
        <w:t xml:space="preserve"> </w:t>
      </w:r>
      <w:r w:rsidRPr="00AA4183">
        <w:rPr>
          <w:sz w:val="24"/>
          <w:szCs w:val="24"/>
        </w:rPr>
        <w:t>etc.</w:t>
      </w:r>
    </w:p>
    <w:p w14:paraId="56588E03" w14:textId="77777777" w:rsidR="0072773A" w:rsidRPr="00AA4183" w:rsidRDefault="0072773A" w:rsidP="0072773A">
      <w:pPr>
        <w:pStyle w:val="Heading1"/>
        <w:spacing w:before="156"/>
        <w:rPr>
          <w:b w:val="0"/>
          <w:sz w:val="24"/>
          <w:szCs w:val="24"/>
        </w:rPr>
      </w:pPr>
      <w:bookmarkStart w:id="63" w:name="_Toc100232438"/>
      <w:bookmarkStart w:id="64" w:name="_Toc100232524"/>
      <w:bookmarkStart w:id="65" w:name="_Toc100234004"/>
      <w:bookmarkStart w:id="66" w:name="_Toc100310281"/>
      <w:r w:rsidRPr="00AA4183">
        <w:rPr>
          <w:sz w:val="24"/>
          <w:szCs w:val="24"/>
        </w:rPr>
        <w:t>Deliverables</w:t>
      </w:r>
      <w:r w:rsidRPr="00AA4183">
        <w:rPr>
          <w:b w:val="0"/>
          <w:sz w:val="24"/>
          <w:szCs w:val="24"/>
        </w:rPr>
        <w:t>:</w:t>
      </w:r>
      <w:bookmarkEnd w:id="63"/>
      <w:bookmarkEnd w:id="64"/>
      <w:bookmarkEnd w:id="65"/>
      <w:bookmarkEnd w:id="66"/>
    </w:p>
    <w:p w14:paraId="1E4CE302" w14:textId="77777777" w:rsidR="0072773A" w:rsidRPr="00AA4183" w:rsidRDefault="0072773A" w:rsidP="0072773A">
      <w:pPr>
        <w:pStyle w:val="ListParagraph"/>
        <w:numPr>
          <w:ilvl w:val="0"/>
          <w:numId w:val="12"/>
        </w:numPr>
        <w:tabs>
          <w:tab w:val="left" w:pos="843"/>
        </w:tabs>
        <w:spacing w:before="156"/>
        <w:ind w:right="0"/>
        <w:rPr>
          <w:sz w:val="24"/>
          <w:szCs w:val="24"/>
        </w:rPr>
      </w:pPr>
      <w:r w:rsidRPr="00AA4183">
        <w:rPr>
          <w:spacing w:val="-3"/>
          <w:sz w:val="24"/>
          <w:szCs w:val="24"/>
        </w:rPr>
        <w:t>Hydrology Technical</w:t>
      </w:r>
      <w:r w:rsidRPr="00AA4183">
        <w:rPr>
          <w:spacing w:val="-34"/>
          <w:sz w:val="24"/>
          <w:szCs w:val="24"/>
        </w:rPr>
        <w:t xml:space="preserve"> </w:t>
      </w:r>
      <w:r w:rsidRPr="00AA4183">
        <w:rPr>
          <w:spacing w:val="3"/>
          <w:sz w:val="24"/>
          <w:szCs w:val="24"/>
        </w:rPr>
        <w:t>Memo</w:t>
      </w:r>
    </w:p>
    <w:p w14:paraId="06AD7602" w14:textId="77777777" w:rsidR="0072773A" w:rsidRPr="00AA4183" w:rsidRDefault="0072773A" w:rsidP="0072773A">
      <w:pPr>
        <w:pStyle w:val="ListParagraph"/>
        <w:numPr>
          <w:ilvl w:val="0"/>
          <w:numId w:val="12"/>
        </w:numPr>
        <w:tabs>
          <w:tab w:val="left" w:pos="843"/>
        </w:tabs>
        <w:spacing w:before="13" w:line="274" w:lineRule="exact"/>
        <w:ind w:right="0"/>
        <w:rPr>
          <w:sz w:val="24"/>
          <w:szCs w:val="24"/>
        </w:rPr>
      </w:pPr>
      <w:r w:rsidRPr="00AA4183">
        <w:rPr>
          <w:spacing w:val="-4"/>
          <w:sz w:val="24"/>
          <w:szCs w:val="24"/>
        </w:rPr>
        <w:t>Water Availability Analysis</w:t>
      </w:r>
      <w:r w:rsidRPr="00AA4183">
        <w:rPr>
          <w:spacing w:val="16"/>
          <w:sz w:val="24"/>
          <w:szCs w:val="24"/>
        </w:rPr>
        <w:t xml:space="preserve"> </w:t>
      </w:r>
      <w:r w:rsidRPr="00AA4183">
        <w:rPr>
          <w:spacing w:val="2"/>
          <w:sz w:val="24"/>
          <w:szCs w:val="24"/>
        </w:rPr>
        <w:t>Memo</w:t>
      </w:r>
    </w:p>
    <w:p w14:paraId="4794D9A2" w14:textId="77777777" w:rsidR="0072773A" w:rsidRPr="00AA4183" w:rsidRDefault="0072773A" w:rsidP="0072773A">
      <w:pPr>
        <w:pStyle w:val="ListParagraph"/>
        <w:numPr>
          <w:ilvl w:val="0"/>
          <w:numId w:val="12"/>
        </w:numPr>
        <w:tabs>
          <w:tab w:val="left" w:pos="843"/>
        </w:tabs>
        <w:spacing w:line="272" w:lineRule="exact"/>
        <w:ind w:right="0"/>
        <w:rPr>
          <w:sz w:val="24"/>
          <w:szCs w:val="24"/>
        </w:rPr>
      </w:pPr>
      <w:r w:rsidRPr="00AA4183">
        <w:rPr>
          <w:spacing w:val="-5"/>
          <w:sz w:val="24"/>
          <w:szCs w:val="24"/>
        </w:rPr>
        <w:t xml:space="preserve">Steelhead </w:t>
      </w:r>
      <w:r w:rsidRPr="00AA4183">
        <w:rPr>
          <w:spacing w:val="-4"/>
          <w:sz w:val="24"/>
          <w:szCs w:val="24"/>
        </w:rPr>
        <w:t>Habitat</w:t>
      </w:r>
      <w:r w:rsidRPr="00AA4183">
        <w:rPr>
          <w:spacing w:val="-8"/>
          <w:sz w:val="24"/>
          <w:szCs w:val="24"/>
        </w:rPr>
        <w:t xml:space="preserve"> </w:t>
      </w:r>
      <w:r w:rsidRPr="00AA4183">
        <w:rPr>
          <w:spacing w:val="2"/>
          <w:sz w:val="24"/>
          <w:szCs w:val="24"/>
        </w:rPr>
        <w:t>Memo</w:t>
      </w:r>
    </w:p>
    <w:p w14:paraId="346DEA74" w14:textId="77777777" w:rsidR="0072773A" w:rsidRPr="00AA4183" w:rsidRDefault="0072773A" w:rsidP="0072773A">
      <w:pPr>
        <w:pStyle w:val="ListParagraph"/>
        <w:numPr>
          <w:ilvl w:val="0"/>
          <w:numId w:val="12"/>
        </w:numPr>
        <w:tabs>
          <w:tab w:val="left" w:pos="843"/>
        </w:tabs>
        <w:spacing w:line="272" w:lineRule="exact"/>
        <w:ind w:right="0"/>
        <w:rPr>
          <w:sz w:val="24"/>
          <w:szCs w:val="24"/>
        </w:rPr>
      </w:pPr>
      <w:r w:rsidRPr="00AA4183">
        <w:rPr>
          <w:spacing w:val="-4"/>
          <w:sz w:val="24"/>
          <w:szCs w:val="24"/>
        </w:rPr>
        <w:t xml:space="preserve">65% </w:t>
      </w:r>
      <w:r w:rsidRPr="00AA4183">
        <w:rPr>
          <w:spacing w:val="-5"/>
          <w:sz w:val="24"/>
          <w:szCs w:val="24"/>
        </w:rPr>
        <w:t>Engineering</w:t>
      </w:r>
      <w:r w:rsidRPr="00AA4183">
        <w:rPr>
          <w:spacing w:val="50"/>
          <w:sz w:val="24"/>
          <w:szCs w:val="24"/>
        </w:rPr>
        <w:t xml:space="preserve"> </w:t>
      </w:r>
      <w:r w:rsidRPr="00AA4183">
        <w:rPr>
          <w:spacing w:val="-4"/>
          <w:sz w:val="24"/>
          <w:szCs w:val="24"/>
        </w:rPr>
        <w:t>Plans</w:t>
      </w:r>
    </w:p>
    <w:p w14:paraId="77C82C5E" w14:textId="77777777" w:rsidR="0072773A" w:rsidRPr="00AA4183" w:rsidRDefault="0072773A" w:rsidP="0072773A">
      <w:pPr>
        <w:pStyle w:val="ListParagraph"/>
        <w:numPr>
          <w:ilvl w:val="0"/>
          <w:numId w:val="12"/>
        </w:numPr>
        <w:tabs>
          <w:tab w:val="left" w:pos="843"/>
        </w:tabs>
        <w:spacing w:line="252" w:lineRule="auto"/>
        <w:ind w:right="499"/>
        <w:rPr>
          <w:sz w:val="24"/>
          <w:szCs w:val="24"/>
        </w:rPr>
      </w:pPr>
      <w:r w:rsidRPr="00AA4183">
        <w:rPr>
          <w:spacing w:val="-3"/>
          <w:sz w:val="24"/>
          <w:szCs w:val="24"/>
        </w:rPr>
        <w:t xml:space="preserve">Completed </w:t>
      </w:r>
      <w:r w:rsidRPr="00AA4183">
        <w:rPr>
          <w:sz w:val="24"/>
          <w:szCs w:val="24"/>
        </w:rPr>
        <w:t xml:space="preserve">permit </w:t>
      </w:r>
      <w:r w:rsidRPr="00AA4183">
        <w:rPr>
          <w:spacing w:val="-5"/>
          <w:sz w:val="24"/>
          <w:szCs w:val="24"/>
        </w:rPr>
        <w:t xml:space="preserve">applications </w:t>
      </w:r>
      <w:r w:rsidRPr="00AA4183">
        <w:rPr>
          <w:sz w:val="24"/>
          <w:szCs w:val="24"/>
        </w:rPr>
        <w:t xml:space="preserve">– notify </w:t>
      </w:r>
      <w:r w:rsidRPr="00AA4183">
        <w:rPr>
          <w:spacing w:val="-3"/>
          <w:sz w:val="24"/>
          <w:szCs w:val="24"/>
        </w:rPr>
        <w:t xml:space="preserve">when </w:t>
      </w:r>
      <w:r w:rsidRPr="00AA4183">
        <w:rPr>
          <w:sz w:val="24"/>
          <w:szCs w:val="24"/>
        </w:rPr>
        <w:t xml:space="preserve">permits are </w:t>
      </w:r>
      <w:r w:rsidRPr="00AA4183">
        <w:rPr>
          <w:spacing w:val="-4"/>
          <w:sz w:val="24"/>
          <w:szCs w:val="24"/>
        </w:rPr>
        <w:t xml:space="preserve">submitted, </w:t>
      </w:r>
      <w:r w:rsidRPr="00AA4183">
        <w:rPr>
          <w:spacing w:val="-3"/>
          <w:sz w:val="24"/>
          <w:szCs w:val="24"/>
        </w:rPr>
        <w:t xml:space="preserve">or </w:t>
      </w:r>
      <w:r w:rsidRPr="00AA4183">
        <w:rPr>
          <w:spacing w:val="-4"/>
          <w:sz w:val="24"/>
          <w:szCs w:val="24"/>
        </w:rPr>
        <w:t xml:space="preserve">note </w:t>
      </w:r>
      <w:r w:rsidRPr="00AA4183">
        <w:rPr>
          <w:spacing w:val="-3"/>
          <w:sz w:val="24"/>
          <w:szCs w:val="24"/>
        </w:rPr>
        <w:t xml:space="preserve">in </w:t>
      </w:r>
      <w:r w:rsidRPr="00AA4183">
        <w:rPr>
          <w:spacing w:val="-4"/>
          <w:sz w:val="24"/>
          <w:szCs w:val="24"/>
        </w:rPr>
        <w:t>progress</w:t>
      </w:r>
      <w:r w:rsidRPr="00AA4183">
        <w:rPr>
          <w:spacing w:val="36"/>
          <w:sz w:val="24"/>
          <w:szCs w:val="24"/>
        </w:rPr>
        <w:t xml:space="preserve"> </w:t>
      </w:r>
      <w:r w:rsidRPr="00AA4183">
        <w:rPr>
          <w:spacing w:val="-3"/>
          <w:sz w:val="24"/>
          <w:szCs w:val="24"/>
        </w:rPr>
        <w:t>report</w:t>
      </w:r>
    </w:p>
    <w:p w14:paraId="555B163F" w14:textId="77777777" w:rsidR="0072773A" w:rsidRPr="00AA4183" w:rsidRDefault="0072773A" w:rsidP="001308E5">
      <w:pPr>
        <w:pStyle w:val="ListParagraph"/>
        <w:numPr>
          <w:ilvl w:val="0"/>
          <w:numId w:val="12"/>
        </w:numPr>
        <w:tabs>
          <w:tab w:val="left" w:pos="843"/>
        </w:tabs>
        <w:spacing w:after="240" w:line="257" w:lineRule="exact"/>
        <w:ind w:left="850" w:right="0" w:hanging="360"/>
        <w:rPr>
          <w:sz w:val="24"/>
          <w:szCs w:val="24"/>
        </w:rPr>
      </w:pPr>
      <w:r w:rsidRPr="00AA4183">
        <w:rPr>
          <w:spacing w:val="-4"/>
          <w:sz w:val="24"/>
          <w:szCs w:val="24"/>
        </w:rPr>
        <w:t xml:space="preserve">95% </w:t>
      </w:r>
      <w:r w:rsidRPr="00AA4183">
        <w:rPr>
          <w:spacing w:val="-5"/>
          <w:sz w:val="24"/>
          <w:szCs w:val="24"/>
        </w:rPr>
        <w:t>Engineering</w:t>
      </w:r>
      <w:r w:rsidRPr="00AA4183">
        <w:rPr>
          <w:spacing w:val="50"/>
          <w:sz w:val="24"/>
          <w:szCs w:val="24"/>
        </w:rPr>
        <w:t xml:space="preserve"> </w:t>
      </w:r>
      <w:r w:rsidRPr="00AA4183">
        <w:rPr>
          <w:spacing w:val="-4"/>
          <w:sz w:val="24"/>
          <w:szCs w:val="24"/>
        </w:rPr>
        <w:t>Plans</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40"/>
        <w:gridCol w:w="4390"/>
        <w:gridCol w:w="2132"/>
      </w:tblGrid>
      <w:tr w:rsidR="0072773A" w:rsidRPr="00AA4183" w14:paraId="2B31AF1A" w14:textId="77777777" w:rsidTr="00374C81">
        <w:trPr>
          <w:trHeight w:val="780"/>
          <w:tblHeader/>
        </w:trPr>
        <w:tc>
          <w:tcPr>
            <w:tcW w:w="2740" w:type="dxa"/>
            <w:shd w:val="clear" w:color="auto" w:fill="F1F1F1"/>
            <w:vAlign w:val="center"/>
          </w:tcPr>
          <w:p w14:paraId="14958C60" w14:textId="77777777" w:rsidR="0072773A" w:rsidRPr="00AA4183" w:rsidRDefault="0072773A" w:rsidP="008348B6">
            <w:pPr>
              <w:pStyle w:val="TableParagraph"/>
              <w:spacing w:line="240" w:lineRule="auto"/>
              <w:ind w:left="1075" w:right="1056"/>
              <w:jc w:val="center"/>
              <w:rPr>
                <w:b/>
                <w:sz w:val="24"/>
                <w:szCs w:val="24"/>
              </w:rPr>
            </w:pPr>
            <w:r w:rsidRPr="00AA4183">
              <w:rPr>
                <w:b/>
                <w:sz w:val="24"/>
                <w:szCs w:val="24"/>
              </w:rPr>
              <w:t>Task</w:t>
            </w:r>
          </w:p>
        </w:tc>
        <w:tc>
          <w:tcPr>
            <w:tcW w:w="4390" w:type="dxa"/>
            <w:shd w:val="clear" w:color="auto" w:fill="F1F1F1"/>
            <w:vAlign w:val="center"/>
          </w:tcPr>
          <w:p w14:paraId="012F9F06" w14:textId="77777777" w:rsidR="0072773A" w:rsidRPr="00AA4183" w:rsidRDefault="0072773A" w:rsidP="008348B6">
            <w:pPr>
              <w:pStyle w:val="TableParagraph"/>
              <w:spacing w:line="240" w:lineRule="auto"/>
              <w:ind w:left="566"/>
              <w:rPr>
                <w:b/>
                <w:sz w:val="24"/>
                <w:szCs w:val="24"/>
              </w:rPr>
            </w:pPr>
            <w:r w:rsidRPr="00AA4183">
              <w:rPr>
                <w:b/>
                <w:sz w:val="24"/>
                <w:szCs w:val="24"/>
              </w:rPr>
              <w:t>Deliverable or Key Milestone</w:t>
            </w:r>
          </w:p>
        </w:tc>
        <w:tc>
          <w:tcPr>
            <w:tcW w:w="2132" w:type="dxa"/>
            <w:shd w:val="clear" w:color="auto" w:fill="F1F1F1"/>
            <w:vAlign w:val="center"/>
          </w:tcPr>
          <w:p w14:paraId="1AF45A1C" w14:textId="77777777" w:rsidR="0072773A" w:rsidRPr="00AA4183" w:rsidRDefault="0072773A" w:rsidP="008348B6">
            <w:pPr>
              <w:pStyle w:val="TableParagraph"/>
              <w:spacing w:before="114" w:line="235" w:lineRule="auto"/>
              <w:ind w:left="101" w:right="84" w:firstLine="401"/>
              <w:rPr>
                <w:b/>
                <w:sz w:val="24"/>
                <w:szCs w:val="24"/>
              </w:rPr>
            </w:pPr>
            <w:r w:rsidRPr="00AA4183">
              <w:rPr>
                <w:b/>
                <w:sz w:val="24"/>
                <w:szCs w:val="24"/>
              </w:rPr>
              <w:t>Estimated Completion Date</w:t>
            </w:r>
          </w:p>
        </w:tc>
      </w:tr>
      <w:tr w:rsidR="0072773A" w:rsidRPr="00AA4183" w14:paraId="0CBD1203" w14:textId="77777777" w:rsidTr="008348B6">
        <w:trPr>
          <w:trHeight w:val="827"/>
        </w:trPr>
        <w:tc>
          <w:tcPr>
            <w:tcW w:w="2740" w:type="dxa"/>
            <w:tcBorders>
              <w:bottom w:val="nil"/>
            </w:tcBorders>
          </w:tcPr>
          <w:p w14:paraId="2C175000" w14:textId="77777777" w:rsidR="0072773A" w:rsidRPr="00AA4183" w:rsidRDefault="0072773A" w:rsidP="008348B6">
            <w:pPr>
              <w:pStyle w:val="TableParagraph"/>
              <w:spacing w:line="237" w:lineRule="auto"/>
              <w:ind w:left="118"/>
              <w:rPr>
                <w:sz w:val="24"/>
                <w:szCs w:val="24"/>
              </w:rPr>
            </w:pPr>
            <w:r w:rsidRPr="00AA4183">
              <w:rPr>
                <w:sz w:val="24"/>
                <w:szCs w:val="24"/>
              </w:rPr>
              <w:t>1. Project Management and Legal</w:t>
            </w:r>
          </w:p>
        </w:tc>
        <w:tc>
          <w:tcPr>
            <w:tcW w:w="4390" w:type="dxa"/>
            <w:tcBorders>
              <w:bottom w:val="nil"/>
            </w:tcBorders>
          </w:tcPr>
          <w:p w14:paraId="1564E024" w14:textId="77777777" w:rsidR="0072773A" w:rsidRPr="00AA4183" w:rsidRDefault="0072773A" w:rsidP="0072773A">
            <w:pPr>
              <w:pStyle w:val="TableParagraph"/>
              <w:numPr>
                <w:ilvl w:val="0"/>
                <w:numId w:val="11"/>
              </w:numPr>
              <w:tabs>
                <w:tab w:val="left" w:pos="518"/>
              </w:tabs>
              <w:spacing w:line="271" w:lineRule="exact"/>
              <w:rPr>
                <w:sz w:val="24"/>
                <w:szCs w:val="24"/>
              </w:rPr>
            </w:pPr>
            <w:r w:rsidRPr="00AA4183">
              <w:rPr>
                <w:spacing w:val="-3"/>
                <w:sz w:val="24"/>
                <w:szCs w:val="24"/>
              </w:rPr>
              <w:t xml:space="preserve">Quarterly </w:t>
            </w:r>
            <w:r w:rsidRPr="00AA4183">
              <w:rPr>
                <w:spacing w:val="-4"/>
                <w:sz w:val="24"/>
                <w:szCs w:val="24"/>
              </w:rPr>
              <w:t>progress</w:t>
            </w:r>
            <w:r w:rsidRPr="00AA4183">
              <w:rPr>
                <w:spacing w:val="-20"/>
                <w:sz w:val="24"/>
                <w:szCs w:val="24"/>
              </w:rPr>
              <w:t xml:space="preserve"> </w:t>
            </w:r>
            <w:r w:rsidRPr="00AA4183">
              <w:rPr>
                <w:spacing w:val="-3"/>
                <w:sz w:val="24"/>
                <w:szCs w:val="24"/>
              </w:rPr>
              <w:t>reports</w:t>
            </w:r>
          </w:p>
          <w:p w14:paraId="59F76F86" w14:textId="77777777" w:rsidR="0072773A" w:rsidRPr="00AA4183" w:rsidRDefault="0072773A" w:rsidP="0072773A">
            <w:pPr>
              <w:pStyle w:val="TableParagraph"/>
              <w:numPr>
                <w:ilvl w:val="0"/>
                <w:numId w:val="11"/>
              </w:numPr>
              <w:tabs>
                <w:tab w:val="left" w:pos="518"/>
              </w:tabs>
              <w:spacing w:line="272" w:lineRule="exact"/>
              <w:rPr>
                <w:sz w:val="24"/>
                <w:szCs w:val="24"/>
              </w:rPr>
            </w:pPr>
            <w:r w:rsidRPr="00AA4183">
              <w:rPr>
                <w:sz w:val="24"/>
                <w:szCs w:val="24"/>
              </w:rPr>
              <w:t xml:space="preserve">Subcontracts </w:t>
            </w:r>
            <w:r w:rsidRPr="00AA4183">
              <w:rPr>
                <w:spacing w:val="-3"/>
                <w:sz w:val="24"/>
                <w:szCs w:val="24"/>
              </w:rPr>
              <w:t>exceeding</w:t>
            </w:r>
            <w:r w:rsidRPr="00AA4183">
              <w:rPr>
                <w:spacing w:val="28"/>
                <w:sz w:val="24"/>
                <w:szCs w:val="24"/>
              </w:rPr>
              <w:t xml:space="preserve"> </w:t>
            </w:r>
            <w:r w:rsidRPr="00AA4183">
              <w:rPr>
                <w:spacing w:val="-5"/>
                <w:sz w:val="24"/>
                <w:szCs w:val="24"/>
              </w:rPr>
              <w:t>$10,000</w:t>
            </w:r>
          </w:p>
          <w:p w14:paraId="047E50D8" w14:textId="77777777" w:rsidR="0072773A" w:rsidRPr="00AA4183" w:rsidRDefault="0072773A" w:rsidP="0072773A">
            <w:pPr>
              <w:pStyle w:val="TableParagraph"/>
              <w:numPr>
                <w:ilvl w:val="0"/>
                <w:numId w:val="11"/>
              </w:numPr>
              <w:tabs>
                <w:tab w:val="left" w:pos="518"/>
              </w:tabs>
              <w:spacing w:line="264" w:lineRule="exact"/>
              <w:rPr>
                <w:sz w:val="24"/>
                <w:szCs w:val="24"/>
              </w:rPr>
            </w:pPr>
            <w:r w:rsidRPr="00AA4183">
              <w:rPr>
                <w:sz w:val="24"/>
                <w:szCs w:val="24"/>
              </w:rPr>
              <w:t xml:space="preserve">Draft </w:t>
            </w:r>
            <w:r w:rsidRPr="00AA4183">
              <w:rPr>
                <w:spacing w:val="-3"/>
                <w:sz w:val="24"/>
                <w:szCs w:val="24"/>
              </w:rPr>
              <w:t xml:space="preserve">Appropriative </w:t>
            </w:r>
            <w:r w:rsidRPr="00AA4183">
              <w:rPr>
                <w:spacing w:val="-4"/>
                <w:sz w:val="24"/>
                <w:szCs w:val="24"/>
              </w:rPr>
              <w:t>Water</w:t>
            </w:r>
            <w:r w:rsidRPr="00AA4183">
              <w:rPr>
                <w:spacing w:val="-27"/>
                <w:sz w:val="24"/>
                <w:szCs w:val="24"/>
              </w:rPr>
              <w:t xml:space="preserve"> </w:t>
            </w:r>
            <w:r w:rsidRPr="00AA4183">
              <w:rPr>
                <w:spacing w:val="-4"/>
                <w:sz w:val="24"/>
                <w:szCs w:val="24"/>
              </w:rPr>
              <w:t>Right</w:t>
            </w:r>
          </w:p>
        </w:tc>
        <w:tc>
          <w:tcPr>
            <w:tcW w:w="2132" w:type="dxa"/>
            <w:tcBorders>
              <w:bottom w:val="nil"/>
            </w:tcBorders>
          </w:tcPr>
          <w:p w14:paraId="7CF03280" w14:textId="77777777" w:rsidR="0072773A" w:rsidRPr="00AA4183" w:rsidRDefault="0072773A" w:rsidP="0072773A">
            <w:pPr>
              <w:pStyle w:val="TableParagraph"/>
              <w:numPr>
                <w:ilvl w:val="0"/>
                <w:numId w:val="10"/>
              </w:numPr>
              <w:tabs>
                <w:tab w:val="left" w:pos="454"/>
              </w:tabs>
              <w:spacing w:line="271" w:lineRule="exact"/>
              <w:rPr>
                <w:sz w:val="24"/>
                <w:szCs w:val="24"/>
              </w:rPr>
            </w:pPr>
            <w:r w:rsidRPr="00AA4183">
              <w:rPr>
                <w:spacing w:val="-3"/>
                <w:sz w:val="24"/>
                <w:szCs w:val="24"/>
              </w:rPr>
              <w:t>Quarterly</w:t>
            </w:r>
          </w:p>
          <w:p w14:paraId="25CE5602" w14:textId="77777777" w:rsidR="0072773A" w:rsidRPr="00AA4183" w:rsidRDefault="0072773A" w:rsidP="0072773A">
            <w:pPr>
              <w:pStyle w:val="TableParagraph"/>
              <w:numPr>
                <w:ilvl w:val="0"/>
                <w:numId w:val="10"/>
              </w:numPr>
              <w:tabs>
                <w:tab w:val="left" w:pos="454"/>
              </w:tabs>
              <w:spacing w:line="272" w:lineRule="exact"/>
              <w:rPr>
                <w:sz w:val="24"/>
                <w:szCs w:val="24"/>
              </w:rPr>
            </w:pPr>
            <w:r w:rsidRPr="00AA4183">
              <w:rPr>
                <w:spacing w:val="-4"/>
                <w:sz w:val="24"/>
                <w:szCs w:val="24"/>
              </w:rPr>
              <w:t>When</w:t>
            </w:r>
          </w:p>
          <w:p w14:paraId="77C647CA" w14:textId="77777777" w:rsidR="0072773A" w:rsidRPr="00AA4183" w:rsidRDefault="0072773A" w:rsidP="008348B6">
            <w:pPr>
              <w:pStyle w:val="TableParagraph"/>
              <w:spacing w:line="264" w:lineRule="exact"/>
              <w:ind w:left="453"/>
              <w:rPr>
                <w:sz w:val="24"/>
                <w:szCs w:val="24"/>
              </w:rPr>
            </w:pPr>
            <w:r w:rsidRPr="00AA4183">
              <w:rPr>
                <w:sz w:val="24"/>
                <w:szCs w:val="24"/>
              </w:rPr>
              <w:t>executed</w:t>
            </w:r>
          </w:p>
        </w:tc>
      </w:tr>
      <w:tr w:rsidR="0072773A" w:rsidRPr="00AA4183" w14:paraId="61084FA4" w14:textId="77777777" w:rsidTr="008348B6">
        <w:trPr>
          <w:trHeight w:val="1138"/>
        </w:trPr>
        <w:tc>
          <w:tcPr>
            <w:tcW w:w="2740" w:type="dxa"/>
            <w:tcBorders>
              <w:top w:val="nil"/>
            </w:tcBorders>
          </w:tcPr>
          <w:p w14:paraId="4C68B9DB" w14:textId="77777777" w:rsidR="0072773A" w:rsidRPr="00AA4183" w:rsidRDefault="0072773A" w:rsidP="008348B6">
            <w:pPr>
              <w:pStyle w:val="TableParagraph"/>
              <w:spacing w:line="240" w:lineRule="auto"/>
              <w:ind w:left="0"/>
              <w:rPr>
                <w:sz w:val="24"/>
                <w:szCs w:val="24"/>
              </w:rPr>
            </w:pPr>
          </w:p>
        </w:tc>
        <w:tc>
          <w:tcPr>
            <w:tcW w:w="4390" w:type="dxa"/>
            <w:tcBorders>
              <w:top w:val="nil"/>
            </w:tcBorders>
          </w:tcPr>
          <w:p w14:paraId="68AEEC4F" w14:textId="77777777" w:rsidR="0072773A" w:rsidRPr="00AA4183" w:rsidRDefault="0072773A" w:rsidP="008348B6">
            <w:pPr>
              <w:pStyle w:val="TableParagraph"/>
              <w:spacing w:before="2"/>
              <w:rPr>
                <w:sz w:val="24"/>
                <w:szCs w:val="24"/>
              </w:rPr>
            </w:pPr>
            <w:r w:rsidRPr="00AA4183">
              <w:rPr>
                <w:sz w:val="24"/>
                <w:szCs w:val="24"/>
              </w:rPr>
              <w:t>Application</w:t>
            </w:r>
          </w:p>
          <w:p w14:paraId="19AC862B" w14:textId="77777777" w:rsidR="0072773A" w:rsidRPr="00AA4183" w:rsidRDefault="0072773A" w:rsidP="008348B6">
            <w:pPr>
              <w:pStyle w:val="TableParagraph"/>
              <w:ind w:left="149"/>
              <w:rPr>
                <w:sz w:val="24"/>
                <w:szCs w:val="24"/>
              </w:rPr>
            </w:pPr>
            <w:r w:rsidRPr="00AA4183">
              <w:rPr>
                <w:sz w:val="24"/>
                <w:szCs w:val="24"/>
              </w:rPr>
              <w:t>4) Final Updated MOU</w:t>
            </w:r>
          </w:p>
        </w:tc>
        <w:tc>
          <w:tcPr>
            <w:tcW w:w="2132" w:type="dxa"/>
            <w:tcBorders>
              <w:top w:val="nil"/>
            </w:tcBorders>
          </w:tcPr>
          <w:p w14:paraId="0AA3CF94" w14:textId="77777777" w:rsidR="0072773A" w:rsidRPr="00AA4183" w:rsidRDefault="0072773A" w:rsidP="0072773A">
            <w:pPr>
              <w:pStyle w:val="TableParagraph"/>
              <w:numPr>
                <w:ilvl w:val="0"/>
                <w:numId w:val="9"/>
              </w:numPr>
              <w:tabs>
                <w:tab w:val="left" w:pos="454"/>
              </w:tabs>
              <w:spacing w:before="2" w:line="274" w:lineRule="exact"/>
              <w:rPr>
                <w:sz w:val="24"/>
                <w:szCs w:val="24"/>
              </w:rPr>
            </w:pPr>
            <w:r w:rsidRPr="00AA4183">
              <w:rPr>
                <w:spacing w:val="-5"/>
                <w:sz w:val="24"/>
                <w:szCs w:val="24"/>
              </w:rPr>
              <w:t>August</w:t>
            </w:r>
            <w:r w:rsidRPr="00AA4183">
              <w:rPr>
                <w:spacing w:val="27"/>
                <w:sz w:val="24"/>
                <w:szCs w:val="24"/>
              </w:rPr>
              <w:t xml:space="preserve"> </w:t>
            </w:r>
            <w:r w:rsidRPr="00AA4183">
              <w:rPr>
                <w:spacing w:val="-5"/>
                <w:sz w:val="24"/>
                <w:szCs w:val="24"/>
              </w:rPr>
              <w:t>2022</w:t>
            </w:r>
          </w:p>
          <w:p w14:paraId="495F1DD5" w14:textId="77777777" w:rsidR="0072773A" w:rsidRPr="00AA4183" w:rsidRDefault="0072773A" w:rsidP="0072773A">
            <w:pPr>
              <w:pStyle w:val="TableParagraph"/>
              <w:numPr>
                <w:ilvl w:val="0"/>
                <w:numId w:val="9"/>
              </w:numPr>
              <w:tabs>
                <w:tab w:val="left" w:pos="454"/>
              </w:tabs>
              <w:spacing w:line="274" w:lineRule="exact"/>
              <w:rPr>
                <w:sz w:val="24"/>
                <w:szCs w:val="24"/>
              </w:rPr>
            </w:pPr>
            <w:r w:rsidRPr="00AA4183">
              <w:rPr>
                <w:spacing w:val="-3"/>
                <w:sz w:val="24"/>
                <w:szCs w:val="24"/>
              </w:rPr>
              <w:t>April</w:t>
            </w:r>
            <w:r w:rsidRPr="00AA4183">
              <w:rPr>
                <w:spacing w:val="7"/>
                <w:sz w:val="24"/>
                <w:szCs w:val="24"/>
              </w:rPr>
              <w:t xml:space="preserve"> </w:t>
            </w:r>
            <w:r w:rsidRPr="00AA4183">
              <w:rPr>
                <w:spacing w:val="-5"/>
                <w:sz w:val="24"/>
                <w:szCs w:val="24"/>
              </w:rPr>
              <w:t>2023</w:t>
            </w:r>
          </w:p>
        </w:tc>
      </w:tr>
      <w:tr w:rsidR="0072773A" w:rsidRPr="00AA4183" w14:paraId="68D20498" w14:textId="77777777" w:rsidTr="008348B6">
        <w:trPr>
          <w:trHeight w:val="1660"/>
        </w:trPr>
        <w:tc>
          <w:tcPr>
            <w:tcW w:w="2740" w:type="dxa"/>
            <w:tcBorders>
              <w:bottom w:val="nil"/>
            </w:tcBorders>
          </w:tcPr>
          <w:p w14:paraId="16E42990" w14:textId="77777777" w:rsidR="0072773A" w:rsidRPr="00AA4183" w:rsidRDefault="0072773A" w:rsidP="008348B6">
            <w:pPr>
              <w:pStyle w:val="TableParagraph"/>
              <w:spacing w:line="244" w:lineRule="auto"/>
              <w:ind w:left="118"/>
              <w:rPr>
                <w:sz w:val="24"/>
                <w:szCs w:val="24"/>
              </w:rPr>
            </w:pPr>
            <w:r w:rsidRPr="00AA4183">
              <w:rPr>
                <w:sz w:val="24"/>
                <w:szCs w:val="24"/>
              </w:rPr>
              <w:t>2. Assessment, Engineering and Permitting</w:t>
            </w:r>
          </w:p>
        </w:tc>
        <w:tc>
          <w:tcPr>
            <w:tcW w:w="4390" w:type="dxa"/>
            <w:tcBorders>
              <w:bottom w:val="nil"/>
            </w:tcBorders>
          </w:tcPr>
          <w:p w14:paraId="4A1B2AC4" w14:textId="77777777" w:rsidR="0072773A" w:rsidRPr="00AA4183" w:rsidRDefault="0072773A" w:rsidP="0072773A">
            <w:pPr>
              <w:pStyle w:val="TableParagraph"/>
              <w:numPr>
                <w:ilvl w:val="0"/>
                <w:numId w:val="8"/>
              </w:numPr>
              <w:tabs>
                <w:tab w:val="left" w:pos="518"/>
              </w:tabs>
              <w:spacing w:line="271" w:lineRule="exact"/>
              <w:rPr>
                <w:sz w:val="24"/>
                <w:szCs w:val="24"/>
              </w:rPr>
            </w:pPr>
            <w:r w:rsidRPr="00AA4183">
              <w:rPr>
                <w:spacing w:val="-3"/>
                <w:sz w:val="24"/>
                <w:szCs w:val="24"/>
              </w:rPr>
              <w:t>Hydrology Technical</w:t>
            </w:r>
            <w:r w:rsidRPr="00AA4183">
              <w:rPr>
                <w:spacing w:val="-32"/>
                <w:sz w:val="24"/>
                <w:szCs w:val="24"/>
              </w:rPr>
              <w:t xml:space="preserve"> </w:t>
            </w:r>
            <w:r w:rsidRPr="00AA4183">
              <w:rPr>
                <w:spacing w:val="2"/>
                <w:sz w:val="24"/>
                <w:szCs w:val="24"/>
              </w:rPr>
              <w:t>Memo</w:t>
            </w:r>
          </w:p>
          <w:p w14:paraId="0F44768D" w14:textId="77777777" w:rsidR="0072773A" w:rsidRPr="00AA4183" w:rsidRDefault="0072773A" w:rsidP="0072773A">
            <w:pPr>
              <w:pStyle w:val="TableParagraph"/>
              <w:numPr>
                <w:ilvl w:val="0"/>
                <w:numId w:val="8"/>
              </w:numPr>
              <w:tabs>
                <w:tab w:val="left" w:pos="518"/>
              </w:tabs>
              <w:spacing w:line="274" w:lineRule="exact"/>
              <w:rPr>
                <w:sz w:val="24"/>
                <w:szCs w:val="24"/>
              </w:rPr>
            </w:pPr>
            <w:r w:rsidRPr="00AA4183">
              <w:rPr>
                <w:sz w:val="24"/>
                <w:szCs w:val="24"/>
              </w:rPr>
              <w:t>WAA</w:t>
            </w:r>
            <w:r w:rsidRPr="00AA4183">
              <w:rPr>
                <w:spacing w:val="-4"/>
                <w:sz w:val="24"/>
                <w:szCs w:val="24"/>
              </w:rPr>
              <w:t xml:space="preserve"> </w:t>
            </w:r>
            <w:r w:rsidRPr="00AA4183">
              <w:rPr>
                <w:spacing w:val="2"/>
                <w:sz w:val="24"/>
                <w:szCs w:val="24"/>
              </w:rPr>
              <w:t>Memo</w:t>
            </w:r>
          </w:p>
          <w:p w14:paraId="5084AE6D" w14:textId="77777777" w:rsidR="0072773A" w:rsidRPr="00AA4183" w:rsidRDefault="0072773A" w:rsidP="0072773A">
            <w:pPr>
              <w:pStyle w:val="TableParagraph"/>
              <w:numPr>
                <w:ilvl w:val="0"/>
                <w:numId w:val="8"/>
              </w:numPr>
              <w:tabs>
                <w:tab w:val="left" w:pos="518"/>
              </w:tabs>
              <w:spacing w:before="12" w:line="274" w:lineRule="exact"/>
              <w:rPr>
                <w:sz w:val="24"/>
                <w:szCs w:val="24"/>
              </w:rPr>
            </w:pPr>
            <w:r w:rsidRPr="00AA4183">
              <w:rPr>
                <w:spacing w:val="-5"/>
                <w:sz w:val="24"/>
                <w:szCs w:val="24"/>
              </w:rPr>
              <w:t>Fish Passage</w:t>
            </w:r>
            <w:r w:rsidRPr="00AA4183">
              <w:rPr>
                <w:spacing w:val="-11"/>
                <w:sz w:val="24"/>
                <w:szCs w:val="24"/>
              </w:rPr>
              <w:t xml:space="preserve"> </w:t>
            </w:r>
            <w:r w:rsidRPr="00AA4183">
              <w:rPr>
                <w:spacing w:val="2"/>
                <w:sz w:val="24"/>
                <w:szCs w:val="24"/>
              </w:rPr>
              <w:t>Memo</w:t>
            </w:r>
          </w:p>
          <w:p w14:paraId="0D247613" w14:textId="77777777" w:rsidR="0072773A" w:rsidRPr="00AA4183" w:rsidRDefault="0072773A" w:rsidP="0072773A">
            <w:pPr>
              <w:pStyle w:val="TableParagraph"/>
              <w:numPr>
                <w:ilvl w:val="0"/>
                <w:numId w:val="8"/>
              </w:numPr>
              <w:tabs>
                <w:tab w:val="left" w:pos="518"/>
              </w:tabs>
              <w:spacing w:line="273" w:lineRule="exact"/>
              <w:rPr>
                <w:sz w:val="24"/>
                <w:szCs w:val="24"/>
              </w:rPr>
            </w:pPr>
            <w:r w:rsidRPr="00AA4183">
              <w:rPr>
                <w:spacing w:val="-4"/>
                <w:sz w:val="24"/>
                <w:szCs w:val="24"/>
              </w:rPr>
              <w:t xml:space="preserve">65% </w:t>
            </w:r>
            <w:r w:rsidRPr="00AA4183">
              <w:rPr>
                <w:spacing w:val="-5"/>
                <w:sz w:val="24"/>
                <w:szCs w:val="24"/>
              </w:rPr>
              <w:t>Engineering</w:t>
            </w:r>
            <w:r w:rsidRPr="00AA4183">
              <w:rPr>
                <w:spacing w:val="51"/>
                <w:sz w:val="24"/>
                <w:szCs w:val="24"/>
              </w:rPr>
              <w:t xml:space="preserve"> </w:t>
            </w:r>
            <w:r w:rsidRPr="00AA4183">
              <w:rPr>
                <w:spacing w:val="-4"/>
                <w:sz w:val="24"/>
                <w:szCs w:val="24"/>
              </w:rPr>
              <w:t>Plans</w:t>
            </w:r>
          </w:p>
          <w:p w14:paraId="4AD26EA6" w14:textId="77777777" w:rsidR="0072773A" w:rsidRPr="00AA4183" w:rsidRDefault="0072773A" w:rsidP="0072773A">
            <w:pPr>
              <w:pStyle w:val="TableParagraph"/>
              <w:numPr>
                <w:ilvl w:val="0"/>
                <w:numId w:val="8"/>
              </w:numPr>
              <w:tabs>
                <w:tab w:val="left" w:pos="518"/>
              </w:tabs>
              <w:spacing w:before="5" w:line="272" w:lineRule="exact"/>
              <w:ind w:right="232"/>
              <w:rPr>
                <w:sz w:val="24"/>
                <w:szCs w:val="24"/>
              </w:rPr>
            </w:pPr>
            <w:r w:rsidRPr="00AA4183">
              <w:rPr>
                <w:spacing w:val="-3"/>
                <w:sz w:val="24"/>
                <w:szCs w:val="24"/>
              </w:rPr>
              <w:t xml:space="preserve">Completed </w:t>
            </w:r>
            <w:r w:rsidRPr="00AA4183">
              <w:rPr>
                <w:sz w:val="24"/>
                <w:szCs w:val="24"/>
              </w:rPr>
              <w:t xml:space="preserve">permit </w:t>
            </w:r>
            <w:r w:rsidRPr="00AA4183">
              <w:rPr>
                <w:spacing w:val="-5"/>
                <w:sz w:val="24"/>
                <w:szCs w:val="24"/>
              </w:rPr>
              <w:t xml:space="preserve">applications </w:t>
            </w:r>
            <w:r w:rsidRPr="00AA4183">
              <w:rPr>
                <w:sz w:val="24"/>
                <w:szCs w:val="24"/>
              </w:rPr>
              <w:t xml:space="preserve">– notify </w:t>
            </w:r>
            <w:r w:rsidRPr="00AA4183">
              <w:rPr>
                <w:spacing w:val="-3"/>
                <w:sz w:val="24"/>
                <w:szCs w:val="24"/>
              </w:rPr>
              <w:t xml:space="preserve">when </w:t>
            </w:r>
            <w:r w:rsidRPr="00AA4183">
              <w:rPr>
                <w:sz w:val="24"/>
                <w:szCs w:val="24"/>
              </w:rPr>
              <w:t>permits are</w:t>
            </w:r>
            <w:r w:rsidRPr="00AA4183">
              <w:rPr>
                <w:spacing w:val="5"/>
                <w:sz w:val="24"/>
                <w:szCs w:val="24"/>
              </w:rPr>
              <w:t xml:space="preserve"> </w:t>
            </w:r>
            <w:r w:rsidRPr="00AA4183">
              <w:rPr>
                <w:spacing w:val="-4"/>
                <w:sz w:val="24"/>
                <w:szCs w:val="24"/>
              </w:rPr>
              <w:t>submitted,</w:t>
            </w:r>
          </w:p>
        </w:tc>
        <w:tc>
          <w:tcPr>
            <w:tcW w:w="2132" w:type="dxa"/>
            <w:tcBorders>
              <w:bottom w:val="nil"/>
            </w:tcBorders>
          </w:tcPr>
          <w:p w14:paraId="05EBB58B" w14:textId="77777777" w:rsidR="0072773A" w:rsidRPr="00AA4183" w:rsidRDefault="0072773A" w:rsidP="0072773A">
            <w:pPr>
              <w:pStyle w:val="TableParagraph"/>
              <w:numPr>
                <w:ilvl w:val="0"/>
                <w:numId w:val="7"/>
              </w:numPr>
              <w:tabs>
                <w:tab w:val="left" w:pos="454"/>
              </w:tabs>
              <w:spacing w:line="271" w:lineRule="exact"/>
              <w:rPr>
                <w:sz w:val="24"/>
                <w:szCs w:val="24"/>
              </w:rPr>
            </w:pPr>
            <w:r w:rsidRPr="00AA4183">
              <w:rPr>
                <w:sz w:val="24"/>
                <w:szCs w:val="24"/>
              </w:rPr>
              <w:t>June</w:t>
            </w:r>
            <w:r w:rsidRPr="00AA4183">
              <w:rPr>
                <w:spacing w:val="6"/>
                <w:sz w:val="24"/>
                <w:szCs w:val="24"/>
              </w:rPr>
              <w:t xml:space="preserve"> </w:t>
            </w:r>
            <w:r w:rsidRPr="00AA4183">
              <w:rPr>
                <w:spacing w:val="-5"/>
                <w:sz w:val="24"/>
                <w:szCs w:val="24"/>
              </w:rPr>
              <w:t>2022</w:t>
            </w:r>
          </w:p>
          <w:p w14:paraId="3EA043CD" w14:textId="77777777" w:rsidR="0072773A" w:rsidRPr="00AA4183" w:rsidRDefault="0072773A" w:rsidP="0072773A">
            <w:pPr>
              <w:pStyle w:val="TableParagraph"/>
              <w:numPr>
                <w:ilvl w:val="0"/>
                <w:numId w:val="7"/>
              </w:numPr>
              <w:tabs>
                <w:tab w:val="left" w:pos="454"/>
              </w:tabs>
              <w:spacing w:line="274" w:lineRule="exact"/>
              <w:rPr>
                <w:sz w:val="24"/>
                <w:szCs w:val="24"/>
              </w:rPr>
            </w:pPr>
            <w:r w:rsidRPr="00AA4183">
              <w:rPr>
                <w:spacing w:val="-5"/>
                <w:sz w:val="24"/>
                <w:szCs w:val="24"/>
              </w:rPr>
              <w:t>August</w:t>
            </w:r>
            <w:r w:rsidRPr="00AA4183">
              <w:rPr>
                <w:spacing w:val="27"/>
                <w:sz w:val="24"/>
                <w:szCs w:val="24"/>
              </w:rPr>
              <w:t xml:space="preserve"> </w:t>
            </w:r>
            <w:r w:rsidRPr="00AA4183">
              <w:rPr>
                <w:spacing w:val="-5"/>
                <w:sz w:val="24"/>
                <w:szCs w:val="24"/>
              </w:rPr>
              <w:t>2022</w:t>
            </w:r>
          </w:p>
          <w:p w14:paraId="2555F30E" w14:textId="77777777" w:rsidR="0072773A" w:rsidRPr="00AA4183" w:rsidRDefault="0072773A" w:rsidP="0072773A">
            <w:pPr>
              <w:pStyle w:val="TableParagraph"/>
              <w:numPr>
                <w:ilvl w:val="0"/>
                <w:numId w:val="7"/>
              </w:numPr>
              <w:tabs>
                <w:tab w:val="left" w:pos="454"/>
              </w:tabs>
              <w:spacing w:before="12" w:line="274" w:lineRule="exact"/>
              <w:rPr>
                <w:sz w:val="24"/>
                <w:szCs w:val="24"/>
              </w:rPr>
            </w:pPr>
            <w:r w:rsidRPr="00AA4183">
              <w:rPr>
                <w:sz w:val="24"/>
                <w:szCs w:val="24"/>
              </w:rPr>
              <w:t>June</w:t>
            </w:r>
            <w:r w:rsidRPr="00AA4183">
              <w:rPr>
                <w:spacing w:val="6"/>
                <w:sz w:val="24"/>
                <w:szCs w:val="24"/>
              </w:rPr>
              <w:t xml:space="preserve"> </w:t>
            </w:r>
            <w:r w:rsidRPr="00AA4183">
              <w:rPr>
                <w:spacing w:val="-5"/>
                <w:sz w:val="24"/>
                <w:szCs w:val="24"/>
              </w:rPr>
              <w:t>2022</w:t>
            </w:r>
          </w:p>
          <w:p w14:paraId="6D5A22EB" w14:textId="77777777" w:rsidR="0072773A" w:rsidRPr="00AA4183" w:rsidRDefault="0072773A" w:rsidP="0072773A">
            <w:pPr>
              <w:pStyle w:val="TableParagraph"/>
              <w:numPr>
                <w:ilvl w:val="0"/>
                <w:numId w:val="7"/>
              </w:numPr>
              <w:tabs>
                <w:tab w:val="left" w:pos="454"/>
              </w:tabs>
              <w:spacing w:line="237" w:lineRule="auto"/>
              <w:ind w:left="85" w:right="323" w:firstLine="0"/>
              <w:rPr>
                <w:sz w:val="24"/>
                <w:szCs w:val="24"/>
              </w:rPr>
            </w:pPr>
            <w:r w:rsidRPr="00AA4183">
              <w:rPr>
                <w:spacing w:val="-5"/>
                <w:sz w:val="24"/>
                <w:szCs w:val="24"/>
              </w:rPr>
              <w:t xml:space="preserve">August </w:t>
            </w:r>
            <w:r w:rsidRPr="00AA4183">
              <w:rPr>
                <w:spacing w:val="-9"/>
                <w:sz w:val="24"/>
                <w:szCs w:val="24"/>
              </w:rPr>
              <w:t xml:space="preserve">2022 </w:t>
            </w:r>
            <w:r w:rsidRPr="00AA4183">
              <w:rPr>
                <w:spacing w:val="-3"/>
                <w:sz w:val="24"/>
                <w:szCs w:val="24"/>
              </w:rPr>
              <w:t xml:space="preserve">5) </w:t>
            </w:r>
            <w:r w:rsidRPr="00AA4183">
              <w:rPr>
                <w:sz w:val="24"/>
                <w:szCs w:val="24"/>
              </w:rPr>
              <w:t>May</w:t>
            </w:r>
            <w:r w:rsidRPr="00AA4183">
              <w:rPr>
                <w:spacing w:val="-25"/>
                <w:sz w:val="24"/>
                <w:szCs w:val="24"/>
              </w:rPr>
              <w:t xml:space="preserve"> </w:t>
            </w:r>
            <w:r w:rsidRPr="00AA4183">
              <w:rPr>
                <w:spacing w:val="-5"/>
                <w:sz w:val="24"/>
                <w:szCs w:val="24"/>
              </w:rPr>
              <w:t>2023</w:t>
            </w:r>
          </w:p>
          <w:p w14:paraId="35FA9279" w14:textId="77777777" w:rsidR="0072773A" w:rsidRPr="00AA4183" w:rsidRDefault="0072773A" w:rsidP="008348B6">
            <w:pPr>
              <w:pStyle w:val="TableParagraph"/>
              <w:spacing w:line="262" w:lineRule="exact"/>
              <w:ind w:left="85"/>
              <w:rPr>
                <w:sz w:val="24"/>
                <w:szCs w:val="24"/>
              </w:rPr>
            </w:pPr>
            <w:r w:rsidRPr="00AA4183">
              <w:rPr>
                <w:sz w:val="24"/>
                <w:szCs w:val="24"/>
              </w:rPr>
              <w:t>6) January 2023</w:t>
            </w:r>
          </w:p>
        </w:tc>
      </w:tr>
      <w:tr w:rsidR="0072773A" w:rsidRPr="00AA4183" w14:paraId="5A50F45C" w14:textId="77777777" w:rsidTr="00BD65B5">
        <w:trPr>
          <w:trHeight w:val="558"/>
        </w:trPr>
        <w:tc>
          <w:tcPr>
            <w:tcW w:w="2740" w:type="dxa"/>
            <w:tcBorders>
              <w:top w:val="nil"/>
            </w:tcBorders>
          </w:tcPr>
          <w:p w14:paraId="5C0736D9" w14:textId="77777777" w:rsidR="0072773A" w:rsidRPr="00AA4183" w:rsidRDefault="0072773A" w:rsidP="008348B6">
            <w:pPr>
              <w:pStyle w:val="TableParagraph"/>
              <w:spacing w:line="240" w:lineRule="auto"/>
              <w:ind w:left="0"/>
              <w:rPr>
                <w:sz w:val="24"/>
                <w:szCs w:val="24"/>
              </w:rPr>
            </w:pPr>
          </w:p>
        </w:tc>
        <w:tc>
          <w:tcPr>
            <w:tcW w:w="4390" w:type="dxa"/>
            <w:tcBorders>
              <w:top w:val="nil"/>
            </w:tcBorders>
          </w:tcPr>
          <w:p w14:paraId="1BD017CC" w14:textId="77777777" w:rsidR="0072773A" w:rsidRPr="00AA4183" w:rsidRDefault="0072773A" w:rsidP="008348B6">
            <w:pPr>
              <w:pStyle w:val="TableParagraph"/>
              <w:spacing w:before="2"/>
              <w:rPr>
                <w:sz w:val="24"/>
                <w:szCs w:val="24"/>
              </w:rPr>
            </w:pPr>
            <w:r w:rsidRPr="00AA4183">
              <w:rPr>
                <w:spacing w:val="-3"/>
                <w:sz w:val="24"/>
                <w:szCs w:val="24"/>
              </w:rPr>
              <w:t xml:space="preserve">or </w:t>
            </w:r>
            <w:r w:rsidRPr="00AA4183">
              <w:rPr>
                <w:spacing w:val="-4"/>
                <w:sz w:val="24"/>
                <w:szCs w:val="24"/>
              </w:rPr>
              <w:t xml:space="preserve">note </w:t>
            </w:r>
            <w:r w:rsidRPr="00AA4183">
              <w:rPr>
                <w:spacing w:val="-3"/>
                <w:sz w:val="24"/>
                <w:szCs w:val="24"/>
              </w:rPr>
              <w:t xml:space="preserve">in </w:t>
            </w:r>
            <w:r w:rsidRPr="00AA4183">
              <w:rPr>
                <w:spacing w:val="-4"/>
                <w:sz w:val="24"/>
                <w:szCs w:val="24"/>
              </w:rPr>
              <w:t>progress</w:t>
            </w:r>
            <w:r w:rsidRPr="00AA4183">
              <w:rPr>
                <w:spacing w:val="58"/>
                <w:sz w:val="24"/>
                <w:szCs w:val="24"/>
              </w:rPr>
              <w:t xml:space="preserve"> </w:t>
            </w:r>
            <w:r w:rsidRPr="00AA4183">
              <w:rPr>
                <w:spacing w:val="-3"/>
                <w:sz w:val="24"/>
                <w:szCs w:val="24"/>
              </w:rPr>
              <w:t>report</w:t>
            </w:r>
          </w:p>
          <w:p w14:paraId="192DB558" w14:textId="77777777" w:rsidR="0072773A" w:rsidRPr="00AA4183" w:rsidRDefault="0072773A" w:rsidP="008348B6">
            <w:pPr>
              <w:pStyle w:val="TableParagraph"/>
              <w:ind w:left="149"/>
              <w:rPr>
                <w:sz w:val="24"/>
                <w:szCs w:val="24"/>
              </w:rPr>
            </w:pPr>
            <w:r w:rsidRPr="00AA4183">
              <w:rPr>
                <w:sz w:val="24"/>
                <w:szCs w:val="24"/>
              </w:rPr>
              <w:t>6) 95% Engineering Plans</w:t>
            </w:r>
          </w:p>
        </w:tc>
        <w:tc>
          <w:tcPr>
            <w:tcW w:w="2132" w:type="dxa"/>
            <w:tcBorders>
              <w:top w:val="nil"/>
            </w:tcBorders>
          </w:tcPr>
          <w:p w14:paraId="0992A858" w14:textId="77777777" w:rsidR="0072773A" w:rsidRPr="00AA4183" w:rsidRDefault="0072773A" w:rsidP="008348B6">
            <w:pPr>
              <w:pStyle w:val="TableParagraph"/>
              <w:spacing w:line="240" w:lineRule="auto"/>
              <w:ind w:left="0"/>
              <w:rPr>
                <w:sz w:val="24"/>
                <w:szCs w:val="24"/>
              </w:rPr>
            </w:pPr>
          </w:p>
        </w:tc>
      </w:tr>
    </w:tbl>
    <w:p w14:paraId="252AB7BD" w14:textId="77777777" w:rsidR="00AE1BD8" w:rsidRPr="00AA4183" w:rsidRDefault="00AE1BD8">
      <w:pPr>
        <w:rPr>
          <w:rFonts w:ascii="Arial" w:eastAsia="Arial" w:hAnsi="Arial" w:cs="Arial"/>
          <w:b/>
          <w:bCs/>
          <w:sz w:val="24"/>
          <w:szCs w:val="24"/>
          <w:lang w:bidi="en-US"/>
        </w:rPr>
      </w:pPr>
      <w:bookmarkStart w:id="67" w:name="_Toc100232439"/>
      <w:r w:rsidRPr="00AA4183">
        <w:rPr>
          <w:rFonts w:ascii="Arial" w:hAnsi="Arial" w:cs="Arial"/>
          <w:sz w:val="24"/>
          <w:szCs w:val="24"/>
        </w:rPr>
        <w:br w:type="page"/>
      </w:r>
    </w:p>
    <w:p w14:paraId="78D361F8" w14:textId="60BE9292" w:rsidR="0072773A" w:rsidRPr="00AA4183" w:rsidRDefault="00927D32" w:rsidP="00625C9C">
      <w:pPr>
        <w:pStyle w:val="Heading1"/>
        <w:rPr>
          <w:sz w:val="24"/>
          <w:szCs w:val="24"/>
        </w:rPr>
      </w:pPr>
      <w:bookmarkStart w:id="68" w:name="_Toc100310282"/>
      <w:r w:rsidRPr="00AA4183">
        <w:rPr>
          <w:sz w:val="24"/>
          <w:szCs w:val="24"/>
        </w:rPr>
        <w:lastRenderedPageBreak/>
        <w:t>Example</w:t>
      </w:r>
      <w:r w:rsidR="0072773A" w:rsidRPr="00AA4183">
        <w:rPr>
          <w:sz w:val="24"/>
          <w:szCs w:val="24"/>
        </w:rPr>
        <w:t xml:space="preserve"> 4.</w:t>
      </w:r>
      <w:bookmarkEnd w:id="67"/>
      <w:bookmarkEnd w:id="68"/>
    </w:p>
    <w:p w14:paraId="59230B6A" w14:textId="11BF5D9C" w:rsidR="00844933" w:rsidRPr="00AA4183" w:rsidRDefault="005375BF" w:rsidP="00844933">
      <w:pPr>
        <w:pStyle w:val="BodyText"/>
        <w:spacing w:before="190" w:line="259" w:lineRule="auto"/>
        <w:ind w:left="340" w:right="768"/>
        <w:rPr>
          <w:sz w:val="24"/>
          <w:szCs w:val="24"/>
        </w:rPr>
      </w:pPr>
      <w:r w:rsidRPr="00AA4183">
        <w:rPr>
          <w:sz w:val="24"/>
          <w:szCs w:val="24"/>
        </w:rPr>
        <w:t xml:space="preserve">This Project site is a concrete-lined segment of Chollas Creek that is dominated by </w:t>
      </w:r>
      <w:r w:rsidR="00844933" w:rsidRPr="00AA4183">
        <w:rPr>
          <w:sz w:val="24"/>
          <w:szCs w:val="24"/>
        </w:rPr>
        <w:t>invasive plants. The use of a hardened stream channel coupled with the resulting degradation of native riparian habitat has led to three significant issues:</w:t>
      </w:r>
    </w:p>
    <w:p w14:paraId="3079BBCC" w14:textId="77777777" w:rsidR="00844933" w:rsidRPr="00AA4183" w:rsidRDefault="00844933" w:rsidP="00844933">
      <w:pPr>
        <w:pStyle w:val="ListParagraph"/>
        <w:numPr>
          <w:ilvl w:val="0"/>
          <w:numId w:val="15"/>
        </w:numPr>
        <w:tabs>
          <w:tab w:val="left" w:pos="1061"/>
        </w:tabs>
        <w:spacing w:before="159" w:line="259" w:lineRule="auto"/>
        <w:ind w:right="765" w:hanging="360"/>
        <w:rPr>
          <w:sz w:val="24"/>
          <w:szCs w:val="24"/>
        </w:rPr>
      </w:pPr>
      <w:r w:rsidRPr="00AA4183">
        <w:rPr>
          <w:sz w:val="24"/>
          <w:szCs w:val="24"/>
        </w:rPr>
        <w:t>The channel does not provide habitat that can function as a wildlife corridor to connect animals to the more naturalized areas of the creek located upstream</w:t>
      </w:r>
      <w:r w:rsidRPr="00AA4183">
        <w:rPr>
          <w:spacing w:val="-21"/>
          <w:sz w:val="24"/>
          <w:szCs w:val="24"/>
        </w:rPr>
        <w:t xml:space="preserve"> </w:t>
      </w:r>
      <w:r w:rsidRPr="00AA4183">
        <w:rPr>
          <w:sz w:val="24"/>
          <w:szCs w:val="24"/>
        </w:rPr>
        <w:t>and downstream.</w:t>
      </w:r>
    </w:p>
    <w:p w14:paraId="4926563A" w14:textId="77777777" w:rsidR="00844933" w:rsidRPr="00AA4183" w:rsidRDefault="00844933" w:rsidP="00844933">
      <w:pPr>
        <w:pStyle w:val="ListParagraph"/>
        <w:numPr>
          <w:ilvl w:val="0"/>
          <w:numId w:val="15"/>
        </w:numPr>
        <w:tabs>
          <w:tab w:val="left" w:pos="1061"/>
        </w:tabs>
        <w:spacing w:before="1" w:line="259" w:lineRule="auto"/>
        <w:ind w:right="1566" w:hanging="360"/>
        <w:rPr>
          <w:sz w:val="24"/>
          <w:szCs w:val="24"/>
        </w:rPr>
      </w:pPr>
      <w:r w:rsidRPr="00AA4183">
        <w:rPr>
          <w:sz w:val="24"/>
          <w:szCs w:val="24"/>
        </w:rPr>
        <w:t>The concrete does not allow water to infiltrate, and contributes to local stormwater quality issues, and does not withstand a 100-year flood</w:t>
      </w:r>
      <w:r w:rsidRPr="00AA4183">
        <w:rPr>
          <w:spacing w:val="-22"/>
          <w:sz w:val="24"/>
          <w:szCs w:val="24"/>
        </w:rPr>
        <w:t xml:space="preserve"> </w:t>
      </w:r>
      <w:r w:rsidRPr="00AA4183">
        <w:rPr>
          <w:sz w:val="24"/>
          <w:szCs w:val="24"/>
        </w:rPr>
        <w:t>event.</w:t>
      </w:r>
    </w:p>
    <w:p w14:paraId="5EC6D618" w14:textId="77777777" w:rsidR="00844933" w:rsidRPr="00AA4183" w:rsidRDefault="00844933" w:rsidP="00844933">
      <w:pPr>
        <w:pStyle w:val="ListParagraph"/>
        <w:numPr>
          <w:ilvl w:val="0"/>
          <w:numId w:val="15"/>
        </w:numPr>
        <w:tabs>
          <w:tab w:val="left" w:pos="1061"/>
        </w:tabs>
        <w:spacing w:line="259" w:lineRule="auto"/>
        <w:ind w:right="794" w:hanging="360"/>
        <w:rPr>
          <w:sz w:val="24"/>
          <w:szCs w:val="24"/>
        </w:rPr>
      </w:pPr>
      <w:r w:rsidRPr="00AA4183">
        <w:rPr>
          <w:sz w:val="24"/>
          <w:szCs w:val="24"/>
        </w:rPr>
        <w:t>There is not a trail connecting the disadvantaged neighborhoods to the north and south along Home Avenue to Sunshine Berardini Field Park, which is compounded by a lack of open space and recreational trails in the</w:t>
      </w:r>
      <w:r w:rsidRPr="00AA4183">
        <w:rPr>
          <w:spacing w:val="-28"/>
          <w:sz w:val="24"/>
          <w:szCs w:val="24"/>
        </w:rPr>
        <w:t xml:space="preserve"> </w:t>
      </w:r>
      <w:r w:rsidRPr="00AA4183">
        <w:rPr>
          <w:sz w:val="24"/>
          <w:szCs w:val="24"/>
        </w:rPr>
        <w:t>neighborhood.</w:t>
      </w:r>
    </w:p>
    <w:p w14:paraId="0D104D8F" w14:textId="77777777" w:rsidR="00844933" w:rsidRPr="00AA4183" w:rsidRDefault="00844933" w:rsidP="00844933">
      <w:pPr>
        <w:pStyle w:val="BodyText"/>
        <w:spacing w:before="159" w:line="259" w:lineRule="auto"/>
        <w:ind w:left="340" w:right="768"/>
        <w:rPr>
          <w:sz w:val="24"/>
          <w:szCs w:val="24"/>
        </w:rPr>
      </w:pPr>
      <w:r w:rsidRPr="00AA4183">
        <w:rPr>
          <w:sz w:val="24"/>
          <w:szCs w:val="24"/>
        </w:rPr>
        <w:t>To rectify this, the concrete channel will be removed, and the banks of the naturalized creek will be planted with native plant and tree species appropriate to the region, providing habitat and a wildlife corridor for animals. By removing the existing concrete lining, expanding the depth and width of the channel, and installing a soft cobble-lined bottom, the Project will improve flood control and water quality in the area.</w:t>
      </w:r>
    </w:p>
    <w:p w14:paraId="457C1D92" w14:textId="77777777" w:rsidR="00844933" w:rsidRPr="00AA4183" w:rsidRDefault="00844933" w:rsidP="00844933">
      <w:pPr>
        <w:pStyle w:val="BodyText"/>
        <w:spacing w:before="158" w:line="259" w:lineRule="auto"/>
        <w:ind w:left="340" w:right="768"/>
        <w:rPr>
          <w:sz w:val="24"/>
          <w:szCs w:val="24"/>
        </w:rPr>
      </w:pPr>
      <w:r w:rsidRPr="00AA4183">
        <w:rPr>
          <w:sz w:val="24"/>
          <w:szCs w:val="24"/>
        </w:rPr>
        <w:t>The Project will also include a trail that will extend from Home Avenue on the west, along the side of the creek to a crossing adjacent to Sunshine Berardini Field. Trees will be planted along the length of the trail, providing a shaded route for neighbors to the north and south along Home Avenue to travel to the park.</w:t>
      </w:r>
    </w:p>
    <w:p w14:paraId="458753D6" w14:textId="77777777" w:rsidR="00844933" w:rsidRPr="00AA4183" w:rsidRDefault="00844933" w:rsidP="00844933">
      <w:pPr>
        <w:pStyle w:val="BodyText"/>
        <w:spacing w:before="159" w:line="259" w:lineRule="auto"/>
        <w:ind w:left="340" w:right="768"/>
        <w:rPr>
          <w:sz w:val="24"/>
          <w:szCs w:val="24"/>
        </w:rPr>
      </w:pPr>
      <w:r w:rsidRPr="00AA4183">
        <w:rPr>
          <w:sz w:val="24"/>
          <w:szCs w:val="24"/>
        </w:rPr>
        <w:t>New habitat resulting from the overall project will include 2,000 linear feet of riparian corridor varying from 65 to 90 feet in width (the existing concrete channel is about 40 feet wide), and 3,100 linear feet of native trees planted along the trail, which will be approximately eight feet in width. In total, the project will restore five acres of native riparian habitat.</w:t>
      </w:r>
    </w:p>
    <w:p w14:paraId="73A824DC" w14:textId="77777777" w:rsidR="00844933" w:rsidRPr="00AA4183" w:rsidRDefault="00844933" w:rsidP="00844933">
      <w:pPr>
        <w:pStyle w:val="BodyText"/>
        <w:spacing w:before="159"/>
        <w:ind w:left="340"/>
        <w:rPr>
          <w:sz w:val="24"/>
          <w:szCs w:val="24"/>
        </w:rPr>
      </w:pPr>
      <w:r w:rsidRPr="00AA4183">
        <w:rPr>
          <w:sz w:val="24"/>
          <w:szCs w:val="24"/>
        </w:rPr>
        <w:t>All start and completion dates are estimates and subject to change.</w:t>
      </w:r>
    </w:p>
    <w:p w14:paraId="149B1040" w14:textId="77777777" w:rsidR="00844933" w:rsidRPr="00AA4183" w:rsidRDefault="00844933" w:rsidP="001308E5">
      <w:pPr>
        <w:pStyle w:val="Heading1"/>
        <w:spacing w:before="182"/>
        <w:ind w:left="0"/>
        <w:rPr>
          <w:sz w:val="24"/>
          <w:szCs w:val="24"/>
        </w:rPr>
      </w:pPr>
      <w:bookmarkStart w:id="69" w:name="_Toc100310283"/>
      <w:r w:rsidRPr="00AA4183">
        <w:rPr>
          <w:sz w:val="24"/>
          <w:szCs w:val="24"/>
        </w:rPr>
        <w:t>Task 1: Project</w:t>
      </w:r>
      <w:r w:rsidRPr="00AA4183">
        <w:rPr>
          <w:spacing w:val="-7"/>
          <w:sz w:val="24"/>
          <w:szCs w:val="24"/>
        </w:rPr>
        <w:t xml:space="preserve"> </w:t>
      </w:r>
      <w:r w:rsidRPr="00AA4183">
        <w:rPr>
          <w:sz w:val="24"/>
          <w:szCs w:val="24"/>
        </w:rPr>
        <w:t>Management</w:t>
      </w:r>
      <w:bookmarkEnd w:id="69"/>
    </w:p>
    <w:p w14:paraId="1BCB1256" w14:textId="77777777" w:rsidR="00844933" w:rsidRPr="00AA4183" w:rsidRDefault="00844933" w:rsidP="001308E5">
      <w:pPr>
        <w:pStyle w:val="BodyText"/>
        <w:spacing w:after="120"/>
        <w:rPr>
          <w:sz w:val="24"/>
          <w:szCs w:val="24"/>
        </w:rPr>
      </w:pPr>
      <w:r w:rsidRPr="00AA4183">
        <w:rPr>
          <w:sz w:val="24"/>
          <w:szCs w:val="24"/>
        </w:rPr>
        <w:t>(September 2021 to</w:t>
      </w:r>
      <w:r w:rsidRPr="00AA4183">
        <w:rPr>
          <w:spacing w:val="-8"/>
          <w:sz w:val="24"/>
          <w:szCs w:val="24"/>
        </w:rPr>
        <w:t xml:space="preserve"> </w:t>
      </w:r>
      <w:r w:rsidRPr="00AA4183">
        <w:rPr>
          <w:sz w:val="24"/>
          <w:szCs w:val="24"/>
        </w:rPr>
        <w:t>February)</w:t>
      </w:r>
    </w:p>
    <w:p w14:paraId="588B31BA" w14:textId="77777777" w:rsidR="00844933" w:rsidRPr="00AA4183" w:rsidRDefault="00844933" w:rsidP="001308E5">
      <w:pPr>
        <w:pStyle w:val="BodyText"/>
        <w:spacing w:line="259" w:lineRule="auto"/>
        <w:ind w:right="768"/>
        <w:rPr>
          <w:sz w:val="24"/>
          <w:szCs w:val="24"/>
        </w:rPr>
      </w:pPr>
      <w:r w:rsidRPr="00AA4183">
        <w:rPr>
          <w:sz w:val="24"/>
          <w:szCs w:val="24"/>
        </w:rPr>
        <w:t>Grantee will provide technical and administrative services associated with performing and completing the work for this project, including managing the Grant Agreement, assuring all permits are finalized, administering subcontracts, invoicing and payments, drafting and finalizing quarterly progress and final reports, and data management.</w:t>
      </w:r>
    </w:p>
    <w:p w14:paraId="6EFF8728" w14:textId="77777777" w:rsidR="00844933" w:rsidRPr="00AA4183" w:rsidRDefault="00844933" w:rsidP="001308E5">
      <w:pPr>
        <w:spacing w:before="159"/>
        <w:rPr>
          <w:rFonts w:ascii="Arial" w:hAnsi="Arial" w:cs="Arial"/>
          <w:i/>
          <w:sz w:val="24"/>
          <w:szCs w:val="24"/>
        </w:rPr>
      </w:pPr>
      <w:r w:rsidRPr="00AA4183">
        <w:rPr>
          <w:rFonts w:ascii="Arial" w:hAnsi="Arial" w:cs="Arial"/>
          <w:i/>
          <w:sz w:val="24"/>
          <w:szCs w:val="24"/>
        </w:rPr>
        <w:t>To be completed: Progress reports, invoices, executed subcontracts, final project report</w:t>
      </w:r>
    </w:p>
    <w:p w14:paraId="46C7BD39" w14:textId="77777777" w:rsidR="00844933" w:rsidRPr="00AA4183" w:rsidRDefault="00844933" w:rsidP="001308E5">
      <w:pPr>
        <w:pStyle w:val="Heading1"/>
        <w:spacing w:before="104"/>
        <w:ind w:left="0"/>
        <w:rPr>
          <w:sz w:val="24"/>
          <w:szCs w:val="24"/>
        </w:rPr>
      </w:pPr>
      <w:bookmarkStart w:id="70" w:name="_Toc100310284"/>
      <w:r w:rsidRPr="00AA4183">
        <w:rPr>
          <w:sz w:val="24"/>
          <w:szCs w:val="24"/>
        </w:rPr>
        <w:t>Task 2: Environmental Review and Permitting</w:t>
      </w:r>
      <w:bookmarkEnd w:id="70"/>
    </w:p>
    <w:p w14:paraId="77B305AD" w14:textId="77777777" w:rsidR="00844933" w:rsidRPr="00AA4183" w:rsidRDefault="00844933" w:rsidP="001308E5">
      <w:pPr>
        <w:pStyle w:val="BodyText"/>
        <w:spacing w:before="21"/>
        <w:rPr>
          <w:sz w:val="24"/>
          <w:szCs w:val="24"/>
        </w:rPr>
      </w:pPr>
      <w:r w:rsidRPr="00AA4183">
        <w:rPr>
          <w:sz w:val="24"/>
          <w:szCs w:val="24"/>
        </w:rPr>
        <w:t>(September 2021 to February 2022)</w:t>
      </w:r>
    </w:p>
    <w:p w14:paraId="29EDB31D" w14:textId="77777777" w:rsidR="00844933" w:rsidRPr="00AA4183" w:rsidRDefault="00844933" w:rsidP="001308E5">
      <w:pPr>
        <w:pStyle w:val="Heading1"/>
        <w:spacing w:before="183"/>
        <w:ind w:left="0"/>
        <w:rPr>
          <w:sz w:val="24"/>
          <w:szCs w:val="24"/>
        </w:rPr>
      </w:pPr>
      <w:bookmarkStart w:id="71" w:name="_Toc100310285"/>
      <w:r w:rsidRPr="00AA4183">
        <w:rPr>
          <w:sz w:val="24"/>
          <w:szCs w:val="24"/>
        </w:rPr>
        <w:t>Task 2.1: Final Reg Agency Permits issued</w:t>
      </w:r>
      <w:bookmarkEnd w:id="71"/>
    </w:p>
    <w:p w14:paraId="1EFD1D5A" w14:textId="77777777" w:rsidR="00844933" w:rsidRPr="00AA4183" w:rsidRDefault="00844933" w:rsidP="001308E5">
      <w:pPr>
        <w:pStyle w:val="BodyText"/>
        <w:spacing w:line="259" w:lineRule="auto"/>
        <w:ind w:right="756"/>
        <w:rPr>
          <w:sz w:val="24"/>
          <w:szCs w:val="24"/>
        </w:rPr>
      </w:pPr>
      <w:r w:rsidRPr="00AA4183">
        <w:rPr>
          <w:sz w:val="24"/>
          <w:szCs w:val="24"/>
        </w:rPr>
        <w:lastRenderedPageBreak/>
        <w:t>Final regulatory agency permits will be completed and submitted to CA Dept Fish and Wildlife (CDFW) and the Regional Water Quality Control Board (RWQCB), and all regulatory permits (including US Army Corps of Engineers [USACE], which has already been submitted) and the project biologist will coordinate with agencies to obtain final permits prior to project construction. This task includes payment of permit fees.</w:t>
      </w:r>
    </w:p>
    <w:p w14:paraId="6F5BD9EA" w14:textId="77777777" w:rsidR="00844933" w:rsidRPr="00AA4183" w:rsidRDefault="00844933" w:rsidP="00844933">
      <w:pPr>
        <w:spacing w:before="158"/>
        <w:ind w:left="1060" w:right="768"/>
        <w:rPr>
          <w:rFonts w:ascii="Arial" w:hAnsi="Arial" w:cs="Arial"/>
          <w:i/>
          <w:sz w:val="24"/>
          <w:szCs w:val="24"/>
        </w:rPr>
      </w:pPr>
      <w:r w:rsidRPr="00AA4183">
        <w:rPr>
          <w:rFonts w:ascii="Arial" w:hAnsi="Arial" w:cs="Arial"/>
          <w:i/>
          <w:sz w:val="24"/>
          <w:szCs w:val="24"/>
        </w:rPr>
        <w:t>To be completed: obtain final project permits from CDFW, RWQCB and USACE by February 2022.</w:t>
      </w:r>
    </w:p>
    <w:p w14:paraId="31C3C624" w14:textId="77777777" w:rsidR="00844933" w:rsidRPr="00AA4183" w:rsidRDefault="00844933" w:rsidP="00AA4183">
      <w:pPr>
        <w:pStyle w:val="Heading1"/>
        <w:spacing w:before="160"/>
        <w:ind w:left="0"/>
        <w:rPr>
          <w:sz w:val="24"/>
          <w:szCs w:val="24"/>
        </w:rPr>
      </w:pPr>
      <w:bookmarkStart w:id="72" w:name="_Toc100310286"/>
      <w:r w:rsidRPr="00AA4183">
        <w:rPr>
          <w:sz w:val="24"/>
          <w:szCs w:val="24"/>
        </w:rPr>
        <w:t>Task 2.2: City of SD Grading Permit</w:t>
      </w:r>
      <w:bookmarkEnd w:id="72"/>
    </w:p>
    <w:p w14:paraId="3E952EB7" w14:textId="77777777" w:rsidR="00844933" w:rsidRPr="00AA4183" w:rsidRDefault="00844933" w:rsidP="00AA4183">
      <w:pPr>
        <w:pStyle w:val="BodyText"/>
        <w:spacing w:line="259" w:lineRule="auto"/>
        <w:ind w:right="793"/>
        <w:rPr>
          <w:sz w:val="24"/>
          <w:szCs w:val="24"/>
        </w:rPr>
      </w:pPr>
      <w:r w:rsidRPr="00AA4183">
        <w:rPr>
          <w:sz w:val="24"/>
          <w:szCs w:val="24"/>
        </w:rPr>
        <w:t>The Project Manager and the engineering consultant will work with the City of San Diego to complete review cycles and any design refinement required for development and approval of the project grading permit. This task includes payment of City of San Diego fees and deposit account balances for City staff time.</w:t>
      </w:r>
    </w:p>
    <w:p w14:paraId="7C2E01F0" w14:textId="77777777" w:rsidR="00844933" w:rsidRPr="00AA4183" w:rsidRDefault="00844933" w:rsidP="00844933">
      <w:pPr>
        <w:spacing w:before="158"/>
        <w:ind w:left="1060" w:right="768"/>
        <w:rPr>
          <w:rFonts w:ascii="Arial" w:hAnsi="Arial" w:cs="Arial"/>
          <w:i/>
          <w:sz w:val="24"/>
          <w:szCs w:val="24"/>
        </w:rPr>
      </w:pPr>
      <w:r w:rsidRPr="00AA4183">
        <w:rPr>
          <w:rFonts w:ascii="Arial" w:hAnsi="Arial" w:cs="Arial"/>
          <w:i/>
          <w:sz w:val="24"/>
          <w:szCs w:val="24"/>
        </w:rPr>
        <w:t>To be completed: obtain final grading permit from City of San Diego by February 2022.</w:t>
      </w:r>
    </w:p>
    <w:p w14:paraId="0C0D3DC4" w14:textId="4D02FF26" w:rsidR="00844933" w:rsidRPr="00AA4183" w:rsidRDefault="001308E5" w:rsidP="001308E5">
      <w:pPr>
        <w:pStyle w:val="Heading1"/>
        <w:spacing w:before="160"/>
        <w:ind w:left="0"/>
        <w:rPr>
          <w:sz w:val="24"/>
          <w:szCs w:val="24"/>
        </w:rPr>
      </w:pPr>
      <w:bookmarkStart w:id="73" w:name="_Toc100310287"/>
      <w:r w:rsidRPr="00AA4183">
        <w:rPr>
          <w:sz w:val="24"/>
          <w:szCs w:val="24"/>
        </w:rPr>
        <w:t>T</w:t>
      </w:r>
      <w:r w:rsidR="00844933" w:rsidRPr="00AA4183">
        <w:rPr>
          <w:sz w:val="24"/>
          <w:szCs w:val="24"/>
        </w:rPr>
        <w:t>ask 2.</w:t>
      </w:r>
      <w:r w:rsidR="00AA4183">
        <w:rPr>
          <w:sz w:val="24"/>
          <w:szCs w:val="24"/>
        </w:rPr>
        <w:t>3</w:t>
      </w:r>
      <w:r w:rsidR="00844933" w:rsidRPr="00AA4183">
        <w:rPr>
          <w:sz w:val="24"/>
          <w:szCs w:val="24"/>
        </w:rPr>
        <w:t>: Caltrans review/approval</w:t>
      </w:r>
      <w:bookmarkEnd w:id="73"/>
    </w:p>
    <w:p w14:paraId="73073921" w14:textId="77777777" w:rsidR="00844933" w:rsidRPr="00AA4183" w:rsidRDefault="00844933" w:rsidP="00844933">
      <w:pPr>
        <w:pStyle w:val="BodyText"/>
        <w:spacing w:line="259" w:lineRule="auto"/>
        <w:ind w:right="768"/>
        <w:rPr>
          <w:sz w:val="24"/>
          <w:szCs w:val="24"/>
        </w:rPr>
      </w:pPr>
      <w:r w:rsidRPr="00AA4183">
        <w:rPr>
          <w:sz w:val="24"/>
          <w:szCs w:val="24"/>
        </w:rPr>
        <w:t>The Project Manager and the engineering consultant will work with Caltrans to complete review cycles and any design refinement required for development and approval of the Caltrans encroachment permit.</w:t>
      </w:r>
    </w:p>
    <w:p w14:paraId="77279847" w14:textId="77777777" w:rsidR="00844933" w:rsidRPr="00AA4183" w:rsidRDefault="00844933" w:rsidP="00844933">
      <w:pPr>
        <w:spacing w:before="160"/>
        <w:ind w:left="1060" w:right="768"/>
        <w:rPr>
          <w:rFonts w:ascii="Arial" w:hAnsi="Arial" w:cs="Arial"/>
          <w:i/>
          <w:sz w:val="24"/>
          <w:szCs w:val="24"/>
        </w:rPr>
      </w:pPr>
      <w:r w:rsidRPr="00AA4183">
        <w:rPr>
          <w:rFonts w:ascii="Arial" w:hAnsi="Arial" w:cs="Arial"/>
          <w:i/>
          <w:sz w:val="24"/>
          <w:szCs w:val="24"/>
        </w:rPr>
        <w:t>To be completed: obtain final encroachment permit from Caltrans by February 2022.</w:t>
      </w:r>
    </w:p>
    <w:p w14:paraId="4509CE35" w14:textId="77777777" w:rsidR="00844933" w:rsidRPr="00AA4183" w:rsidRDefault="00844933" w:rsidP="001308E5">
      <w:pPr>
        <w:pStyle w:val="Heading1"/>
        <w:spacing w:before="157"/>
        <w:ind w:left="0"/>
        <w:rPr>
          <w:sz w:val="24"/>
          <w:szCs w:val="24"/>
        </w:rPr>
      </w:pPr>
      <w:bookmarkStart w:id="74" w:name="_Toc100310288"/>
      <w:r w:rsidRPr="00AA4183">
        <w:rPr>
          <w:sz w:val="24"/>
          <w:szCs w:val="24"/>
        </w:rPr>
        <w:t>Task 3: Design, Drawings and Specifications</w:t>
      </w:r>
      <w:bookmarkEnd w:id="74"/>
    </w:p>
    <w:p w14:paraId="2438AF2E" w14:textId="77777777" w:rsidR="00844933" w:rsidRPr="00AA4183" w:rsidRDefault="00844933" w:rsidP="001308E5">
      <w:pPr>
        <w:pStyle w:val="BodyText"/>
        <w:spacing w:before="24"/>
        <w:rPr>
          <w:sz w:val="24"/>
          <w:szCs w:val="24"/>
        </w:rPr>
      </w:pPr>
      <w:r w:rsidRPr="00AA4183">
        <w:rPr>
          <w:sz w:val="24"/>
          <w:szCs w:val="24"/>
        </w:rPr>
        <w:t>(September 2021 to December 2021)</w:t>
      </w:r>
    </w:p>
    <w:p w14:paraId="2DA54F14" w14:textId="77777777" w:rsidR="00844933" w:rsidRPr="00AA4183" w:rsidRDefault="00844933" w:rsidP="001308E5">
      <w:pPr>
        <w:pStyle w:val="BodyText"/>
        <w:spacing w:before="180" w:line="259" w:lineRule="auto"/>
        <w:ind w:right="1154"/>
        <w:jc w:val="both"/>
        <w:rPr>
          <w:sz w:val="24"/>
          <w:szCs w:val="24"/>
        </w:rPr>
      </w:pPr>
      <w:r w:rsidRPr="00AA4183">
        <w:rPr>
          <w:sz w:val="24"/>
          <w:szCs w:val="24"/>
        </w:rPr>
        <w:t>The project team has completed 90% design drawings and will continue to refine</w:t>
      </w:r>
      <w:r w:rsidRPr="00AA4183">
        <w:rPr>
          <w:spacing w:val="-21"/>
          <w:sz w:val="24"/>
          <w:szCs w:val="24"/>
        </w:rPr>
        <w:t xml:space="preserve"> </w:t>
      </w:r>
      <w:r w:rsidRPr="00AA4183">
        <w:rPr>
          <w:sz w:val="24"/>
          <w:szCs w:val="24"/>
        </w:rPr>
        <w:t>the design and produce construction documents by early 2022 as part of the City of San Diego grading permit and Caltrans encroachment permit</w:t>
      </w:r>
      <w:r w:rsidRPr="00AA4183">
        <w:rPr>
          <w:spacing w:val="-5"/>
          <w:sz w:val="24"/>
          <w:szCs w:val="24"/>
        </w:rPr>
        <w:t xml:space="preserve"> </w:t>
      </w:r>
      <w:r w:rsidRPr="00AA4183">
        <w:rPr>
          <w:sz w:val="24"/>
          <w:szCs w:val="24"/>
        </w:rPr>
        <w:t>processes.</w:t>
      </w:r>
    </w:p>
    <w:p w14:paraId="39D7842A" w14:textId="77777777" w:rsidR="00844933" w:rsidRPr="00AA4183" w:rsidRDefault="00844933" w:rsidP="00AA4183">
      <w:pPr>
        <w:pStyle w:val="Heading1"/>
        <w:spacing w:before="160" w:line="259" w:lineRule="auto"/>
        <w:ind w:left="0" w:right="768"/>
        <w:rPr>
          <w:sz w:val="24"/>
          <w:szCs w:val="24"/>
        </w:rPr>
      </w:pPr>
      <w:bookmarkStart w:id="75" w:name="_Toc100310289"/>
      <w:r w:rsidRPr="00AA4183">
        <w:rPr>
          <w:sz w:val="24"/>
          <w:szCs w:val="24"/>
        </w:rPr>
        <w:t>Task 3.1: Civil Engineering Plans, Grading Permit, As-builts and Retaining Wall Design</w:t>
      </w:r>
      <w:bookmarkEnd w:id="75"/>
    </w:p>
    <w:p w14:paraId="3D7FDAA2" w14:textId="426B4D54" w:rsidR="00844933" w:rsidRPr="00AA4183" w:rsidRDefault="00844933" w:rsidP="00AA4183">
      <w:pPr>
        <w:pStyle w:val="BodyText"/>
        <w:spacing w:line="259" w:lineRule="auto"/>
        <w:ind w:right="768"/>
        <w:rPr>
          <w:sz w:val="24"/>
          <w:szCs w:val="24"/>
        </w:rPr>
      </w:pPr>
      <w:r w:rsidRPr="00AA4183">
        <w:rPr>
          <w:sz w:val="24"/>
          <w:szCs w:val="24"/>
        </w:rPr>
        <w:t>Construction plans will be developed as part of the grading permit approval process. As part of the ongoing design process, the engineering team will</w:t>
      </w:r>
      <w:r w:rsidR="001308E5" w:rsidRPr="00AA4183">
        <w:rPr>
          <w:sz w:val="24"/>
          <w:szCs w:val="24"/>
        </w:rPr>
        <w:t xml:space="preserve"> </w:t>
      </w:r>
      <w:r w:rsidRPr="00AA4183">
        <w:rPr>
          <w:sz w:val="24"/>
          <w:szCs w:val="24"/>
        </w:rPr>
        <w:t>continue to meet with regulators to receive and address their comments on the design.</w:t>
      </w:r>
    </w:p>
    <w:p w14:paraId="6CF360A0" w14:textId="77777777" w:rsidR="00844933" w:rsidRPr="00AA4183" w:rsidRDefault="00844933" w:rsidP="00844933">
      <w:pPr>
        <w:spacing w:before="160"/>
        <w:ind w:left="1060"/>
        <w:rPr>
          <w:rFonts w:ascii="Arial" w:hAnsi="Arial" w:cs="Arial"/>
          <w:i/>
          <w:sz w:val="24"/>
          <w:szCs w:val="24"/>
        </w:rPr>
      </w:pPr>
      <w:r w:rsidRPr="00AA4183">
        <w:rPr>
          <w:rFonts w:ascii="Arial" w:hAnsi="Arial" w:cs="Arial"/>
          <w:i/>
          <w:sz w:val="24"/>
          <w:szCs w:val="24"/>
        </w:rPr>
        <w:t>To be completed: Completion of the grading permit approval process</w:t>
      </w:r>
    </w:p>
    <w:p w14:paraId="4FCEC9EB" w14:textId="77777777" w:rsidR="00844933" w:rsidRPr="00AA4183" w:rsidRDefault="00844933" w:rsidP="00327976">
      <w:pPr>
        <w:pStyle w:val="Heading1"/>
        <w:spacing w:before="182"/>
        <w:ind w:left="0"/>
        <w:rPr>
          <w:sz w:val="24"/>
          <w:szCs w:val="24"/>
        </w:rPr>
      </w:pPr>
      <w:bookmarkStart w:id="76" w:name="_Toc100310290"/>
      <w:r w:rsidRPr="00AA4183">
        <w:rPr>
          <w:sz w:val="24"/>
          <w:szCs w:val="24"/>
        </w:rPr>
        <w:t>Task 3.2: Landscape, Trail and Irrigation Design and Drawings</w:t>
      </w:r>
      <w:bookmarkEnd w:id="76"/>
    </w:p>
    <w:p w14:paraId="4B251682" w14:textId="77777777" w:rsidR="00844933" w:rsidRPr="00AA4183" w:rsidRDefault="00844933" w:rsidP="00327976">
      <w:pPr>
        <w:pStyle w:val="BodyText"/>
        <w:spacing w:line="259" w:lineRule="auto"/>
        <w:ind w:right="768"/>
        <w:rPr>
          <w:sz w:val="24"/>
          <w:szCs w:val="24"/>
        </w:rPr>
      </w:pPr>
      <w:r w:rsidRPr="00AA4183">
        <w:rPr>
          <w:sz w:val="24"/>
          <w:szCs w:val="24"/>
        </w:rPr>
        <w:t>The project landscape architect will develop final landscape and irrigation design drawings for the project. This will include the trail connection to Sunshine Berardini Field on the east end of the project. This work is anticipated to be complete by December, 2021, and will part of the City of San Diego DSD approval project.</w:t>
      </w:r>
    </w:p>
    <w:p w14:paraId="68DD66C5" w14:textId="77777777" w:rsidR="00844933" w:rsidRPr="00AA4183" w:rsidRDefault="00844933" w:rsidP="00844933">
      <w:pPr>
        <w:spacing w:before="158"/>
        <w:ind w:left="1060"/>
        <w:rPr>
          <w:rFonts w:ascii="Arial" w:hAnsi="Arial" w:cs="Arial"/>
          <w:i/>
          <w:sz w:val="24"/>
          <w:szCs w:val="24"/>
        </w:rPr>
      </w:pPr>
      <w:r w:rsidRPr="00AA4183">
        <w:rPr>
          <w:rFonts w:ascii="Arial" w:hAnsi="Arial" w:cs="Arial"/>
          <w:i/>
          <w:sz w:val="24"/>
          <w:szCs w:val="24"/>
        </w:rPr>
        <w:t>To be completed: Final landscape and irrigation design drawings</w:t>
      </w:r>
    </w:p>
    <w:p w14:paraId="10BC82D7" w14:textId="77777777" w:rsidR="00844933" w:rsidRPr="00AA4183" w:rsidRDefault="00844933" w:rsidP="00327976">
      <w:pPr>
        <w:pStyle w:val="Heading1"/>
        <w:spacing w:before="182"/>
        <w:ind w:left="0"/>
        <w:rPr>
          <w:sz w:val="24"/>
          <w:szCs w:val="24"/>
        </w:rPr>
      </w:pPr>
      <w:bookmarkStart w:id="77" w:name="_Toc100310291"/>
      <w:r w:rsidRPr="00AA4183">
        <w:rPr>
          <w:sz w:val="24"/>
          <w:szCs w:val="24"/>
        </w:rPr>
        <w:t>Task 3.3: SWPPP Development</w:t>
      </w:r>
      <w:bookmarkEnd w:id="77"/>
    </w:p>
    <w:p w14:paraId="2AF41B78" w14:textId="31E932D5" w:rsidR="00844933" w:rsidRPr="00AA4183" w:rsidRDefault="00844933" w:rsidP="00327976">
      <w:pPr>
        <w:pStyle w:val="BodyText"/>
        <w:spacing w:line="256" w:lineRule="auto"/>
        <w:ind w:right="793"/>
        <w:rPr>
          <w:sz w:val="24"/>
          <w:szCs w:val="24"/>
        </w:rPr>
      </w:pPr>
      <w:r w:rsidRPr="00AA4183">
        <w:rPr>
          <w:sz w:val="24"/>
          <w:szCs w:val="24"/>
        </w:rPr>
        <w:t>The project stormwater pollution prevention plan (SWPPP) will be completed</w:t>
      </w:r>
      <w:r w:rsidRPr="00AA4183">
        <w:rPr>
          <w:spacing w:val="-24"/>
          <w:sz w:val="24"/>
          <w:szCs w:val="24"/>
        </w:rPr>
        <w:t xml:space="preserve"> </w:t>
      </w:r>
      <w:r w:rsidRPr="00AA4183">
        <w:rPr>
          <w:sz w:val="24"/>
          <w:szCs w:val="24"/>
        </w:rPr>
        <w:t xml:space="preserve">and </w:t>
      </w:r>
      <w:r w:rsidRPr="00AA4183">
        <w:rPr>
          <w:sz w:val="24"/>
          <w:szCs w:val="24"/>
        </w:rPr>
        <w:lastRenderedPageBreak/>
        <w:t>submitted online through RWQCB’s SMARTS system in early 2022 in preparation for an April 1</w:t>
      </w:r>
      <w:r w:rsidR="005742B9">
        <w:rPr>
          <w:position w:val="8"/>
          <w:sz w:val="24"/>
          <w:szCs w:val="24"/>
        </w:rPr>
        <w:t xml:space="preserve"> </w:t>
      </w:r>
      <w:r w:rsidRPr="00AA4183">
        <w:rPr>
          <w:sz w:val="24"/>
          <w:szCs w:val="24"/>
        </w:rPr>
        <w:t>construction start</w:t>
      </w:r>
      <w:r w:rsidRPr="00AA4183">
        <w:rPr>
          <w:spacing w:val="-26"/>
          <w:sz w:val="24"/>
          <w:szCs w:val="24"/>
        </w:rPr>
        <w:t xml:space="preserve"> </w:t>
      </w:r>
      <w:r w:rsidRPr="00AA4183">
        <w:rPr>
          <w:sz w:val="24"/>
          <w:szCs w:val="24"/>
        </w:rPr>
        <w:t>date.</w:t>
      </w:r>
    </w:p>
    <w:p w14:paraId="71CE8842" w14:textId="77777777" w:rsidR="00844933" w:rsidRPr="00AA4183" w:rsidRDefault="00844933" w:rsidP="00844933">
      <w:pPr>
        <w:spacing w:before="163"/>
        <w:ind w:left="1060"/>
        <w:rPr>
          <w:rFonts w:ascii="Arial" w:hAnsi="Arial" w:cs="Arial"/>
          <w:i/>
          <w:sz w:val="24"/>
          <w:szCs w:val="24"/>
        </w:rPr>
      </w:pPr>
      <w:r w:rsidRPr="00AA4183">
        <w:rPr>
          <w:rFonts w:ascii="Arial" w:hAnsi="Arial" w:cs="Arial"/>
          <w:i/>
          <w:sz w:val="24"/>
          <w:szCs w:val="24"/>
        </w:rPr>
        <w:t>To be completed: Stormwater Pollution Prevention Plan</w:t>
      </w:r>
    </w:p>
    <w:p w14:paraId="1B4E38A0" w14:textId="77777777" w:rsidR="00844933" w:rsidRPr="00AA4183" w:rsidRDefault="00844933" w:rsidP="001308E5">
      <w:pPr>
        <w:pStyle w:val="Heading1"/>
        <w:spacing w:before="183"/>
        <w:ind w:left="0"/>
        <w:rPr>
          <w:sz w:val="24"/>
          <w:szCs w:val="24"/>
        </w:rPr>
      </w:pPr>
      <w:bookmarkStart w:id="78" w:name="_Toc100310292"/>
      <w:r w:rsidRPr="00AA4183">
        <w:rPr>
          <w:sz w:val="24"/>
          <w:szCs w:val="24"/>
        </w:rPr>
        <w:t>Task 3.4: As-Built Construction Drawings</w:t>
      </w:r>
      <w:bookmarkEnd w:id="78"/>
    </w:p>
    <w:p w14:paraId="22DF144A" w14:textId="77777777" w:rsidR="00844933" w:rsidRPr="00AA4183" w:rsidRDefault="00844933" w:rsidP="00844933">
      <w:pPr>
        <w:pStyle w:val="BodyText"/>
        <w:spacing w:line="259" w:lineRule="auto"/>
        <w:rPr>
          <w:sz w:val="24"/>
          <w:szCs w:val="24"/>
        </w:rPr>
      </w:pPr>
      <w:r w:rsidRPr="00AA4183">
        <w:rPr>
          <w:sz w:val="24"/>
          <w:szCs w:val="24"/>
        </w:rPr>
        <w:t>As-built construction drawings will be completed after the project is constructed in October 2022.</w:t>
      </w:r>
    </w:p>
    <w:p w14:paraId="631A1D44" w14:textId="77777777" w:rsidR="00844933" w:rsidRPr="00AA4183" w:rsidRDefault="00844933" w:rsidP="00844933">
      <w:pPr>
        <w:spacing w:before="160"/>
        <w:ind w:left="1060"/>
        <w:rPr>
          <w:rFonts w:ascii="Arial" w:hAnsi="Arial" w:cs="Arial"/>
          <w:i/>
          <w:sz w:val="24"/>
          <w:szCs w:val="24"/>
        </w:rPr>
      </w:pPr>
      <w:r w:rsidRPr="00AA4183">
        <w:rPr>
          <w:rFonts w:ascii="Arial" w:hAnsi="Arial" w:cs="Arial"/>
          <w:i/>
          <w:sz w:val="24"/>
          <w:szCs w:val="24"/>
        </w:rPr>
        <w:t>Deliverable: As-built construction drawings</w:t>
      </w:r>
    </w:p>
    <w:p w14:paraId="7BE1B75B" w14:textId="77777777" w:rsidR="00844933" w:rsidRPr="00AA4183" w:rsidRDefault="00844933" w:rsidP="001308E5">
      <w:pPr>
        <w:pStyle w:val="Heading1"/>
        <w:spacing w:before="182"/>
        <w:ind w:left="0"/>
        <w:rPr>
          <w:sz w:val="24"/>
          <w:szCs w:val="24"/>
        </w:rPr>
      </w:pPr>
      <w:bookmarkStart w:id="79" w:name="_Toc100310293"/>
      <w:r w:rsidRPr="00AA4183">
        <w:rPr>
          <w:sz w:val="24"/>
          <w:szCs w:val="24"/>
        </w:rPr>
        <w:t>Task 4: Construction Management</w:t>
      </w:r>
      <w:bookmarkEnd w:id="79"/>
    </w:p>
    <w:p w14:paraId="1D440F5A" w14:textId="77777777" w:rsidR="00844933" w:rsidRPr="00AA4183" w:rsidRDefault="00844933" w:rsidP="001308E5">
      <w:pPr>
        <w:pStyle w:val="BodyText"/>
        <w:spacing w:before="22"/>
        <w:rPr>
          <w:sz w:val="24"/>
          <w:szCs w:val="24"/>
        </w:rPr>
      </w:pPr>
      <w:r w:rsidRPr="00AA4183">
        <w:rPr>
          <w:sz w:val="24"/>
          <w:szCs w:val="24"/>
        </w:rPr>
        <w:t>(October 2021 to November 2022)</w:t>
      </w:r>
    </w:p>
    <w:p w14:paraId="570DBBBF" w14:textId="6C24D8C5" w:rsidR="00844933" w:rsidRPr="00AA4183" w:rsidRDefault="001308E5" w:rsidP="001308E5">
      <w:pPr>
        <w:pStyle w:val="Heading1"/>
        <w:spacing w:before="180"/>
        <w:ind w:left="0"/>
        <w:rPr>
          <w:sz w:val="24"/>
          <w:szCs w:val="24"/>
        </w:rPr>
      </w:pPr>
      <w:bookmarkStart w:id="80" w:name="_Toc100310294"/>
      <w:r w:rsidRPr="00AA4183">
        <w:rPr>
          <w:sz w:val="24"/>
          <w:szCs w:val="24"/>
        </w:rPr>
        <w:t>T</w:t>
      </w:r>
      <w:r w:rsidR="00844933" w:rsidRPr="00AA4183">
        <w:rPr>
          <w:sz w:val="24"/>
          <w:szCs w:val="24"/>
        </w:rPr>
        <w:t>ask 4.1: Select Subcontractor</w:t>
      </w:r>
      <w:bookmarkEnd w:id="80"/>
    </w:p>
    <w:p w14:paraId="44E8763D" w14:textId="77777777" w:rsidR="00844933" w:rsidRPr="00AA4183" w:rsidRDefault="00844933" w:rsidP="00844933">
      <w:pPr>
        <w:pStyle w:val="BodyText"/>
        <w:spacing w:line="259" w:lineRule="auto"/>
        <w:ind w:right="756"/>
        <w:rPr>
          <w:sz w:val="24"/>
          <w:szCs w:val="24"/>
        </w:rPr>
      </w:pPr>
      <w:r w:rsidRPr="00AA4183">
        <w:rPr>
          <w:sz w:val="24"/>
          <w:szCs w:val="24"/>
        </w:rPr>
        <w:t>The project construction manager will prepare the package for bidding and assist the grantee during the award phase for the construction subcontractor.</w:t>
      </w:r>
    </w:p>
    <w:p w14:paraId="250CD28F" w14:textId="77777777" w:rsidR="00844933" w:rsidRPr="00AA4183" w:rsidRDefault="00844933" w:rsidP="00844933">
      <w:pPr>
        <w:spacing w:before="160"/>
        <w:ind w:left="1060"/>
        <w:rPr>
          <w:rFonts w:ascii="Arial" w:hAnsi="Arial" w:cs="Arial"/>
          <w:i/>
          <w:sz w:val="24"/>
          <w:szCs w:val="24"/>
        </w:rPr>
      </w:pPr>
      <w:r w:rsidRPr="00AA4183">
        <w:rPr>
          <w:rFonts w:ascii="Arial" w:hAnsi="Arial" w:cs="Arial"/>
          <w:i/>
          <w:sz w:val="24"/>
          <w:szCs w:val="24"/>
        </w:rPr>
        <w:t>To be completed: bid document package.</w:t>
      </w:r>
    </w:p>
    <w:p w14:paraId="77F68DF7" w14:textId="06D886C7" w:rsidR="00844933" w:rsidRPr="00AA4183" w:rsidRDefault="003A43EF" w:rsidP="003A43EF">
      <w:pPr>
        <w:pStyle w:val="Heading1"/>
        <w:spacing w:before="183"/>
        <w:ind w:left="0"/>
        <w:rPr>
          <w:sz w:val="24"/>
          <w:szCs w:val="24"/>
        </w:rPr>
      </w:pPr>
      <w:bookmarkStart w:id="81" w:name="_Toc100310295"/>
      <w:r w:rsidRPr="00AA4183">
        <w:rPr>
          <w:sz w:val="24"/>
          <w:szCs w:val="24"/>
        </w:rPr>
        <w:t>T</w:t>
      </w:r>
      <w:r w:rsidR="00844933" w:rsidRPr="00AA4183">
        <w:rPr>
          <w:sz w:val="24"/>
          <w:szCs w:val="24"/>
        </w:rPr>
        <w:t>ask 4.2: Construction Management</w:t>
      </w:r>
      <w:bookmarkEnd w:id="81"/>
    </w:p>
    <w:p w14:paraId="711FED71" w14:textId="77777777" w:rsidR="001308E5" w:rsidRPr="00AA4183" w:rsidRDefault="00844933" w:rsidP="001308E5">
      <w:pPr>
        <w:pStyle w:val="BodyText"/>
        <w:spacing w:after="120" w:line="259" w:lineRule="auto"/>
        <w:ind w:right="1195"/>
        <w:rPr>
          <w:color w:val="FF0000"/>
          <w:sz w:val="24"/>
          <w:szCs w:val="24"/>
        </w:rPr>
      </w:pPr>
      <w:r w:rsidRPr="00AA4183">
        <w:rPr>
          <w:sz w:val="24"/>
          <w:szCs w:val="24"/>
        </w:rPr>
        <w:t>The project construction manager will provide oversight of the construction subcontractor and ensure the project is completed per the plans and permits</w:t>
      </w:r>
      <w:r w:rsidRPr="00F23F9B">
        <w:rPr>
          <w:sz w:val="24"/>
          <w:szCs w:val="24"/>
        </w:rPr>
        <w:t>.</w:t>
      </w:r>
    </w:p>
    <w:p w14:paraId="4930CA13" w14:textId="70E4EF26" w:rsidR="00844933" w:rsidRPr="00AA4183" w:rsidRDefault="00844933" w:rsidP="001308E5">
      <w:pPr>
        <w:pStyle w:val="BodyText"/>
        <w:spacing w:line="259" w:lineRule="auto"/>
        <w:ind w:right="1195"/>
        <w:rPr>
          <w:b/>
          <w:bCs/>
          <w:sz w:val="24"/>
          <w:szCs w:val="24"/>
        </w:rPr>
      </w:pPr>
      <w:r w:rsidRPr="00AA4183">
        <w:rPr>
          <w:b/>
          <w:bCs/>
          <w:sz w:val="24"/>
          <w:szCs w:val="24"/>
        </w:rPr>
        <w:t>Task 5: Construction</w:t>
      </w:r>
    </w:p>
    <w:p w14:paraId="6FC51CAE" w14:textId="77777777" w:rsidR="00844933" w:rsidRPr="00AA4183" w:rsidRDefault="00844933" w:rsidP="003A43EF">
      <w:pPr>
        <w:pStyle w:val="BodyText"/>
        <w:spacing w:before="21"/>
        <w:rPr>
          <w:sz w:val="24"/>
          <w:szCs w:val="24"/>
        </w:rPr>
      </w:pPr>
      <w:r w:rsidRPr="00AA4183">
        <w:rPr>
          <w:sz w:val="24"/>
          <w:szCs w:val="24"/>
        </w:rPr>
        <w:t>(March 2022 to November 2022)</w:t>
      </w:r>
    </w:p>
    <w:p w14:paraId="77EA40FC" w14:textId="77777777" w:rsidR="00844933" w:rsidRPr="00AA4183" w:rsidRDefault="00844933" w:rsidP="003A43EF">
      <w:pPr>
        <w:pStyle w:val="BodyText"/>
        <w:spacing w:after="120" w:line="259" w:lineRule="auto"/>
        <w:ind w:right="720"/>
        <w:rPr>
          <w:sz w:val="24"/>
          <w:szCs w:val="24"/>
        </w:rPr>
      </w:pPr>
      <w:r w:rsidRPr="00AA4183">
        <w:rPr>
          <w:sz w:val="24"/>
          <w:szCs w:val="24"/>
        </w:rPr>
        <w:t>Project construction is planned for April – November 2022. This assumes that all project approvals and permits have been obtained and that the construction project has been awarded to a successful contractor bidder.</w:t>
      </w:r>
    </w:p>
    <w:p w14:paraId="70CBF476" w14:textId="77777777" w:rsidR="00844933" w:rsidRPr="00AA4183" w:rsidRDefault="00844933" w:rsidP="003A43EF">
      <w:pPr>
        <w:pStyle w:val="Heading1"/>
        <w:ind w:left="0"/>
        <w:rPr>
          <w:sz w:val="24"/>
          <w:szCs w:val="24"/>
        </w:rPr>
      </w:pPr>
      <w:bookmarkStart w:id="82" w:name="_Toc100310296"/>
      <w:r w:rsidRPr="00AA4183">
        <w:rPr>
          <w:sz w:val="24"/>
          <w:szCs w:val="24"/>
        </w:rPr>
        <w:t>Task 5.1: Mobilization, Erosion Control, Traffic Control</w:t>
      </w:r>
      <w:bookmarkEnd w:id="82"/>
    </w:p>
    <w:p w14:paraId="5B6E48E1" w14:textId="77777777" w:rsidR="00844933" w:rsidRPr="00AA4183" w:rsidRDefault="00844933" w:rsidP="003A43EF">
      <w:pPr>
        <w:pStyle w:val="BodyText"/>
        <w:spacing w:line="259" w:lineRule="auto"/>
        <w:ind w:right="720"/>
        <w:rPr>
          <w:sz w:val="24"/>
          <w:szCs w:val="24"/>
        </w:rPr>
      </w:pPr>
      <w:r w:rsidRPr="00AA4183">
        <w:rPr>
          <w:sz w:val="24"/>
          <w:szCs w:val="24"/>
        </w:rPr>
        <w:t>Project mobilization and site preparation are planned for early April 2022. Prior to moving equipment into the site staging area, any required pre-construction surveys will be completed.</w:t>
      </w:r>
    </w:p>
    <w:p w14:paraId="30EEBCE0" w14:textId="77777777" w:rsidR="00844933" w:rsidRPr="00AA4183" w:rsidRDefault="00844933" w:rsidP="00844933">
      <w:pPr>
        <w:spacing w:before="159"/>
        <w:ind w:left="1060"/>
        <w:rPr>
          <w:rFonts w:ascii="Arial" w:hAnsi="Arial" w:cs="Arial"/>
          <w:i/>
          <w:sz w:val="24"/>
          <w:szCs w:val="24"/>
        </w:rPr>
      </w:pPr>
      <w:r w:rsidRPr="00AA4183">
        <w:rPr>
          <w:rFonts w:ascii="Arial" w:hAnsi="Arial" w:cs="Arial"/>
          <w:i/>
          <w:sz w:val="24"/>
          <w:szCs w:val="24"/>
        </w:rPr>
        <w:t>To be completed: Any necessary pre-construction surveys</w:t>
      </w:r>
    </w:p>
    <w:p w14:paraId="51D0AEBF" w14:textId="77777777" w:rsidR="00844933" w:rsidRPr="00AA4183" w:rsidRDefault="00844933" w:rsidP="003A43EF">
      <w:pPr>
        <w:pStyle w:val="Heading1"/>
        <w:spacing w:before="183"/>
        <w:ind w:left="0"/>
        <w:rPr>
          <w:sz w:val="24"/>
          <w:szCs w:val="24"/>
        </w:rPr>
      </w:pPr>
      <w:bookmarkStart w:id="83" w:name="_Toc100310297"/>
      <w:r w:rsidRPr="00AA4183">
        <w:rPr>
          <w:sz w:val="24"/>
          <w:szCs w:val="24"/>
        </w:rPr>
        <w:t>Task 5.2: SWPPP Maintenance and Testing</w:t>
      </w:r>
      <w:bookmarkEnd w:id="83"/>
    </w:p>
    <w:p w14:paraId="4DCCB944" w14:textId="77777777" w:rsidR="00844933" w:rsidRPr="00AA4183" w:rsidRDefault="00844933" w:rsidP="003A43EF">
      <w:pPr>
        <w:pStyle w:val="BodyText"/>
        <w:spacing w:after="120" w:line="259" w:lineRule="auto"/>
        <w:ind w:right="763"/>
        <w:rPr>
          <w:sz w:val="24"/>
          <w:szCs w:val="24"/>
        </w:rPr>
      </w:pPr>
      <w:r w:rsidRPr="00AA4183">
        <w:rPr>
          <w:sz w:val="24"/>
          <w:szCs w:val="24"/>
        </w:rPr>
        <w:t>Maintenance of SWPPP BMPs and any required water quality testing will be completed throughout the construction period. The construction work has been scheduled in an effort to avoid the rainy season to the extent possible.</w:t>
      </w:r>
    </w:p>
    <w:p w14:paraId="41EC446A" w14:textId="77777777" w:rsidR="00844933" w:rsidRPr="00AA4183" w:rsidRDefault="00844933" w:rsidP="003A43EF">
      <w:pPr>
        <w:pStyle w:val="Heading1"/>
        <w:ind w:left="0"/>
        <w:rPr>
          <w:sz w:val="24"/>
          <w:szCs w:val="24"/>
        </w:rPr>
      </w:pPr>
      <w:bookmarkStart w:id="84" w:name="_Toc100310298"/>
      <w:r w:rsidRPr="00AA4183">
        <w:rPr>
          <w:sz w:val="24"/>
          <w:szCs w:val="24"/>
        </w:rPr>
        <w:t>Task 5.3: Demolition, Grading and Earthwork</w:t>
      </w:r>
      <w:bookmarkEnd w:id="84"/>
    </w:p>
    <w:p w14:paraId="200960C4" w14:textId="77777777" w:rsidR="00844933" w:rsidRPr="00AA4183" w:rsidRDefault="00844933" w:rsidP="003A43EF">
      <w:pPr>
        <w:pStyle w:val="BodyText"/>
        <w:spacing w:after="120" w:line="259" w:lineRule="auto"/>
        <w:ind w:right="763"/>
        <w:rPr>
          <w:sz w:val="24"/>
          <w:szCs w:val="24"/>
        </w:rPr>
      </w:pPr>
      <w:r w:rsidRPr="00AA4183">
        <w:rPr>
          <w:sz w:val="24"/>
          <w:szCs w:val="24"/>
        </w:rPr>
        <w:t>Demolition of the concrete channel and the old Federal Blvd bridge culvert are scheduled for the first part of April 2022. Grading and earthwork are expected to be completed by the end of May 2022. To the extent feasible, concrete from the existing channel will be used for underground structures (such as the drop structures) to reduce the cost of hauling materials offsite.</w:t>
      </w:r>
    </w:p>
    <w:p w14:paraId="22D1F2E8" w14:textId="77777777" w:rsidR="00844933" w:rsidRPr="00AA4183" w:rsidRDefault="00844933" w:rsidP="003A43EF">
      <w:pPr>
        <w:pStyle w:val="Heading1"/>
        <w:spacing w:line="259" w:lineRule="auto"/>
        <w:ind w:left="0" w:right="768"/>
        <w:rPr>
          <w:sz w:val="24"/>
          <w:szCs w:val="24"/>
        </w:rPr>
      </w:pPr>
      <w:bookmarkStart w:id="85" w:name="_Toc100310299"/>
      <w:r w:rsidRPr="00AA4183">
        <w:rPr>
          <w:sz w:val="24"/>
          <w:szCs w:val="24"/>
        </w:rPr>
        <w:t>Task 5.4: Construction of Retaining Wall, Drop Structures, Up- and Down- stream Transitions and Cobble Rock Bottom</w:t>
      </w:r>
      <w:bookmarkEnd w:id="85"/>
    </w:p>
    <w:p w14:paraId="412DD99B" w14:textId="2723AF39" w:rsidR="00844933" w:rsidRPr="00AA4183" w:rsidRDefault="00844933" w:rsidP="001748FF">
      <w:pPr>
        <w:pStyle w:val="BodyText"/>
        <w:spacing w:after="120"/>
        <w:rPr>
          <w:sz w:val="24"/>
          <w:szCs w:val="24"/>
        </w:rPr>
      </w:pPr>
      <w:r w:rsidRPr="00AA4183">
        <w:rPr>
          <w:sz w:val="24"/>
          <w:szCs w:val="24"/>
        </w:rPr>
        <w:t xml:space="preserve">Features of the improved channel will be constructed during summer 2022 (June– September). </w:t>
      </w:r>
      <w:r w:rsidRPr="00AA4183">
        <w:rPr>
          <w:sz w:val="24"/>
          <w:szCs w:val="24"/>
        </w:rPr>
        <w:lastRenderedPageBreak/>
        <w:t>The final design of the concrete retaining wall (which will include input from the geotechnical contractor) will determine the method of construction. Similarly, the exact spacing and design of drop structures will be determined during final design and modeling. Pending detailed hydrologic modeling, the rock drop structures are anticipated to be composed of 1/2-ton natural boulders.</w:t>
      </w:r>
      <w:r w:rsidR="001748FF">
        <w:rPr>
          <w:sz w:val="24"/>
          <w:szCs w:val="24"/>
        </w:rPr>
        <w:t xml:space="preserve"> </w:t>
      </w:r>
      <w:r w:rsidRPr="00AA4183">
        <w:rPr>
          <w:sz w:val="24"/>
          <w:szCs w:val="24"/>
        </w:rPr>
        <w:t>Cobbles lining the creek bottom will be composed of approximately 12-inch rock and be two feet thick.</w:t>
      </w:r>
    </w:p>
    <w:p w14:paraId="1701F6F0" w14:textId="77777777" w:rsidR="00844933" w:rsidRPr="00AA4183" w:rsidRDefault="00844933" w:rsidP="00327976">
      <w:pPr>
        <w:pStyle w:val="Heading1"/>
        <w:ind w:left="0"/>
        <w:rPr>
          <w:sz w:val="24"/>
          <w:szCs w:val="24"/>
        </w:rPr>
      </w:pPr>
      <w:bookmarkStart w:id="86" w:name="_Toc100310300"/>
      <w:r w:rsidRPr="00AA4183">
        <w:rPr>
          <w:sz w:val="24"/>
          <w:szCs w:val="24"/>
        </w:rPr>
        <w:t>Task 5.5: Planting of channel banks include trees and irrigation along trail</w:t>
      </w:r>
      <w:bookmarkEnd w:id="86"/>
    </w:p>
    <w:p w14:paraId="18881EA7" w14:textId="69128391" w:rsidR="00844933" w:rsidRPr="00AA4183" w:rsidRDefault="00844933" w:rsidP="003A43EF">
      <w:pPr>
        <w:pStyle w:val="BodyText"/>
        <w:spacing w:after="120" w:line="259" w:lineRule="auto"/>
        <w:ind w:right="720"/>
        <w:rPr>
          <w:sz w:val="24"/>
          <w:szCs w:val="24"/>
        </w:rPr>
      </w:pPr>
      <w:r w:rsidRPr="00AA4183">
        <w:rPr>
          <w:sz w:val="24"/>
          <w:szCs w:val="24"/>
        </w:rPr>
        <w:t>Channel banks will be planted using a palette of native riparian plants approved by the regulatory agencies. This vegetation will be irrigated temporarily – at least through the 90-day plant establishment period (PEP), but longer if the project biologist determines it necessary for plant success. Because the PEP will be completed in January 2023, the site will likely have the benefit of additional winter</w:t>
      </w:r>
      <w:r w:rsidR="005742B9">
        <w:rPr>
          <w:sz w:val="24"/>
          <w:szCs w:val="24"/>
        </w:rPr>
        <w:t xml:space="preserve"> </w:t>
      </w:r>
      <w:r w:rsidRPr="00AA4183">
        <w:rPr>
          <w:sz w:val="24"/>
          <w:szCs w:val="24"/>
        </w:rPr>
        <w:t>rains to establish. Because biological monitoring will continue for a minimum of three years after that, additional watering can be planned if necessary to meet restoration goals. Native trees planted along the trail will include installation of permanent low-flow bubbler irrigation.</w:t>
      </w:r>
    </w:p>
    <w:p w14:paraId="390CBC9E" w14:textId="77777777" w:rsidR="00844933" w:rsidRPr="00AA4183" w:rsidRDefault="00844933" w:rsidP="00327976">
      <w:pPr>
        <w:pStyle w:val="Heading1"/>
        <w:ind w:left="0"/>
        <w:rPr>
          <w:sz w:val="24"/>
          <w:szCs w:val="24"/>
        </w:rPr>
      </w:pPr>
      <w:bookmarkStart w:id="87" w:name="_Toc100310301"/>
      <w:r w:rsidRPr="00AA4183">
        <w:rPr>
          <w:sz w:val="24"/>
          <w:szCs w:val="24"/>
        </w:rPr>
        <w:t>Task 5.6: Maintenance</w:t>
      </w:r>
      <w:bookmarkEnd w:id="87"/>
    </w:p>
    <w:p w14:paraId="38ACCBF8" w14:textId="0667D1DB" w:rsidR="005742B9" w:rsidRDefault="00844933" w:rsidP="003A43EF">
      <w:pPr>
        <w:pStyle w:val="BodyText"/>
        <w:spacing w:after="120" w:line="259" w:lineRule="auto"/>
        <w:ind w:right="763"/>
        <w:rPr>
          <w:sz w:val="24"/>
          <w:szCs w:val="24"/>
        </w:rPr>
      </w:pPr>
      <w:r w:rsidRPr="00AA4183">
        <w:rPr>
          <w:sz w:val="24"/>
          <w:szCs w:val="24"/>
        </w:rPr>
        <w:t>Throughout the PEP, the channel will be regularly cleared of any trash, and bank vegetation will be watered.</w:t>
      </w:r>
    </w:p>
    <w:p w14:paraId="57EA787B" w14:textId="77777777" w:rsidR="005742B9" w:rsidRDefault="005742B9">
      <w:pPr>
        <w:rPr>
          <w:rFonts w:ascii="Arial" w:eastAsia="Arial" w:hAnsi="Arial" w:cs="Arial"/>
          <w:sz w:val="24"/>
          <w:szCs w:val="24"/>
          <w:lang w:bidi="en-US"/>
        </w:rPr>
      </w:pPr>
      <w:r>
        <w:rPr>
          <w:sz w:val="24"/>
          <w:szCs w:val="24"/>
        </w:rPr>
        <w:br w:type="page"/>
      </w:r>
    </w:p>
    <w:p w14:paraId="2DF1A020" w14:textId="0453B6D7" w:rsidR="00844933" w:rsidRPr="00AA4183" w:rsidRDefault="00844933" w:rsidP="00844933">
      <w:pPr>
        <w:pStyle w:val="Heading1"/>
        <w:ind w:left="340"/>
        <w:rPr>
          <w:sz w:val="24"/>
          <w:szCs w:val="24"/>
        </w:rPr>
      </w:pPr>
      <w:bookmarkStart w:id="88" w:name="_Toc100310302"/>
      <w:r w:rsidRPr="00AA4183">
        <w:rPr>
          <w:sz w:val="24"/>
          <w:szCs w:val="24"/>
        </w:rPr>
        <w:lastRenderedPageBreak/>
        <w:t>Figure 1: Project Timeline</w:t>
      </w:r>
      <w:bookmarkEnd w:id="88"/>
    </w:p>
    <w:p w14:paraId="7611B7D2" w14:textId="20C5E6AE" w:rsidR="00374C81" w:rsidRPr="00AA4183" w:rsidRDefault="00374C81" w:rsidP="00374C81">
      <w:pPr>
        <w:pStyle w:val="BodyText"/>
        <w:spacing w:before="6"/>
      </w:pPr>
      <w:r w:rsidRPr="00AA4183">
        <w:rPr>
          <w:noProof/>
        </w:rPr>
        <w:drawing>
          <wp:inline distT="0" distB="0" distL="0" distR="0" wp14:anchorId="466FD41C" wp14:editId="2E9DD355">
            <wp:extent cx="6438900" cy="5130165"/>
            <wp:effectExtent l="0" t="0" r="0" b="0"/>
            <wp:docPr id="1" name="image1.jpeg" descr="chart showing the project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hart showing the project timelin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8900" cy="5130165"/>
                    </a:xfrm>
                    <a:prstGeom prst="rect">
                      <a:avLst/>
                    </a:prstGeom>
                  </pic:spPr>
                </pic:pic>
              </a:graphicData>
            </a:graphic>
          </wp:inline>
        </w:drawing>
      </w:r>
      <w:bookmarkStart w:id="89" w:name="_Toc100310303"/>
      <w:r w:rsidRPr="00AA4183">
        <w:br w:type="page"/>
      </w:r>
    </w:p>
    <w:p w14:paraId="74389313" w14:textId="44026FA9" w:rsidR="0072773A" w:rsidRDefault="00D64CA8" w:rsidP="00374C81">
      <w:pPr>
        <w:pStyle w:val="BodyText"/>
        <w:spacing w:before="6"/>
        <w:rPr>
          <w:b/>
          <w:bCs/>
        </w:rPr>
      </w:pPr>
      <w:r w:rsidRPr="002628E7">
        <w:rPr>
          <w:b/>
          <w:bCs/>
        </w:rPr>
        <w:lastRenderedPageBreak/>
        <w:t>Example</w:t>
      </w:r>
      <w:r w:rsidR="00EA2991" w:rsidRPr="002628E7">
        <w:rPr>
          <w:b/>
          <w:bCs/>
        </w:rPr>
        <w:t xml:space="preserve"> 5.</w:t>
      </w:r>
      <w:bookmarkEnd w:id="89"/>
    </w:p>
    <w:p w14:paraId="2C828C60" w14:textId="5A4FEB78" w:rsidR="002628E7" w:rsidRDefault="002628E7" w:rsidP="00374C81">
      <w:pPr>
        <w:pStyle w:val="BodyText"/>
        <w:spacing w:before="6"/>
        <w:rPr>
          <w:b/>
          <w:bCs/>
        </w:rPr>
      </w:pPr>
    </w:p>
    <w:p w14:paraId="231FEC57" w14:textId="69D77A24" w:rsidR="00F23F9B" w:rsidRPr="00AA4183" w:rsidRDefault="00F23F9B" w:rsidP="00F23F9B">
      <w:pPr>
        <w:rPr>
          <w:rFonts w:ascii="Arial" w:hAnsi="Arial" w:cs="Arial"/>
          <w:color w:val="000000"/>
        </w:rPr>
      </w:pPr>
      <w:r w:rsidRPr="00AA4183">
        <w:rPr>
          <w:rFonts w:ascii="Arial" w:hAnsi="Arial" w:cs="Arial"/>
          <w:b/>
          <w:bCs/>
          <w:color w:val="000000"/>
        </w:rPr>
        <w:t>1) Planning (3 months, Dec 2021 - Feb 2022)</w:t>
      </w:r>
    </w:p>
    <w:p w14:paraId="1ABA994E" w14:textId="77777777" w:rsidR="00F23F9B" w:rsidRPr="00AA4183" w:rsidRDefault="00F23F9B" w:rsidP="00F23F9B">
      <w:pPr>
        <w:numPr>
          <w:ilvl w:val="0"/>
          <w:numId w:val="16"/>
        </w:numPr>
        <w:spacing w:after="0" w:line="252" w:lineRule="auto"/>
        <w:ind w:left="517"/>
        <w:rPr>
          <w:rFonts w:ascii="Arial" w:hAnsi="Arial" w:cs="Arial"/>
        </w:rPr>
      </w:pPr>
      <w:r w:rsidRPr="00AA4183">
        <w:rPr>
          <w:rFonts w:ascii="Arial" w:hAnsi="Arial" w:cs="Arial"/>
          <w:color w:val="000000"/>
        </w:rPr>
        <w:t>Develop detailed Management</w:t>
      </w:r>
      <w:r w:rsidRPr="00AA4183">
        <w:rPr>
          <w:rFonts w:ascii="Arial" w:hAnsi="Arial" w:cs="Arial"/>
        </w:rPr>
        <w:t xml:space="preserve">, Maintenance and </w:t>
      </w:r>
      <w:r w:rsidRPr="00AA4183">
        <w:rPr>
          <w:rFonts w:ascii="Arial" w:hAnsi="Arial" w:cs="Arial"/>
          <w:color w:val="000000"/>
        </w:rPr>
        <w:t>Monitoring Plan</w:t>
      </w:r>
    </w:p>
    <w:p w14:paraId="0397F4B2" w14:textId="77777777" w:rsidR="00F23F9B" w:rsidRPr="00AA4183" w:rsidRDefault="00F23F9B" w:rsidP="00F23F9B">
      <w:pPr>
        <w:numPr>
          <w:ilvl w:val="0"/>
          <w:numId w:val="16"/>
        </w:numPr>
        <w:spacing w:after="0" w:line="252" w:lineRule="auto"/>
        <w:ind w:left="517"/>
        <w:rPr>
          <w:rFonts w:ascii="Arial" w:hAnsi="Arial" w:cs="Arial"/>
        </w:rPr>
      </w:pPr>
      <w:r w:rsidRPr="00AA4183">
        <w:rPr>
          <w:rFonts w:ascii="Arial" w:hAnsi="Arial" w:cs="Arial"/>
          <w:color w:val="000000"/>
        </w:rPr>
        <w:t>Work with Native American consultant to incorporate cultural considerations and inform the understory planting plan (edible/usable species, management/harvest plans)</w:t>
      </w:r>
    </w:p>
    <w:p w14:paraId="7792FC58" w14:textId="77777777" w:rsidR="00F23F9B" w:rsidRPr="00AA4183" w:rsidRDefault="00F23F9B" w:rsidP="00F23F9B">
      <w:pPr>
        <w:numPr>
          <w:ilvl w:val="0"/>
          <w:numId w:val="16"/>
        </w:numPr>
        <w:spacing w:after="0" w:line="252" w:lineRule="auto"/>
        <w:ind w:left="517"/>
        <w:rPr>
          <w:rFonts w:ascii="Arial" w:hAnsi="Arial" w:cs="Arial"/>
        </w:rPr>
      </w:pPr>
      <w:r w:rsidRPr="00AA4183">
        <w:rPr>
          <w:rFonts w:ascii="Arial" w:hAnsi="Arial" w:cs="Arial"/>
          <w:color w:val="000000"/>
        </w:rPr>
        <w:t>Troubleshoot logistical site-specific issues</w:t>
      </w:r>
    </w:p>
    <w:p w14:paraId="5CE7B833" w14:textId="77777777" w:rsidR="00F23F9B" w:rsidRPr="00AA4183" w:rsidRDefault="00F23F9B" w:rsidP="00F23F9B">
      <w:pPr>
        <w:numPr>
          <w:ilvl w:val="0"/>
          <w:numId w:val="16"/>
        </w:numPr>
        <w:spacing w:after="0" w:line="252" w:lineRule="auto"/>
        <w:ind w:left="517"/>
        <w:rPr>
          <w:rFonts w:ascii="Arial" w:hAnsi="Arial" w:cs="Arial"/>
        </w:rPr>
      </w:pPr>
      <w:r w:rsidRPr="00AA4183">
        <w:rPr>
          <w:rFonts w:ascii="Arial" w:hAnsi="Arial" w:cs="Arial"/>
          <w:color w:val="000000"/>
        </w:rPr>
        <w:t xml:space="preserve">Complete permitting with Central Valley </w:t>
      </w:r>
      <w:r w:rsidRPr="00AA4183">
        <w:rPr>
          <w:rFonts w:ascii="Arial" w:hAnsi="Arial" w:cs="Arial"/>
        </w:rPr>
        <w:t>Flood Protection Board</w:t>
      </w:r>
    </w:p>
    <w:p w14:paraId="40925CA9" w14:textId="77777777" w:rsidR="00F23F9B" w:rsidRPr="00AA4183" w:rsidRDefault="00F23F9B" w:rsidP="00F23F9B">
      <w:pPr>
        <w:numPr>
          <w:ilvl w:val="0"/>
          <w:numId w:val="16"/>
        </w:numPr>
        <w:spacing w:line="252" w:lineRule="auto"/>
        <w:ind w:left="517"/>
        <w:rPr>
          <w:rFonts w:ascii="Arial" w:hAnsi="Arial" w:cs="Arial"/>
        </w:rPr>
      </w:pPr>
      <w:r w:rsidRPr="00AA4183">
        <w:rPr>
          <w:rFonts w:ascii="Arial" w:hAnsi="Arial" w:cs="Arial"/>
          <w:color w:val="000000"/>
        </w:rPr>
        <w:t>Coordinate w/ U.S. Fish &amp; Wildlife Service on VELB mgmt. guidelines</w:t>
      </w:r>
    </w:p>
    <w:p w14:paraId="49F99AF5" w14:textId="77777777" w:rsidR="00F23F9B" w:rsidRPr="00AA4183" w:rsidRDefault="00F23F9B" w:rsidP="00F23F9B">
      <w:pPr>
        <w:rPr>
          <w:rFonts w:ascii="Arial" w:hAnsi="Arial" w:cs="Arial"/>
          <w:color w:val="000000"/>
        </w:rPr>
      </w:pPr>
      <w:r w:rsidRPr="00AA4183">
        <w:rPr>
          <w:rFonts w:ascii="Arial" w:hAnsi="Arial" w:cs="Arial"/>
          <w:color w:val="000000"/>
          <w:u w:val="single"/>
        </w:rPr>
        <w:t>Deliverable</w:t>
      </w:r>
      <w:r w:rsidRPr="00AA4183">
        <w:rPr>
          <w:rFonts w:ascii="Arial" w:hAnsi="Arial" w:cs="Arial"/>
          <w:color w:val="000000"/>
        </w:rPr>
        <w:t>: Completion of MMMP</w:t>
      </w:r>
    </w:p>
    <w:p w14:paraId="07BA817F" w14:textId="25E416B0" w:rsidR="00F23F9B" w:rsidRPr="00AA4183" w:rsidRDefault="00F23F9B" w:rsidP="00F23F9B">
      <w:pPr>
        <w:rPr>
          <w:rFonts w:ascii="Arial" w:hAnsi="Arial" w:cs="Arial"/>
          <w:color w:val="000000"/>
        </w:rPr>
      </w:pPr>
      <w:r w:rsidRPr="00AA4183">
        <w:rPr>
          <w:rFonts w:ascii="Arial" w:hAnsi="Arial" w:cs="Arial"/>
          <w:b/>
          <w:bCs/>
          <w:color w:val="000000"/>
        </w:rPr>
        <w:t>2) Site Preparation (9 months, Dec 2021 – Aug 2022)</w:t>
      </w:r>
    </w:p>
    <w:p w14:paraId="1906AC79" w14:textId="77777777" w:rsidR="00F23F9B" w:rsidRPr="00AA4183" w:rsidRDefault="00F23F9B" w:rsidP="00F23F9B">
      <w:pPr>
        <w:numPr>
          <w:ilvl w:val="0"/>
          <w:numId w:val="16"/>
        </w:numPr>
        <w:spacing w:after="0" w:line="252" w:lineRule="auto"/>
        <w:ind w:left="517"/>
        <w:rPr>
          <w:rFonts w:ascii="Arial" w:hAnsi="Arial" w:cs="Arial"/>
        </w:rPr>
      </w:pPr>
      <w:r w:rsidRPr="00AA4183">
        <w:rPr>
          <w:rFonts w:ascii="Arial" w:hAnsi="Arial" w:cs="Arial"/>
          <w:color w:val="000000"/>
        </w:rPr>
        <w:t>Soil preparation (tilling, occultation tarping and/or cover cropping)</w:t>
      </w:r>
    </w:p>
    <w:p w14:paraId="30134E70" w14:textId="77777777" w:rsidR="00F23F9B" w:rsidRPr="00AA4183" w:rsidRDefault="00F23F9B" w:rsidP="00F23F9B">
      <w:pPr>
        <w:numPr>
          <w:ilvl w:val="0"/>
          <w:numId w:val="16"/>
        </w:numPr>
        <w:spacing w:after="0" w:line="252" w:lineRule="auto"/>
        <w:ind w:left="517"/>
        <w:rPr>
          <w:rFonts w:ascii="Arial" w:hAnsi="Arial" w:cs="Arial"/>
        </w:rPr>
      </w:pPr>
      <w:r w:rsidRPr="00AA4183">
        <w:rPr>
          <w:rFonts w:ascii="Arial" w:hAnsi="Arial" w:cs="Arial"/>
          <w:color w:val="000000"/>
        </w:rPr>
        <w:t>Invasive plant suppression</w:t>
      </w:r>
    </w:p>
    <w:p w14:paraId="6FB4E62B" w14:textId="77777777" w:rsidR="00F23F9B" w:rsidRPr="00AA4183" w:rsidRDefault="00F23F9B" w:rsidP="00F23F9B">
      <w:pPr>
        <w:numPr>
          <w:ilvl w:val="0"/>
          <w:numId w:val="16"/>
        </w:numPr>
        <w:spacing w:after="0" w:line="252" w:lineRule="auto"/>
        <w:ind w:left="517"/>
        <w:rPr>
          <w:rFonts w:ascii="Arial" w:hAnsi="Arial" w:cs="Arial"/>
        </w:rPr>
      </w:pPr>
      <w:r w:rsidRPr="00AA4183">
        <w:rPr>
          <w:rFonts w:ascii="Arial" w:hAnsi="Arial" w:cs="Arial"/>
          <w:color w:val="000000"/>
        </w:rPr>
        <w:t xml:space="preserve">Fertility testing and amendments, irrigation retrofits </w:t>
      </w:r>
    </w:p>
    <w:p w14:paraId="09EEE467" w14:textId="77777777" w:rsidR="00F23F9B" w:rsidRPr="00AA4183" w:rsidRDefault="00F23F9B" w:rsidP="00F23F9B">
      <w:pPr>
        <w:numPr>
          <w:ilvl w:val="0"/>
          <w:numId w:val="16"/>
        </w:numPr>
        <w:spacing w:after="0" w:line="252" w:lineRule="auto"/>
        <w:ind w:left="517"/>
        <w:rPr>
          <w:rFonts w:ascii="Arial" w:hAnsi="Arial" w:cs="Arial"/>
        </w:rPr>
      </w:pPr>
      <w:r w:rsidRPr="00AA4183">
        <w:rPr>
          <w:rFonts w:ascii="Arial" w:hAnsi="Arial" w:cs="Arial"/>
          <w:color w:val="000000"/>
        </w:rPr>
        <w:t xml:space="preserve">Form planting berms and mark planting location w/ pin flags </w:t>
      </w:r>
    </w:p>
    <w:p w14:paraId="2CBD02BC" w14:textId="77777777" w:rsidR="00F23F9B" w:rsidRPr="00AA4183" w:rsidRDefault="00F23F9B" w:rsidP="00F23F9B">
      <w:pPr>
        <w:numPr>
          <w:ilvl w:val="0"/>
          <w:numId w:val="16"/>
        </w:numPr>
        <w:spacing w:line="252" w:lineRule="auto"/>
        <w:ind w:left="517"/>
        <w:rPr>
          <w:rFonts w:ascii="Arial" w:hAnsi="Arial" w:cs="Arial"/>
        </w:rPr>
      </w:pPr>
      <w:r w:rsidRPr="00AA4183">
        <w:rPr>
          <w:rFonts w:ascii="Arial" w:hAnsi="Arial" w:cs="Arial"/>
          <w:color w:val="000000"/>
        </w:rPr>
        <w:t>Install funder signage</w:t>
      </w:r>
    </w:p>
    <w:p w14:paraId="6A1EAC6D" w14:textId="77777777" w:rsidR="00F23F9B" w:rsidRPr="00AA4183" w:rsidRDefault="00F23F9B" w:rsidP="00F23F9B">
      <w:pPr>
        <w:rPr>
          <w:rFonts w:ascii="Arial" w:hAnsi="Arial" w:cs="Arial"/>
          <w:color w:val="000000"/>
        </w:rPr>
      </w:pPr>
      <w:r w:rsidRPr="00AA4183">
        <w:rPr>
          <w:rFonts w:ascii="Arial" w:hAnsi="Arial" w:cs="Arial"/>
          <w:color w:val="000000"/>
          <w:u w:val="single"/>
        </w:rPr>
        <w:t>Deliverable</w:t>
      </w:r>
      <w:r w:rsidRPr="00AA4183">
        <w:rPr>
          <w:rFonts w:ascii="Arial" w:hAnsi="Arial" w:cs="Arial"/>
          <w:color w:val="000000"/>
        </w:rPr>
        <w:t>: Site is prepared for planting Fall 2022</w:t>
      </w:r>
    </w:p>
    <w:p w14:paraId="35C9D266" w14:textId="36D06FB9" w:rsidR="00F23F9B" w:rsidRPr="00AA4183" w:rsidRDefault="00F23F9B" w:rsidP="00F23F9B">
      <w:pPr>
        <w:rPr>
          <w:rFonts w:ascii="Arial" w:hAnsi="Arial" w:cs="Arial"/>
          <w:color w:val="000000"/>
        </w:rPr>
      </w:pPr>
      <w:r w:rsidRPr="00AA4183">
        <w:rPr>
          <w:rFonts w:ascii="Arial" w:hAnsi="Arial" w:cs="Arial"/>
          <w:b/>
          <w:bCs/>
          <w:color w:val="000000"/>
        </w:rPr>
        <w:t>3) Oak and Elderberry Planting (&lt;1 month, estimated Sept/</w:t>
      </w:r>
      <w:r w:rsidRPr="00AA4183">
        <w:rPr>
          <w:rFonts w:ascii="Arial" w:hAnsi="Arial" w:cs="Arial"/>
          <w:b/>
          <w:bCs/>
        </w:rPr>
        <w:t>Nov</w:t>
      </w:r>
      <w:r w:rsidRPr="00AA4183">
        <w:rPr>
          <w:rFonts w:ascii="Arial" w:hAnsi="Arial" w:cs="Arial"/>
          <w:b/>
          <w:bCs/>
          <w:color w:val="000000"/>
        </w:rPr>
        <w:t xml:space="preserve"> 2022)</w:t>
      </w:r>
    </w:p>
    <w:p w14:paraId="1A99761D" w14:textId="77777777" w:rsidR="00F23F9B" w:rsidRPr="00AA4183" w:rsidRDefault="00F23F9B" w:rsidP="00F23F9B">
      <w:pPr>
        <w:numPr>
          <w:ilvl w:val="0"/>
          <w:numId w:val="17"/>
        </w:numPr>
        <w:spacing w:after="0" w:line="252" w:lineRule="auto"/>
        <w:ind w:left="517"/>
        <w:rPr>
          <w:rFonts w:ascii="Arial" w:hAnsi="Arial" w:cs="Arial"/>
        </w:rPr>
      </w:pPr>
      <w:r w:rsidRPr="00AA4183">
        <w:rPr>
          <w:rFonts w:ascii="Arial" w:hAnsi="Arial" w:cs="Arial"/>
          <w:color w:val="000000"/>
        </w:rPr>
        <w:t xml:space="preserve">Plant oak and elderberry saplings </w:t>
      </w:r>
    </w:p>
    <w:p w14:paraId="0C54EEF6" w14:textId="77777777" w:rsidR="00F23F9B" w:rsidRPr="00AA4183" w:rsidRDefault="00F23F9B" w:rsidP="00F23F9B">
      <w:pPr>
        <w:numPr>
          <w:ilvl w:val="0"/>
          <w:numId w:val="17"/>
        </w:numPr>
        <w:spacing w:after="0" w:line="252" w:lineRule="auto"/>
        <w:ind w:left="517"/>
        <w:rPr>
          <w:rFonts w:ascii="Arial" w:hAnsi="Arial" w:cs="Arial"/>
        </w:rPr>
      </w:pPr>
      <w:r w:rsidRPr="00AA4183">
        <w:rPr>
          <w:rFonts w:ascii="Arial" w:hAnsi="Arial" w:cs="Arial"/>
        </w:rPr>
        <w:t xml:space="preserve">Plant/establish </w:t>
      </w:r>
      <w:r w:rsidRPr="00AA4183">
        <w:rPr>
          <w:rFonts w:ascii="Arial" w:hAnsi="Arial" w:cs="Arial"/>
          <w:color w:val="000000"/>
        </w:rPr>
        <w:t>under</w:t>
      </w:r>
      <w:r w:rsidRPr="00AA4183">
        <w:rPr>
          <w:rFonts w:ascii="Arial" w:hAnsi="Arial" w:cs="Arial"/>
        </w:rPr>
        <w:t>story plants</w:t>
      </w:r>
    </w:p>
    <w:p w14:paraId="315FFE3A" w14:textId="77777777" w:rsidR="00F23F9B" w:rsidRPr="00AA4183" w:rsidRDefault="00F23F9B" w:rsidP="00F23F9B">
      <w:pPr>
        <w:numPr>
          <w:ilvl w:val="0"/>
          <w:numId w:val="17"/>
        </w:numPr>
        <w:spacing w:after="0" w:line="252" w:lineRule="auto"/>
        <w:ind w:left="517"/>
        <w:rPr>
          <w:rFonts w:ascii="Arial" w:hAnsi="Arial" w:cs="Arial"/>
        </w:rPr>
      </w:pPr>
      <w:r w:rsidRPr="00AA4183">
        <w:rPr>
          <w:rFonts w:ascii="Arial" w:hAnsi="Arial" w:cs="Arial"/>
          <w:color w:val="000000"/>
        </w:rPr>
        <w:t>Install protective cages, mulch and irrigation</w:t>
      </w:r>
    </w:p>
    <w:p w14:paraId="4AA8CD03" w14:textId="77777777" w:rsidR="00F23F9B" w:rsidRPr="00AA4183" w:rsidRDefault="00F23F9B" w:rsidP="00F23F9B">
      <w:pPr>
        <w:numPr>
          <w:ilvl w:val="0"/>
          <w:numId w:val="17"/>
        </w:numPr>
        <w:spacing w:after="0" w:line="252" w:lineRule="auto"/>
        <w:ind w:left="517"/>
        <w:rPr>
          <w:rFonts w:ascii="Arial" w:hAnsi="Arial" w:cs="Arial"/>
        </w:rPr>
      </w:pPr>
      <w:r w:rsidRPr="00AA4183">
        <w:rPr>
          <w:rFonts w:ascii="Arial" w:hAnsi="Arial" w:cs="Arial"/>
          <w:color w:val="000000"/>
        </w:rPr>
        <w:t>Post-planting clean up</w:t>
      </w:r>
    </w:p>
    <w:p w14:paraId="48CDD30B" w14:textId="77777777" w:rsidR="00F23F9B" w:rsidRPr="00AA4183" w:rsidRDefault="00F23F9B" w:rsidP="00F23F9B">
      <w:pPr>
        <w:numPr>
          <w:ilvl w:val="0"/>
          <w:numId w:val="17"/>
        </w:numPr>
        <w:spacing w:line="252" w:lineRule="auto"/>
        <w:ind w:left="517"/>
        <w:rPr>
          <w:rFonts w:ascii="Arial" w:hAnsi="Arial" w:cs="Arial"/>
        </w:rPr>
      </w:pPr>
      <w:r w:rsidRPr="00AA4183">
        <w:rPr>
          <w:rFonts w:ascii="Arial" w:hAnsi="Arial" w:cs="Arial"/>
          <w:color w:val="000000"/>
        </w:rPr>
        <w:t>CCC crew provides labor (~1 wk)</w:t>
      </w:r>
    </w:p>
    <w:p w14:paraId="1B261681" w14:textId="77777777" w:rsidR="00F23F9B" w:rsidRPr="00AA4183" w:rsidRDefault="00F23F9B" w:rsidP="00F23F9B">
      <w:pPr>
        <w:rPr>
          <w:rFonts w:ascii="Arial" w:hAnsi="Arial" w:cs="Arial"/>
          <w:color w:val="000000"/>
        </w:rPr>
      </w:pPr>
      <w:r w:rsidRPr="00AA4183">
        <w:rPr>
          <w:rFonts w:ascii="Arial" w:hAnsi="Arial" w:cs="Arial"/>
          <w:color w:val="000000"/>
          <w:u w:val="single"/>
        </w:rPr>
        <w:t>Deliverable</w:t>
      </w:r>
      <w:r w:rsidRPr="00AA4183">
        <w:rPr>
          <w:rFonts w:ascii="Arial" w:hAnsi="Arial" w:cs="Arial"/>
          <w:color w:val="000000"/>
        </w:rPr>
        <w:t>: Oak and elderberry plantings installed, including protection &amp; irrigation</w:t>
      </w:r>
    </w:p>
    <w:p w14:paraId="1F3A0D9C" w14:textId="51C91671" w:rsidR="00F23F9B" w:rsidRPr="00AA4183" w:rsidRDefault="00F23F9B" w:rsidP="00F23F9B">
      <w:pPr>
        <w:rPr>
          <w:rFonts w:ascii="Arial" w:hAnsi="Arial" w:cs="Arial"/>
          <w:color w:val="000000"/>
        </w:rPr>
      </w:pPr>
      <w:r w:rsidRPr="00AA4183">
        <w:rPr>
          <w:rFonts w:ascii="Arial" w:hAnsi="Arial" w:cs="Arial"/>
          <w:b/>
          <w:bCs/>
          <w:color w:val="000000"/>
        </w:rPr>
        <w:t>4) Maintenance and Monitoring (Sept 2022 – Nov 2024/ongoing long-term)</w:t>
      </w:r>
    </w:p>
    <w:p w14:paraId="1128DCBC" w14:textId="77777777" w:rsidR="00F23F9B" w:rsidRPr="00AA4183" w:rsidRDefault="00F23F9B" w:rsidP="00F23F9B">
      <w:pPr>
        <w:numPr>
          <w:ilvl w:val="0"/>
          <w:numId w:val="18"/>
        </w:numPr>
        <w:spacing w:after="0" w:line="252" w:lineRule="auto"/>
        <w:ind w:left="517"/>
        <w:rPr>
          <w:rFonts w:ascii="Arial" w:hAnsi="Arial" w:cs="Arial"/>
        </w:rPr>
      </w:pPr>
      <w:r w:rsidRPr="00AA4183">
        <w:rPr>
          <w:rFonts w:ascii="Arial" w:hAnsi="Arial" w:cs="Arial"/>
          <w:color w:val="000000"/>
        </w:rPr>
        <w:t xml:space="preserve">Organic weed control (grazing, weed whipping, hand weeding, etc) </w:t>
      </w:r>
    </w:p>
    <w:p w14:paraId="67A8E193" w14:textId="77777777" w:rsidR="00F23F9B" w:rsidRPr="00AA4183" w:rsidRDefault="00F23F9B" w:rsidP="00F23F9B">
      <w:pPr>
        <w:numPr>
          <w:ilvl w:val="0"/>
          <w:numId w:val="18"/>
        </w:numPr>
        <w:spacing w:after="0" w:line="252" w:lineRule="auto"/>
        <w:ind w:left="517"/>
        <w:rPr>
          <w:rFonts w:ascii="Arial" w:hAnsi="Arial" w:cs="Arial"/>
        </w:rPr>
      </w:pPr>
      <w:r w:rsidRPr="00AA4183">
        <w:rPr>
          <w:rFonts w:ascii="Arial" w:hAnsi="Arial" w:cs="Arial"/>
          <w:color w:val="000000"/>
        </w:rPr>
        <w:t>Irrigation (primarily during establishment, tapering off to supplemental watering during drought periods)</w:t>
      </w:r>
    </w:p>
    <w:p w14:paraId="54E2B6F7" w14:textId="77777777" w:rsidR="00F23F9B" w:rsidRPr="00AA4183" w:rsidRDefault="00F23F9B" w:rsidP="00F23F9B">
      <w:pPr>
        <w:numPr>
          <w:ilvl w:val="0"/>
          <w:numId w:val="18"/>
        </w:numPr>
        <w:spacing w:after="0" w:line="252" w:lineRule="auto"/>
        <w:ind w:left="517"/>
        <w:rPr>
          <w:rFonts w:ascii="Arial" w:hAnsi="Arial" w:cs="Arial"/>
        </w:rPr>
      </w:pPr>
      <w:r w:rsidRPr="00AA4183">
        <w:rPr>
          <w:rFonts w:ascii="Arial" w:hAnsi="Arial" w:cs="Arial"/>
          <w:color w:val="000000"/>
        </w:rPr>
        <w:t>Pest management and plant replacement as needed</w:t>
      </w:r>
    </w:p>
    <w:p w14:paraId="18921785" w14:textId="77777777" w:rsidR="00F23F9B" w:rsidRPr="00AA4183" w:rsidRDefault="00F23F9B" w:rsidP="00F23F9B">
      <w:pPr>
        <w:numPr>
          <w:ilvl w:val="0"/>
          <w:numId w:val="18"/>
        </w:numPr>
        <w:spacing w:after="0" w:line="252" w:lineRule="auto"/>
        <w:ind w:left="517"/>
        <w:rPr>
          <w:rFonts w:ascii="Arial" w:hAnsi="Arial" w:cs="Arial"/>
        </w:rPr>
      </w:pPr>
      <w:r w:rsidRPr="00AA4183">
        <w:rPr>
          <w:rFonts w:ascii="Arial" w:hAnsi="Arial" w:cs="Arial"/>
          <w:color w:val="000000"/>
        </w:rPr>
        <w:t xml:space="preserve">Engage CCC in maintenance support </w:t>
      </w:r>
    </w:p>
    <w:p w14:paraId="379D1179" w14:textId="77777777" w:rsidR="00F23F9B" w:rsidRPr="00AA4183" w:rsidRDefault="00F23F9B" w:rsidP="00F23F9B">
      <w:pPr>
        <w:numPr>
          <w:ilvl w:val="0"/>
          <w:numId w:val="18"/>
        </w:numPr>
        <w:spacing w:after="0" w:line="252" w:lineRule="auto"/>
        <w:ind w:left="517"/>
        <w:rPr>
          <w:rFonts w:ascii="Arial" w:hAnsi="Arial" w:cs="Arial"/>
        </w:rPr>
      </w:pPr>
      <w:r w:rsidRPr="00AA4183">
        <w:rPr>
          <w:rFonts w:ascii="Arial" w:hAnsi="Arial" w:cs="Arial"/>
          <w:color w:val="000000"/>
        </w:rPr>
        <w:t xml:space="preserve">Conduct short-term and long-term performance monitoring of the restoration site in accordance with the MMMP </w:t>
      </w:r>
    </w:p>
    <w:p w14:paraId="1FB425BA" w14:textId="77777777" w:rsidR="00F23F9B" w:rsidRPr="00AA4183" w:rsidRDefault="00F23F9B" w:rsidP="00F23F9B">
      <w:pPr>
        <w:numPr>
          <w:ilvl w:val="0"/>
          <w:numId w:val="18"/>
        </w:numPr>
        <w:spacing w:line="252" w:lineRule="auto"/>
        <w:ind w:left="517"/>
        <w:rPr>
          <w:rFonts w:ascii="Arial" w:hAnsi="Arial" w:cs="Arial"/>
        </w:rPr>
      </w:pPr>
      <w:r w:rsidRPr="00AA4183">
        <w:rPr>
          <w:rFonts w:ascii="Arial" w:hAnsi="Arial" w:cs="Arial"/>
          <w:color w:val="000000"/>
        </w:rPr>
        <w:t>Produce and disseminate a Final Report to encourage replication</w:t>
      </w:r>
    </w:p>
    <w:p w14:paraId="5D181115" w14:textId="77777777" w:rsidR="00F23F9B" w:rsidRPr="00AA4183" w:rsidRDefault="00F23F9B" w:rsidP="00F23F9B">
      <w:pPr>
        <w:rPr>
          <w:rFonts w:ascii="Arial" w:hAnsi="Arial" w:cs="Arial"/>
          <w:color w:val="000000"/>
          <w:u w:val="single"/>
        </w:rPr>
      </w:pPr>
      <w:r w:rsidRPr="00AA4183">
        <w:rPr>
          <w:rFonts w:ascii="Arial" w:hAnsi="Arial" w:cs="Arial"/>
          <w:color w:val="000000"/>
          <w:u w:val="single"/>
        </w:rPr>
        <w:t>Deliverable:</w:t>
      </w:r>
      <w:r w:rsidRPr="00AA4183">
        <w:rPr>
          <w:rFonts w:ascii="Arial" w:hAnsi="Arial" w:cs="Arial"/>
          <w:color w:val="000000"/>
        </w:rPr>
        <w:t xml:space="preserve"> Monitoring logs</w:t>
      </w:r>
    </w:p>
    <w:p w14:paraId="7F543B86" w14:textId="7F12EA7E" w:rsidR="00F23F9B" w:rsidRPr="00AA4183" w:rsidRDefault="00F23F9B" w:rsidP="00F23F9B">
      <w:pPr>
        <w:rPr>
          <w:rFonts w:ascii="Arial" w:hAnsi="Arial" w:cs="Arial"/>
          <w:b/>
          <w:bCs/>
          <w:color w:val="000000"/>
          <w:u w:val="single"/>
        </w:rPr>
      </w:pPr>
      <w:r w:rsidRPr="00AA4183">
        <w:rPr>
          <w:rFonts w:ascii="Arial" w:hAnsi="Arial" w:cs="Arial"/>
          <w:b/>
          <w:bCs/>
          <w:color w:val="000000"/>
        </w:rPr>
        <w:t>5) Community Engagement and Education (Jan 2023 – Nov 2024/ongoing long-term)</w:t>
      </w:r>
    </w:p>
    <w:p w14:paraId="5D7C8F45" w14:textId="77777777" w:rsidR="00F23F9B" w:rsidRPr="00AA4183" w:rsidRDefault="00F23F9B" w:rsidP="00F23F9B">
      <w:pPr>
        <w:numPr>
          <w:ilvl w:val="0"/>
          <w:numId w:val="19"/>
        </w:numPr>
        <w:spacing w:after="0" w:line="252" w:lineRule="auto"/>
        <w:ind w:left="517"/>
        <w:rPr>
          <w:rFonts w:ascii="Arial" w:hAnsi="Arial" w:cs="Arial"/>
        </w:rPr>
      </w:pPr>
      <w:r w:rsidRPr="00AA4183">
        <w:rPr>
          <w:rFonts w:ascii="Arial" w:hAnsi="Arial" w:cs="Arial"/>
          <w:color w:val="000000"/>
        </w:rPr>
        <w:t xml:space="preserve">Incorporate Edible Forest education experiences into </w:t>
      </w:r>
      <w:r w:rsidRPr="00AA4183">
        <w:rPr>
          <w:rFonts w:ascii="Arial" w:hAnsi="Arial" w:cs="Arial"/>
        </w:rPr>
        <w:t>ACME</w:t>
      </w:r>
      <w:r w:rsidRPr="00AA4183">
        <w:rPr>
          <w:rFonts w:ascii="Arial" w:hAnsi="Arial" w:cs="Arial"/>
          <w:color w:val="000000"/>
        </w:rPr>
        <w:t xml:space="preserve"> Farms’ existing youth and adult education programs</w:t>
      </w:r>
    </w:p>
    <w:p w14:paraId="0E913332" w14:textId="77777777" w:rsidR="00F23F9B" w:rsidRPr="00AA4183" w:rsidRDefault="00F23F9B" w:rsidP="00F23F9B">
      <w:pPr>
        <w:numPr>
          <w:ilvl w:val="0"/>
          <w:numId w:val="19"/>
        </w:numPr>
        <w:spacing w:after="0" w:line="252" w:lineRule="auto"/>
        <w:ind w:left="517"/>
        <w:rPr>
          <w:rFonts w:ascii="Arial" w:hAnsi="Arial" w:cs="Arial"/>
        </w:rPr>
      </w:pPr>
      <w:r w:rsidRPr="00AA4183">
        <w:rPr>
          <w:rFonts w:ascii="Arial" w:hAnsi="Arial" w:cs="Arial"/>
          <w:color w:val="000000"/>
        </w:rPr>
        <w:t xml:space="preserve">Work </w:t>
      </w:r>
      <w:r w:rsidRPr="00AA4183">
        <w:rPr>
          <w:rFonts w:ascii="Arial" w:hAnsi="Arial" w:cs="Arial"/>
        </w:rPr>
        <w:t xml:space="preserve">w/ </w:t>
      </w:r>
      <w:r w:rsidRPr="00AA4183">
        <w:rPr>
          <w:rFonts w:ascii="Arial" w:hAnsi="Arial" w:cs="Arial"/>
          <w:color w:val="000000"/>
        </w:rPr>
        <w:t>Native American consultant on cultural interpretation of the site</w:t>
      </w:r>
    </w:p>
    <w:p w14:paraId="7365B291" w14:textId="77777777" w:rsidR="00F23F9B" w:rsidRPr="00AA4183" w:rsidRDefault="00F23F9B" w:rsidP="00F23F9B">
      <w:pPr>
        <w:numPr>
          <w:ilvl w:val="0"/>
          <w:numId w:val="19"/>
        </w:numPr>
        <w:spacing w:after="0" w:line="252" w:lineRule="auto"/>
        <w:ind w:left="517"/>
        <w:rPr>
          <w:rFonts w:ascii="Arial" w:hAnsi="Arial" w:cs="Arial"/>
        </w:rPr>
      </w:pPr>
      <w:r w:rsidRPr="00AA4183">
        <w:rPr>
          <w:rFonts w:ascii="Arial" w:hAnsi="Arial" w:cs="Arial"/>
          <w:color w:val="000000"/>
        </w:rPr>
        <w:t xml:space="preserve">Develop/install interpretive signage and educational curriculum </w:t>
      </w:r>
    </w:p>
    <w:p w14:paraId="1F8067BA" w14:textId="77777777" w:rsidR="00F23F9B" w:rsidRPr="00AA4183" w:rsidRDefault="00F23F9B" w:rsidP="00F23F9B">
      <w:pPr>
        <w:numPr>
          <w:ilvl w:val="0"/>
          <w:numId w:val="19"/>
        </w:numPr>
        <w:spacing w:line="252" w:lineRule="auto"/>
        <w:ind w:left="517"/>
        <w:rPr>
          <w:rFonts w:ascii="Arial" w:hAnsi="Arial" w:cs="Arial"/>
        </w:rPr>
      </w:pPr>
      <w:r w:rsidRPr="00AA4183">
        <w:rPr>
          <w:rFonts w:ascii="Arial" w:hAnsi="Arial" w:cs="Arial"/>
          <w:color w:val="000000"/>
        </w:rPr>
        <w:t xml:space="preserve">Dialog with regional tribes about long-term partnership for shared maintenance/harvests, and use agreements for tribal skill building, ceremonies, youth field trips, etc. </w:t>
      </w:r>
    </w:p>
    <w:p w14:paraId="1C181893" w14:textId="77777777" w:rsidR="00F23F9B" w:rsidRPr="00AA4183" w:rsidRDefault="00F23F9B" w:rsidP="00F23F9B">
      <w:pPr>
        <w:rPr>
          <w:rFonts w:ascii="Arial" w:hAnsi="Arial" w:cs="Arial"/>
          <w:color w:val="000000"/>
        </w:rPr>
      </w:pPr>
      <w:r w:rsidRPr="00AA4183">
        <w:rPr>
          <w:rFonts w:ascii="Arial" w:hAnsi="Arial" w:cs="Arial"/>
          <w:color w:val="000000"/>
          <w:u w:val="single"/>
        </w:rPr>
        <w:t>Deliverable</w:t>
      </w:r>
      <w:r w:rsidRPr="00AA4183">
        <w:rPr>
          <w:rFonts w:ascii="Arial" w:hAnsi="Arial" w:cs="Arial"/>
          <w:color w:val="000000"/>
        </w:rPr>
        <w:t xml:space="preserve">: </w:t>
      </w:r>
      <w:r w:rsidRPr="00AA4183">
        <w:rPr>
          <w:rFonts w:ascii="Arial" w:hAnsi="Arial" w:cs="Arial"/>
        </w:rPr>
        <w:t xml:space="preserve">2-3 </w:t>
      </w:r>
      <w:r w:rsidRPr="00AA4183">
        <w:rPr>
          <w:rFonts w:ascii="Arial" w:hAnsi="Arial" w:cs="Arial"/>
          <w:color w:val="000000"/>
        </w:rPr>
        <w:t>interpretive sign installations; education schedule / use participation logs</w:t>
      </w:r>
    </w:p>
    <w:p w14:paraId="6373763F" w14:textId="24350C08" w:rsidR="00F23F9B" w:rsidRPr="00AA4183" w:rsidRDefault="00F23F9B" w:rsidP="00F23F9B">
      <w:pPr>
        <w:rPr>
          <w:rFonts w:ascii="Arial" w:hAnsi="Arial" w:cs="Arial"/>
          <w:b/>
          <w:bCs/>
          <w:color w:val="000000"/>
          <w:u w:val="single"/>
        </w:rPr>
      </w:pPr>
      <w:r w:rsidRPr="00AA4183">
        <w:rPr>
          <w:rFonts w:ascii="Arial" w:hAnsi="Arial" w:cs="Arial"/>
          <w:b/>
          <w:bCs/>
          <w:color w:val="000000"/>
        </w:rPr>
        <w:lastRenderedPageBreak/>
        <w:t>6) Harvest Planning and Product Development (Jan – Dec 2023)</w:t>
      </w:r>
    </w:p>
    <w:p w14:paraId="5F8C4D97" w14:textId="77777777" w:rsidR="00F23F9B" w:rsidRPr="00AA4183" w:rsidRDefault="00F23F9B" w:rsidP="00F23F9B">
      <w:pPr>
        <w:numPr>
          <w:ilvl w:val="0"/>
          <w:numId w:val="19"/>
        </w:numPr>
        <w:spacing w:after="0" w:line="252" w:lineRule="auto"/>
        <w:ind w:left="517"/>
        <w:rPr>
          <w:rFonts w:ascii="Arial" w:hAnsi="Arial" w:cs="Arial"/>
        </w:rPr>
      </w:pPr>
      <w:r w:rsidRPr="00AA4183">
        <w:rPr>
          <w:rFonts w:ascii="Arial" w:hAnsi="Arial" w:cs="Arial"/>
          <w:color w:val="000000"/>
        </w:rPr>
        <w:t xml:space="preserve">Develop elderberry and acorn harvest/processing plans and secure small-scale processing equipment </w:t>
      </w:r>
    </w:p>
    <w:p w14:paraId="2489799E" w14:textId="77777777" w:rsidR="00F23F9B" w:rsidRPr="00AA4183" w:rsidRDefault="00F23F9B" w:rsidP="00F23F9B">
      <w:pPr>
        <w:numPr>
          <w:ilvl w:val="0"/>
          <w:numId w:val="19"/>
        </w:numPr>
        <w:spacing w:line="252" w:lineRule="auto"/>
        <w:ind w:left="517"/>
        <w:rPr>
          <w:rFonts w:ascii="Arial" w:hAnsi="Arial" w:cs="Arial"/>
        </w:rPr>
      </w:pPr>
      <w:r w:rsidRPr="00AA4183">
        <w:rPr>
          <w:rFonts w:ascii="Arial" w:hAnsi="Arial" w:cs="Arial"/>
          <w:color w:val="000000"/>
        </w:rPr>
        <w:t>Trial elderberry and acorn processing and product development with harvests from existing established plantings</w:t>
      </w:r>
    </w:p>
    <w:p w14:paraId="47094F7B" w14:textId="221B4F6D" w:rsidR="005742B9" w:rsidRPr="00F23F9B" w:rsidRDefault="00F23F9B" w:rsidP="00F23F9B">
      <w:pPr>
        <w:rPr>
          <w:rFonts w:ascii="Arial" w:hAnsi="Arial" w:cs="Arial"/>
          <w:color w:val="000000"/>
        </w:rPr>
      </w:pPr>
      <w:r w:rsidRPr="00AA4183">
        <w:rPr>
          <w:rFonts w:ascii="Arial" w:hAnsi="Arial" w:cs="Arial"/>
          <w:color w:val="000000"/>
          <w:u w:val="single"/>
        </w:rPr>
        <w:t>Deliverable</w:t>
      </w:r>
      <w:r w:rsidRPr="00AA4183">
        <w:rPr>
          <w:rFonts w:ascii="Arial" w:hAnsi="Arial" w:cs="Arial"/>
          <w:color w:val="000000"/>
        </w:rPr>
        <w:t xml:space="preserve">: Processing equipment secured; trial products </w:t>
      </w:r>
      <w:r w:rsidRPr="00AA4183">
        <w:rPr>
          <w:rFonts w:ascii="Arial" w:hAnsi="Arial" w:cs="Arial"/>
        </w:rPr>
        <w:t>developed</w:t>
      </w:r>
    </w:p>
    <w:sectPr w:rsidR="005742B9" w:rsidRPr="00F23F9B" w:rsidSect="002628E7">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4514" w14:textId="77777777" w:rsidR="008E670D" w:rsidRDefault="008E670D" w:rsidP="00745A83">
      <w:pPr>
        <w:spacing w:after="0" w:line="240" w:lineRule="auto"/>
      </w:pPr>
      <w:r>
        <w:separator/>
      </w:r>
    </w:p>
  </w:endnote>
  <w:endnote w:type="continuationSeparator" w:id="0">
    <w:p w14:paraId="444FF755" w14:textId="77777777" w:rsidR="008E670D" w:rsidRDefault="008E670D" w:rsidP="0074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74E5" w14:textId="77777777" w:rsidR="008E670D" w:rsidRDefault="008E670D" w:rsidP="00745A83">
      <w:pPr>
        <w:spacing w:after="0" w:line="240" w:lineRule="auto"/>
      </w:pPr>
      <w:r>
        <w:separator/>
      </w:r>
    </w:p>
  </w:footnote>
  <w:footnote w:type="continuationSeparator" w:id="0">
    <w:p w14:paraId="6D037743" w14:textId="77777777" w:rsidR="008E670D" w:rsidRDefault="008E670D" w:rsidP="00745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C12E" w14:textId="22DA9939" w:rsidR="00B51693" w:rsidRDefault="00B5169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3994"/>
    <w:multiLevelType w:val="hybridMultilevel"/>
    <w:tmpl w:val="528E954C"/>
    <w:lvl w:ilvl="0" w:tplc="F976D998">
      <w:start w:val="1"/>
      <w:numFmt w:val="decimal"/>
      <w:lvlText w:val="%1)"/>
      <w:lvlJc w:val="left"/>
      <w:pPr>
        <w:ind w:left="518" w:hanging="369"/>
        <w:jc w:val="left"/>
      </w:pPr>
      <w:rPr>
        <w:rFonts w:ascii="Arial" w:eastAsia="Arial" w:hAnsi="Arial" w:cs="Arial" w:hint="default"/>
        <w:spacing w:val="-6"/>
        <w:w w:val="99"/>
        <w:sz w:val="24"/>
        <w:szCs w:val="24"/>
        <w:lang w:val="en-US" w:eastAsia="en-US" w:bidi="en-US"/>
      </w:rPr>
    </w:lvl>
    <w:lvl w:ilvl="1" w:tplc="529E033C">
      <w:numFmt w:val="bullet"/>
      <w:lvlText w:val="•"/>
      <w:lvlJc w:val="left"/>
      <w:pPr>
        <w:ind w:left="905" w:hanging="369"/>
      </w:pPr>
      <w:rPr>
        <w:rFonts w:hint="default"/>
        <w:lang w:val="en-US" w:eastAsia="en-US" w:bidi="en-US"/>
      </w:rPr>
    </w:lvl>
    <w:lvl w:ilvl="2" w:tplc="5598087C">
      <w:numFmt w:val="bullet"/>
      <w:lvlText w:val="•"/>
      <w:lvlJc w:val="left"/>
      <w:pPr>
        <w:ind w:left="1290" w:hanging="369"/>
      </w:pPr>
      <w:rPr>
        <w:rFonts w:hint="default"/>
        <w:lang w:val="en-US" w:eastAsia="en-US" w:bidi="en-US"/>
      </w:rPr>
    </w:lvl>
    <w:lvl w:ilvl="3" w:tplc="E52432B4">
      <w:numFmt w:val="bullet"/>
      <w:lvlText w:val="•"/>
      <w:lvlJc w:val="left"/>
      <w:pPr>
        <w:ind w:left="1675" w:hanging="369"/>
      </w:pPr>
      <w:rPr>
        <w:rFonts w:hint="default"/>
        <w:lang w:val="en-US" w:eastAsia="en-US" w:bidi="en-US"/>
      </w:rPr>
    </w:lvl>
    <w:lvl w:ilvl="4" w:tplc="87846192">
      <w:numFmt w:val="bullet"/>
      <w:lvlText w:val="•"/>
      <w:lvlJc w:val="left"/>
      <w:pPr>
        <w:ind w:left="2060" w:hanging="369"/>
      </w:pPr>
      <w:rPr>
        <w:rFonts w:hint="default"/>
        <w:lang w:val="en-US" w:eastAsia="en-US" w:bidi="en-US"/>
      </w:rPr>
    </w:lvl>
    <w:lvl w:ilvl="5" w:tplc="B694CE4E">
      <w:numFmt w:val="bullet"/>
      <w:lvlText w:val="•"/>
      <w:lvlJc w:val="left"/>
      <w:pPr>
        <w:ind w:left="2445" w:hanging="369"/>
      </w:pPr>
      <w:rPr>
        <w:rFonts w:hint="default"/>
        <w:lang w:val="en-US" w:eastAsia="en-US" w:bidi="en-US"/>
      </w:rPr>
    </w:lvl>
    <w:lvl w:ilvl="6" w:tplc="375C275C">
      <w:numFmt w:val="bullet"/>
      <w:lvlText w:val="•"/>
      <w:lvlJc w:val="left"/>
      <w:pPr>
        <w:ind w:left="2830" w:hanging="369"/>
      </w:pPr>
      <w:rPr>
        <w:rFonts w:hint="default"/>
        <w:lang w:val="en-US" w:eastAsia="en-US" w:bidi="en-US"/>
      </w:rPr>
    </w:lvl>
    <w:lvl w:ilvl="7" w:tplc="676C3A42">
      <w:numFmt w:val="bullet"/>
      <w:lvlText w:val="•"/>
      <w:lvlJc w:val="left"/>
      <w:pPr>
        <w:ind w:left="3215" w:hanging="369"/>
      </w:pPr>
      <w:rPr>
        <w:rFonts w:hint="default"/>
        <w:lang w:val="en-US" w:eastAsia="en-US" w:bidi="en-US"/>
      </w:rPr>
    </w:lvl>
    <w:lvl w:ilvl="8" w:tplc="6D06DA48">
      <w:numFmt w:val="bullet"/>
      <w:lvlText w:val="•"/>
      <w:lvlJc w:val="left"/>
      <w:pPr>
        <w:ind w:left="3600" w:hanging="369"/>
      </w:pPr>
      <w:rPr>
        <w:rFonts w:hint="default"/>
        <w:lang w:val="en-US" w:eastAsia="en-US" w:bidi="en-US"/>
      </w:rPr>
    </w:lvl>
  </w:abstractNum>
  <w:abstractNum w:abstractNumId="1" w15:restartNumberingAfterBreak="0">
    <w:nsid w:val="157030BF"/>
    <w:multiLevelType w:val="hybridMultilevel"/>
    <w:tmpl w:val="A2C60C5E"/>
    <w:lvl w:ilvl="0" w:tplc="E42E7D1A">
      <w:start w:val="1"/>
      <w:numFmt w:val="decimal"/>
      <w:lvlText w:val="%1)"/>
      <w:lvlJc w:val="left"/>
      <w:pPr>
        <w:ind w:left="1563" w:hanging="352"/>
        <w:jc w:val="left"/>
      </w:pPr>
      <w:rPr>
        <w:rFonts w:ascii="Arial" w:eastAsia="Arial" w:hAnsi="Arial" w:cs="Arial" w:hint="default"/>
        <w:spacing w:val="-6"/>
        <w:w w:val="99"/>
        <w:sz w:val="24"/>
        <w:szCs w:val="24"/>
        <w:lang w:val="en-US" w:eastAsia="en-US" w:bidi="en-US"/>
      </w:rPr>
    </w:lvl>
    <w:lvl w:ilvl="1" w:tplc="CBA6324E">
      <w:numFmt w:val="bullet"/>
      <w:lvlText w:val="•"/>
      <w:lvlJc w:val="left"/>
      <w:pPr>
        <w:ind w:left="2360" w:hanging="352"/>
      </w:pPr>
      <w:rPr>
        <w:rFonts w:hint="default"/>
        <w:lang w:val="en-US" w:eastAsia="en-US" w:bidi="en-US"/>
      </w:rPr>
    </w:lvl>
    <w:lvl w:ilvl="2" w:tplc="360013F8">
      <w:numFmt w:val="bullet"/>
      <w:lvlText w:val="•"/>
      <w:lvlJc w:val="left"/>
      <w:pPr>
        <w:ind w:left="3160" w:hanging="352"/>
      </w:pPr>
      <w:rPr>
        <w:rFonts w:hint="default"/>
        <w:lang w:val="en-US" w:eastAsia="en-US" w:bidi="en-US"/>
      </w:rPr>
    </w:lvl>
    <w:lvl w:ilvl="3" w:tplc="7480E530">
      <w:numFmt w:val="bullet"/>
      <w:lvlText w:val="•"/>
      <w:lvlJc w:val="left"/>
      <w:pPr>
        <w:ind w:left="3960" w:hanging="352"/>
      </w:pPr>
      <w:rPr>
        <w:rFonts w:hint="default"/>
        <w:lang w:val="en-US" w:eastAsia="en-US" w:bidi="en-US"/>
      </w:rPr>
    </w:lvl>
    <w:lvl w:ilvl="4" w:tplc="F724A9BC">
      <w:numFmt w:val="bullet"/>
      <w:lvlText w:val="•"/>
      <w:lvlJc w:val="left"/>
      <w:pPr>
        <w:ind w:left="4760" w:hanging="352"/>
      </w:pPr>
      <w:rPr>
        <w:rFonts w:hint="default"/>
        <w:lang w:val="en-US" w:eastAsia="en-US" w:bidi="en-US"/>
      </w:rPr>
    </w:lvl>
    <w:lvl w:ilvl="5" w:tplc="2018C30C">
      <w:numFmt w:val="bullet"/>
      <w:lvlText w:val="•"/>
      <w:lvlJc w:val="left"/>
      <w:pPr>
        <w:ind w:left="5560" w:hanging="352"/>
      </w:pPr>
      <w:rPr>
        <w:rFonts w:hint="default"/>
        <w:lang w:val="en-US" w:eastAsia="en-US" w:bidi="en-US"/>
      </w:rPr>
    </w:lvl>
    <w:lvl w:ilvl="6" w:tplc="25A82616">
      <w:numFmt w:val="bullet"/>
      <w:lvlText w:val="•"/>
      <w:lvlJc w:val="left"/>
      <w:pPr>
        <w:ind w:left="6360" w:hanging="352"/>
      </w:pPr>
      <w:rPr>
        <w:rFonts w:hint="default"/>
        <w:lang w:val="en-US" w:eastAsia="en-US" w:bidi="en-US"/>
      </w:rPr>
    </w:lvl>
    <w:lvl w:ilvl="7" w:tplc="6DC6D1A8">
      <w:numFmt w:val="bullet"/>
      <w:lvlText w:val="•"/>
      <w:lvlJc w:val="left"/>
      <w:pPr>
        <w:ind w:left="7160" w:hanging="352"/>
      </w:pPr>
      <w:rPr>
        <w:rFonts w:hint="default"/>
        <w:lang w:val="en-US" w:eastAsia="en-US" w:bidi="en-US"/>
      </w:rPr>
    </w:lvl>
    <w:lvl w:ilvl="8" w:tplc="CB7ABA3C">
      <w:numFmt w:val="bullet"/>
      <w:lvlText w:val="•"/>
      <w:lvlJc w:val="left"/>
      <w:pPr>
        <w:ind w:left="7960" w:hanging="352"/>
      </w:pPr>
      <w:rPr>
        <w:rFonts w:hint="default"/>
        <w:lang w:val="en-US" w:eastAsia="en-US" w:bidi="en-US"/>
      </w:rPr>
    </w:lvl>
  </w:abstractNum>
  <w:abstractNum w:abstractNumId="2" w15:restartNumberingAfterBreak="0">
    <w:nsid w:val="15BF05DD"/>
    <w:multiLevelType w:val="hybridMultilevel"/>
    <w:tmpl w:val="54CA26A2"/>
    <w:lvl w:ilvl="0" w:tplc="96CA4B84">
      <w:start w:val="1"/>
      <w:numFmt w:val="decimal"/>
      <w:lvlText w:val="%1)"/>
      <w:lvlJc w:val="left"/>
      <w:pPr>
        <w:ind w:left="843" w:hanging="353"/>
        <w:jc w:val="left"/>
      </w:pPr>
      <w:rPr>
        <w:rFonts w:ascii="Arial" w:eastAsia="Arial" w:hAnsi="Arial" w:cs="Arial" w:hint="default"/>
        <w:spacing w:val="-6"/>
        <w:w w:val="99"/>
        <w:sz w:val="24"/>
        <w:szCs w:val="24"/>
        <w:lang w:val="en-US" w:eastAsia="en-US" w:bidi="en-US"/>
      </w:rPr>
    </w:lvl>
    <w:lvl w:ilvl="1" w:tplc="78F606B6">
      <w:numFmt w:val="bullet"/>
      <w:lvlText w:val="•"/>
      <w:lvlJc w:val="left"/>
      <w:pPr>
        <w:ind w:left="1712" w:hanging="353"/>
      </w:pPr>
      <w:rPr>
        <w:rFonts w:hint="default"/>
        <w:lang w:val="en-US" w:eastAsia="en-US" w:bidi="en-US"/>
      </w:rPr>
    </w:lvl>
    <w:lvl w:ilvl="2" w:tplc="DA685E1E">
      <w:numFmt w:val="bullet"/>
      <w:lvlText w:val="•"/>
      <w:lvlJc w:val="left"/>
      <w:pPr>
        <w:ind w:left="2584" w:hanging="353"/>
      </w:pPr>
      <w:rPr>
        <w:rFonts w:hint="default"/>
        <w:lang w:val="en-US" w:eastAsia="en-US" w:bidi="en-US"/>
      </w:rPr>
    </w:lvl>
    <w:lvl w:ilvl="3" w:tplc="3B92D33E">
      <w:numFmt w:val="bullet"/>
      <w:lvlText w:val="•"/>
      <w:lvlJc w:val="left"/>
      <w:pPr>
        <w:ind w:left="3456" w:hanging="353"/>
      </w:pPr>
      <w:rPr>
        <w:rFonts w:hint="default"/>
        <w:lang w:val="en-US" w:eastAsia="en-US" w:bidi="en-US"/>
      </w:rPr>
    </w:lvl>
    <w:lvl w:ilvl="4" w:tplc="8F366BAA">
      <w:numFmt w:val="bullet"/>
      <w:lvlText w:val="•"/>
      <w:lvlJc w:val="left"/>
      <w:pPr>
        <w:ind w:left="4328" w:hanging="353"/>
      </w:pPr>
      <w:rPr>
        <w:rFonts w:hint="default"/>
        <w:lang w:val="en-US" w:eastAsia="en-US" w:bidi="en-US"/>
      </w:rPr>
    </w:lvl>
    <w:lvl w:ilvl="5" w:tplc="D5CEC9FC">
      <w:numFmt w:val="bullet"/>
      <w:lvlText w:val="•"/>
      <w:lvlJc w:val="left"/>
      <w:pPr>
        <w:ind w:left="5200" w:hanging="353"/>
      </w:pPr>
      <w:rPr>
        <w:rFonts w:hint="default"/>
        <w:lang w:val="en-US" w:eastAsia="en-US" w:bidi="en-US"/>
      </w:rPr>
    </w:lvl>
    <w:lvl w:ilvl="6" w:tplc="4832F54C">
      <w:numFmt w:val="bullet"/>
      <w:lvlText w:val="•"/>
      <w:lvlJc w:val="left"/>
      <w:pPr>
        <w:ind w:left="6072" w:hanging="353"/>
      </w:pPr>
      <w:rPr>
        <w:rFonts w:hint="default"/>
        <w:lang w:val="en-US" w:eastAsia="en-US" w:bidi="en-US"/>
      </w:rPr>
    </w:lvl>
    <w:lvl w:ilvl="7" w:tplc="E9B46416">
      <w:numFmt w:val="bullet"/>
      <w:lvlText w:val="•"/>
      <w:lvlJc w:val="left"/>
      <w:pPr>
        <w:ind w:left="6944" w:hanging="353"/>
      </w:pPr>
      <w:rPr>
        <w:rFonts w:hint="default"/>
        <w:lang w:val="en-US" w:eastAsia="en-US" w:bidi="en-US"/>
      </w:rPr>
    </w:lvl>
    <w:lvl w:ilvl="8" w:tplc="2A0A2BF6">
      <w:numFmt w:val="bullet"/>
      <w:lvlText w:val="•"/>
      <w:lvlJc w:val="left"/>
      <w:pPr>
        <w:ind w:left="7816" w:hanging="353"/>
      </w:pPr>
      <w:rPr>
        <w:rFonts w:hint="default"/>
        <w:lang w:val="en-US" w:eastAsia="en-US" w:bidi="en-US"/>
      </w:rPr>
    </w:lvl>
  </w:abstractNum>
  <w:abstractNum w:abstractNumId="3" w15:restartNumberingAfterBreak="0">
    <w:nsid w:val="29D216B5"/>
    <w:multiLevelType w:val="hybridMultilevel"/>
    <w:tmpl w:val="95A20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36D86"/>
    <w:multiLevelType w:val="hybridMultilevel"/>
    <w:tmpl w:val="FB50DBE8"/>
    <w:lvl w:ilvl="0" w:tplc="E8662A2C">
      <w:numFmt w:val="bullet"/>
      <w:lvlText w:val=""/>
      <w:lvlJc w:val="left"/>
      <w:pPr>
        <w:ind w:left="267" w:hanging="161"/>
      </w:pPr>
      <w:rPr>
        <w:rFonts w:ascii="Symbol" w:eastAsia="Symbol" w:hAnsi="Symbol" w:cs="Symbol" w:hint="default"/>
        <w:w w:val="100"/>
        <w:sz w:val="22"/>
        <w:szCs w:val="22"/>
        <w:lang w:val="en-US" w:eastAsia="en-US" w:bidi="en-US"/>
      </w:rPr>
    </w:lvl>
    <w:lvl w:ilvl="1" w:tplc="2974B8E8">
      <w:numFmt w:val="bullet"/>
      <w:lvlText w:val="•"/>
      <w:lvlJc w:val="left"/>
      <w:pPr>
        <w:ind w:left="566" w:hanging="161"/>
      </w:pPr>
      <w:rPr>
        <w:rFonts w:hint="default"/>
        <w:lang w:val="en-US" w:eastAsia="en-US" w:bidi="en-US"/>
      </w:rPr>
    </w:lvl>
    <w:lvl w:ilvl="2" w:tplc="42AE7F90">
      <w:numFmt w:val="bullet"/>
      <w:lvlText w:val="•"/>
      <w:lvlJc w:val="left"/>
      <w:pPr>
        <w:ind w:left="872" w:hanging="161"/>
      </w:pPr>
      <w:rPr>
        <w:rFonts w:hint="default"/>
        <w:lang w:val="en-US" w:eastAsia="en-US" w:bidi="en-US"/>
      </w:rPr>
    </w:lvl>
    <w:lvl w:ilvl="3" w:tplc="3E06DF8A">
      <w:numFmt w:val="bullet"/>
      <w:lvlText w:val="•"/>
      <w:lvlJc w:val="left"/>
      <w:pPr>
        <w:ind w:left="1178" w:hanging="161"/>
      </w:pPr>
      <w:rPr>
        <w:rFonts w:hint="default"/>
        <w:lang w:val="en-US" w:eastAsia="en-US" w:bidi="en-US"/>
      </w:rPr>
    </w:lvl>
    <w:lvl w:ilvl="4" w:tplc="53CA03A6">
      <w:numFmt w:val="bullet"/>
      <w:lvlText w:val="•"/>
      <w:lvlJc w:val="left"/>
      <w:pPr>
        <w:ind w:left="1484" w:hanging="161"/>
      </w:pPr>
      <w:rPr>
        <w:rFonts w:hint="default"/>
        <w:lang w:val="en-US" w:eastAsia="en-US" w:bidi="en-US"/>
      </w:rPr>
    </w:lvl>
    <w:lvl w:ilvl="5" w:tplc="51A6C422">
      <w:numFmt w:val="bullet"/>
      <w:lvlText w:val="•"/>
      <w:lvlJc w:val="left"/>
      <w:pPr>
        <w:ind w:left="1791" w:hanging="161"/>
      </w:pPr>
      <w:rPr>
        <w:rFonts w:hint="default"/>
        <w:lang w:val="en-US" w:eastAsia="en-US" w:bidi="en-US"/>
      </w:rPr>
    </w:lvl>
    <w:lvl w:ilvl="6" w:tplc="D9DE921C">
      <w:numFmt w:val="bullet"/>
      <w:lvlText w:val="•"/>
      <w:lvlJc w:val="left"/>
      <w:pPr>
        <w:ind w:left="2097" w:hanging="161"/>
      </w:pPr>
      <w:rPr>
        <w:rFonts w:hint="default"/>
        <w:lang w:val="en-US" w:eastAsia="en-US" w:bidi="en-US"/>
      </w:rPr>
    </w:lvl>
    <w:lvl w:ilvl="7" w:tplc="CEF8C026">
      <w:numFmt w:val="bullet"/>
      <w:lvlText w:val="•"/>
      <w:lvlJc w:val="left"/>
      <w:pPr>
        <w:ind w:left="2403" w:hanging="161"/>
      </w:pPr>
      <w:rPr>
        <w:rFonts w:hint="default"/>
        <w:lang w:val="en-US" w:eastAsia="en-US" w:bidi="en-US"/>
      </w:rPr>
    </w:lvl>
    <w:lvl w:ilvl="8" w:tplc="20BC4704">
      <w:numFmt w:val="bullet"/>
      <w:lvlText w:val="•"/>
      <w:lvlJc w:val="left"/>
      <w:pPr>
        <w:ind w:left="2709" w:hanging="161"/>
      </w:pPr>
      <w:rPr>
        <w:rFonts w:hint="default"/>
        <w:lang w:val="en-US" w:eastAsia="en-US" w:bidi="en-US"/>
      </w:rPr>
    </w:lvl>
  </w:abstractNum>
  <w:abstractNum w:abstractNumId="5" w15:restartNumberingAfterBreak="0">
    <w:nsid w:val="37A860BC"/>
    <w:multiLevelType w:val="hybridMultilevel"/>
    <w:tmpl w:val="A5C2B626"/>
    <w:lvl w:ilvl="0" w:tplc="4E4E751E">
      <w:numFmt w:val="bullet"/>
      <w:lvlText w:val=""/>
      <w:lvlJc w:val="left"/>
      <w:pPr>
        <w:ind w:left="820" w:hanging="361"/>
      </w:pPr>
      <w:rPr>
        <w:rFonts w:ascii="Symbol" w:eastAsia="Symbol" w:hAnsi="Symbol" w:cs="Symbol" w:hint="default"/>
        <w:w w:val="100"/>
        <w:sz w:val="22"/>
        <w:szCs w:val="22"/>
        <w:lang w:val="en-US" w:eastAsia="en-US" w:bidi="en-US"/>
      </w:rPr>
    </w:lvl>
    <w:lvl w:ilvl="1" w:tplc="7C207C24">
      <w:numFmt w:val="bullet"/>
      <w:lvlText w:val="•"/>
      <w:lvlJc w:val="left"/>
      <w:pPr>
        <w:ind w:left="1696" w:hanging="361"/>
      </w:pPr>
      <w:rPr>
        <w:rFonts w:hint="default"/>
        <w:lang w:val="en-US" w:eastAsia="en-US" w:bidi="en-US"/>
      </w:rPr>
    </w:lvl>
    <w:lvl w:ilvl="2" w:tplc="DE6A152E">
      <w:numFmt w:val="bullet"/>
      <w:lvlText w:val="•"/>
      <w:lvlJc w:val="left"/>
      <w:pPr>
        <w:ind w:left="2572" w:hanging="361"/>
      </w:pPr>
      <w:rPr>
        <w:rFonts w:hint="default"/>
        <w:lang w:val="en-US" w:eastAsia="en-US" w:bidi="en-US"/>
      </w:rPr>
    </w:lvl>
    <w:lvl w:ilvl="3" w:tplc="F59C0F5C">
      <w:numFmt w:val="bullet"/>
      <w:lvlText w:val="•"/>
      <w:lvlJc w:val="left"/>
      <w:pPr>
        <w:ind w:left="3448" w:hanging="361"/>
      </w:pPr>
      <w:rPr>
        <w:rFonts w:hint="default"/>
        <w:lang w:val="en-US" w:eastAsia="en-US" w:bidi="en-US"/>
      </w:rPr>
    </w:lvl>
    <w:lvl w:ilvl="4" w:tplc="9998E2CE">
      <w:numFmt w:val="bullet"/>
      <w:lvlText w:val="•"/>
      <w:lvlJc w:val="left"/>
      <w:pPr>
        <w:ind w:left="4324" w:hanging="361"/>
      </w:pPr>
      <w:rPr>
        <w:rFonts w:hint="default"/>
        <w:lang w:val="en-US" w:eastAsia="en-US" w:bidi="en-US"/>
      </w:rPr>
    </w:lvl>
    <w:lvl w:ilvl="5" w:tplc="834C87E2">
      <w:numFmt w:val="bullet"/>
      <w:lvlText w:val="•"/>
      <w:lvlJc w:val="left"/>
      <w:pPr>
        <w:ind w:left="5200" w:hanging="361"/>
      </w:pPr>
      <w:rPr>
        <w:rFonts w:hint="default"/>
        <w:lang w:val="en-US" w:eastAsia="en-US" w:bidi="en-US"/>
      </w:rPr>
    </w:lvl>
    <w:lvl w:ilvl="6" w:tplc="73F2A4CC">
      <w:numFmt w:val="bullet"/>
      <w:lvlText w:val="•"/>
      <w:lvlJc w:val="left"/>
      <w:pPr>
        <w:ind w:left="6076" w:hanging="361"/>
      </w:pPr>
      <w:rPr>
        <w:rFonts w:hint="default"/>
        <w:lang w:val="en-US" w:eastAsia="en-US" w:bidi="en-US"/>
      </w:rPr>
    </w:lvl>
    <w:lvl w:ilvl="7" w:tplc="C576B5DE">
      <w:numFmt w:val="bullet"/>
      <w:lvlText w:val="•"/>
      <w:lvlJc w:val="left"/>
      <w:pPr>
        <w:ind w:left="6952" w:hanging="361"/>
      </w:pPr>
      <w:rPr>
        <w:rFonts w:hint="default"/>
        <w:lang w:val="en-US" w:eastAsia="en-US" w:bidi="en-US"/>
      </w:rPr>
    </w:lvl>
    <w:lvl w:ilvl="8" w:tplc="97262D9E">
      <w:numFmt w:val="bullet"/>
      <w:lvlText w:val="•"/>
      <w:lvlJc w:val="left"/>
      <w:pPr>
        <w:ind w:left="7828" w:hanging="361"/>
      </w:pPr>
      <w:rPr>
        <w:rFonts w:hint="default"/>
        <w:lang w:val="en-US" w:eastAsia="en-US" w:bidi="en-US"/>
      </w:rPr>
    </w:lvl>
  </w:abstractNum>
  <w:abstractNum w:abstractNumId="6" w15:restartNumberingAfterBreak="0">
    <w:nsid w:val="3B463604"/>
    <w:multiLevelType w:val="hybridMultilevel"/>
    <w:tmpl w:val="E2E292FA"/>
    <w:lvl w:ilvl="0" w:tplc="2726674E">
      <w:numFmt w:val="bullet"/>
      <w:lvlText w:val=""/>
      <w:lvlJc w:val="left"/>
      <w:pPr>
        <w:ind w:left="1540" w:hanging="360"/>
      </w:pPr>
      <w:rPr>
        <w:rFonts w:ascii="Symbol" w:eastAsia="Symbol" w:hAnsi="Symbol" w:cs="Symbol" w:hint="default"/>
        <w:w w:val="100"/>
        <w:sz w:val="22"/>
        <w:szCs w:val="22"/>
        <w:lang w:val="en-US" w:eastAsia="en-US" w:bidi="en-US"/>
      </w:rPr>
    </w:lvl>
    <w:lvl w:ilvl="1" w:tplc="B4828EAC">
      <w:numFmt w:val="bullet"/>
      <w:lvlText w:val="•"/>
      <w:lvlJc w:val="left"/>
      <w:pPr>
        <w:ind w:left="2342" w:hanging="360"/>
      </w:pPr>
      <w:rPr>
        <w:rFonts w:hint="default"/>
        <w:lang w:val="en-US" w:eastAsia="en-US" w:bidi="en-US"/>
      </w:rPr>
    </w:lvl>
    <w:lvl w:ilvl="2" w:tplc="CEECB458">
      <w:numFmt w:val="bullet"/>
      <w:lvlText w:val="•"/>
      <w:lvlJc w:val="left"/>
      <w:pPr>
        <w:ind w:left="3144" w:hanging="360"/>
      </w:pPr>
      <w:rPr>
        <w:rFonts w:hint="default"/>
        <w:lang w:val="en-US" w:eastAsia="en-US" w:bidi="en-US"/>
      </w:rPr>
    </w:lvl>
    <w:lvl w:ilvl="3" w:tplc="1C88EEE2">
      <w:numFmt w:val="bullet"/>
      <w:lvlText w:val="•"/>
      <w:lvlJc w:val="left"/>
      <w:pPr>
        <w:ind w:left="3946" w:hanging="360"/>
      </w:pPr>
      <w:rPr>
        <w:rFonts w:hint="default"/>
        <w:lang w:val="en-US" w:eastAsia="en-US" w:bidi="en-US"/>
      </w:rPr>
    </w:lvl>
    <w:lvl w:ilvl="4" w:tplc="FDC4FDD0">
      <w:numFmt w:val="bullet"/>
      <w:lvlText w:val="•"/>
      <w:lvlJc w:val="left"/>
      <w:pPr>
        <w:ind w:left="4748" w:hanging="360"/>
      </w:pPr>
      <w:rPr>
        <w:rFonts w:hint="default"/>
        <w:lang w:val="en-US" w:eastAsia="en-US" w:bidi="en-US"/>
      </w:rPr>
    </w:lvl>
    <w:lvl w:ilvl="5" w:tplc="B0148DDE">
      <w:numFmt w:val="bullet"/>
      <w:lvlText w:val="•"/>
      <w:lvlJc w:val="left"/>
      <w:pPr>
        <w:ind w:left="5550" w:hanging="360"/>
      </w:pPr>
      <w:rPr>
        <w:rFonts w:hint="default"/>
        <w:lang w:val="en-US" w:eastAsia="en-US" w:bidi="en-US"/>
      </w:rPr>
    </w:lvl>
    <w:lvl w:ilvl="6" w:tplc="E316767E">
      <w:numFmt w:val="bullet"/>
      <w:lvlText w:val="•"/>
      <w:lvlJc w:val="left"/>
      <w:pPr>
        <w:ind w:left="6352" w:hanging="360"/>
      </w:pPr>
      <w:rPr>
        <w:rFonts w:hint="default"/>
        <w:lang w:val="en-US" w:eastAsia="en-US" w:bidi="en-US"/>
      </w:rPr>
    </w:lvl>
    <w:lvl w:ilvl="7" w:tplc="24C61172">
      <w:numFmt w:val="bullet"/>
      <w:lvlText w:val="•"/>
      <w:lvlJc w:val="left"/>
      <w:pPr>
        <w:ind w:left="7154" w:hanging="360"/>
      </w:pPr>
      <w:rPr>
        <w:rFonts w:hint="default"/>
        <w:lang w:val="en-US" w:eastAsia="en-US" w:bidi="en-US"/>
      </w:rPr>
    </w:lvl>
    <w:lvl w:ilvl="8" w:tplc="7FE60E5A">
      <w:numFmt w:val="bullet"/>
      <w:lvlText w:val="•"/>
      <w:lvlJc w:val="left"/>
      <w:pPr>
        <w:ind w:left="7956" w:hanging="360"/>
      </w:pPr>
      <w:rPr>
        <w:rFonts w:hint="default"/>
        <w:lang w:val="en-US" w:eastAsia="en-US" w:bidi="en-US"/>
      </w:rPr>
    </w:lvl>
  </w:abstractNum>
  <w:abstractNum w:abstractNumId="7" w15:restartNumberingAfterBreak="0">
    <w:nsid w:val="429C0B1E"/>
    <w:multiLevelType w:val="hybridMultilevel"/>
    <w:tmpl w:val="5C92D98E"/>
    <w:lvl w:ilvl="0" w:tplc="D1D682F6">
      <w:start w:val="3"/>
      <w:numFmt w:val="decimal"/>
      <w:lvlText w:val="%1)"/>
      <w:lvlJc w:val="left"/>
      <w:pPr>
        <w:ind w:left="453" w:hanging="369"/>
        <w:jc w:val="left"/>
      </w:pPr>
      <w:rPr>
        <w:rFonts w:ascii="Arial" w:eastAsia="Arial" w:hAnsi="Arial" w:cs="Arial" w:hint="default"/>
        <w:spacing w:val="-6"/>
        <w:w w:val="99"/>
        <w:sz w:val="24"/>
        <w:szCs w:val="24"/>
        <w:lang w:val="en-US" w:eastAsia="en-US" w:bidi="en-US"/>
      </w:rPr>
    </w:lvl>
    <w:lvl w:ilvl="1" w:tplc="B96E307A">
      <w:numFmt w:val="bullet"/>
      <w:lvlText w:val="•"/>
      <w:lvlJc w:val="left"/>
      <w:pPr>
        <w:ind w:left="625" w:hanging="369"/>
      </w:pPr>
      <w:rPr>
        <w:rFonts w:hint="default"/>
        <w:lang w:val="en-US" w:eastAsia="en-US" w:bidi="en-US"/>
      </w:rPr>
    </w:lvl>
    <w:lvl w:ilvl="2" w:tplc="3F84FCB6">
      <w:numFmt w:val="bullet"/>
      <w:lvlText w:val="•"/>
      <w:lvlJc w:val="left"/>
      <w:pPr>
        <w:ind w:left="790" w:hanging="369"/>
      </w:pPr>
      <w:rPr>
        <w:rFonts w:hint="default"/>
        <w:lang w:val="en-US" w:eastAsia="en-US" w:bidi="en-US"/>
      </w:rPr>
    </w:lvl>
    <w:lvl w:ilvl="3" w:tplc="7DEA1EB8">
      <w:numFmt w:val="bullet"/>
      <w:lvlText w:val="•"/>
      <w:lvlJc w:val="left"/>
      <w:pPr>
        <w:ind w:left="955" w:hanging="369"/>
      </w:pPr>
      <w:rPr>
        <w:rFonts w:hint="default"/>
        <w:lang w:val="en-US" w:eastAsia="en-US" w:bidi="en-US"/>
      </w:rPr>
    </w:lvl>
    <w:lvl w:ilvl="4" w:tplc="B8FABE1C">
      <w:numFmt w:val="bullet"/>
      <w:lvlText w:val="•"/>
      <w:lvlJc w:val="left"/>
      <w:pPr>
        <w:ind w:left="1120" w:hanging="369"/>
      </w:pPr>
      <w:rPr>
        <w:rFonts w:hint="default"/>
        <w:lang w:val="en-US" w:eastAsia="en-US" w:bidi="en-US"/>
      </w:rPr>
    </w:lvl>
    <w:lvl w:ilvl="5" w:tplc="A99AE800">
      <w:numFmt w:val="bullet"/>
      <w:lvlText w:val="•"/>
      <w:lvlJc w:val="left"/>
      <w:pPr>
        <w:ind w:left="1286" w:hanging="369"/>
      </w:pPr>
      <w:rPr>
        <w:rFonts w:hint="default"/>
        <w:lang w:val="en-US" w:eastAsia="en-US" w:bidi="en-US"/>
      </w:rPr>
    </w:lvl>
    <w:lvl w:ilvl="6" w:tplc="F1084460">
      <w:numFmt w:val="bullet"/>
      <w:lvlText w:val="•"/>
      <w:lvlJc w:val="left"/>
      <w:pPr>
        <w:ind w:left="1451" w:hanging="369"/>
      </w:pPr>
      <w:rPr>
        <w:rFonts w:hint="default"/>
        <w:lang w:val="en-US" w:eastAsia="en-US" w:bidi="en-US"/>
      </w:rPr>
    </w:lvl>
    <w:lvl w:ilvl="7" w:tplc="8ED4C4B8">
      <w:numFmt w:val="bullet"/>
      <w:lvlText w:val="•"/>
      <w:lvlJc w:val="left"/>
      <w:pPr>
        <w:ind w:left="1616" w:hanging="369"/>
      </w:pPr>
      <w:rPr>
        <w:rFonts w:hint="default"/>
        <w:lang w:val="en-US" w:eastAsia="en-US" w:bidi="en-US"/>
      </w:rPr>
    </w:lvl>
    <w:lvl w:ilvl="8" w:tplc="72E40EDC">
      <w:numFmt w:val="bullet"/>
      <w:lvlText w:val="•"/>
      <w:lvlJc w:val="left"/>
      <w:pPr>
        <w:ind w:left="1781" w:hanging="369"/>
      </w:pPr>
      <w:rPr>
        <w:rFonts w:hint="default"/>
        <w:lang w:val="en-US" w:eastAsia="en-US" w:bidi="en-US"/>
      </w:rPr>
    </w:lvl>
  </w:abstractNum>
  <w:abstractNum w:abstractNumId="8" w15:restartNumberingAfterBreak="0">
    <w:nsid w:val="46526D3A"/>
    <w:multiLevelType w:val="hybridMultilevel"/>
    <w:tmpl w:val="36EA10D4"/>
    <w:lvl w:ilvl="0" w:tplc="D764CD4E">
      <w:start w:val="1"/>
      <w:numFmt w:val="decimal"/>
      <w:lvlText w:val="%1)"/>
      <w:lvlJc w:val="left"/>
      <w:pPr>
        <w:ind w:left="453" w:hanging="369"/>
        <w:jc w:val="left"/>
      </w:pPr>
      <w:rPr>
        <w:rFonts w:ascii="Arial" w:eastAsia="Arial" w:hAnsi="Arial" w:cs="Arial" w:hint="default"/>
        <w:spacing w:val="-6"/>
        <w:w w:val="99"/>
        <w:sz w:val="24"/>
        <w:szCs w:val="24"/>
        <w:lang w:val="en-US" w:eastAsia="en-US" w:bidi="en-US"/>
      </w:rPr>
    </w:lvl>
    <w:lvl w:ilvl="1" w:tplc="9E8A8B9C">
      <w:numFmt w:val="bullet"/>
      <w:lvlText w:val="•"/>
      <w:lvlJc w:val="left"/>
      <w:pPr>
        <w:ind w:left="625" w:hanging="369"/>
      </w:pPr>
      <w:rPr>
        <w:rFonts w:hint="default"/>
        <w:lang w:val="en-US" w:eastAsia="en-US" w:bidi="en-US"/>
      </w:rPr>
    </w:lvl>
    <w:lvl w:ilvl="2" w:tplc="8AFE9FC4">
      <w:numFmt w:val="bullet"/>
      <w:lvlText w:val="•"/>
      <w:lvlJc w:val="left"/>
      <w:pPr>
        <w:ind w:left="790" w:hanging="369"/>
      </w:pPr>
      <w:rPr>
        <w:rFonts w:hint="default"/>
        <w:lang w:val="en-US" w:eastAsia="en-US" w:bidi="en-US"/>
      </w:rPr>
    </w:lvl>
    <w:lvl w:ilvl="3" w:tplc="CDE8D5FE">
      <w:numFmt w:val="bullet"/>
      <w:lvlText w:val="•"/>
      <w:lvlJc w:val="left"/>
      <w:pPr>
        <w:ind w:left="955" w:hanging="369"/>
      </w:pPr>
      <w:rPr>
        <w:rFonts w:hint="default"/>
        <w:lang w:val="en-US" w:eastAsia="en-US" w:bidi="en-US"/>
      </w:rPr>
    </w:lvl>
    <w:lvl w:ilvl="4" w:tplc="2CA29D90">
      <w:numFmt w:val="bullet"/>
      <w:lvlText w:val="•"/>
      <w:lvlJc w:val="left"/>
      <w:pPr>
        <w:ind w:left="1120" w:hanging="369"/>
      </w:pPr>
      <w:rPr>
        <w:rFonts w:hint="default"/>
        <w:lang w:val="en-US" w:eastAsia="en-US" w:bidi="en-US"/>
      </w:rPr>
    </w:lvl>
    <w:lvl w:ilvl="5" w:tplc="1F2A0900">
      <w:numFmt w:val="bullet"/>
      <w:lvlText w:val="•"/>
      <w:lvlJc w:val="left"/>
      <w:pPr>
        <w:ind w:left="1286" w:hanging="369"/>
      </w:pPr>
      <w:rPr>
        <w:rFonts w:hint="default"/>
        <w:lang w:val="en-US" w:eastAsia="en-US" w:bidi="en-US"/>
      </w:rPr>
    </w:lvl>
    <w:lvl w:ilvl="6" w:tplc="9D1824CA">
      <w:numFmt w:val="bullet"/>
      <w:lvlText w:val="•"/>
      <w:lvlJc w:val="left"/>
      <w:pPr>
        <w:ind w:left="1451" w:hanging="369"/>
      </w:pPr>
      <w:rPr>
        <w:rFonts w:hint="default"/>
        <w:lang w:val="en-US" w:eastAsia="en-US" w:bidi="en-US"/>
      </w:rPr>
    </w:lvl>
    <w:lvl w:ilvl="7" w:tplc="B2108584">
      <w:numFmt w:val="bullet"/>
      <w:lvlText w:val="•"/>
      <w:lvlJc w:val="left"/>
      <w:pPr>
        <w:ind w:left="1616" w:hanging="369"/>
      </w:pPr>
      <w:rPr>
        <w:rFonts w:hint="default"/>
        <w:lang w:val="en-US" w:eastAsia="en-US" w:bidi="en-US"/>
      </w:rPr>
    </w:lvl>
    <w:lvl w:ilvl="8" w:tplc="9FBEA958">
      <w:numFmt w:val="bullet"/>
      <w:lvlText w:val="•"/>
      <w:lvlJc w:val="left"/>
      <w:pPr>
        <w:ind w:left="1781" w:hanging="369"/>
      </w:pPr>
      <w:rPr>
        <w:rFonts w:hint="default"/>
        <w:lang w:val="en-US" w:eastAsia="en-US" w:bidi="en-US"/>
      </w:rPr>
    </w:lvl>
  </w:abstractNum>
  <w:abstractNum w:abstractNumId="9" w15:restartNumberingAfterBreak="0">
    <w:nsid w:val="469761A0"/>
    <w:multiLevelType w:val="hybridMultilevel"/>
    <w:tmpl w:val="EAD2015C"/>
    <w:lvl w:ilvl="0" w:tplc="61683BB4">
      <w:start w:val="1"/>
      <w:numFmt w:val="decimal"/>
      <w:lvlText w:val="%1."/>
      <w:lvlJc w:val="left"/>
      <w:pPr>
        <w:ind w:left="1060" w:hanging="361"/>
        <w:jc w:val="left"/>
      </w:pPr>
      <w:rPr>
        <w:rFonts w:ascii="Arial" w:eastAsia="Arial" w:hAnsi="Arial" w:cs="Arial" w:hint="default"/>
        <w:w w:val="99"/>
        <w:sz w:val="24"/>
        <w:szCs w:val="24"/>
        <w:lang w:val="en-US" w:eastAsia="en-US" w:bidi="en-US"/>
      </w:rPr>
    </w:lvl>
    <w:lvl w:ilvl="1" w:tplc="FC4691E2">
      <w:numFmt w:val="bullet"/>
      <w:lvlText w:val="•"/>
      <w:lvlJc w:val="left"/>
      <w:pPr>
        <w:ind w:left="1998" w:hanging="361"/>
      </w:pPr>
      <w:rPr>
        <w:rFonts w:hint="default"/>
        <w:lang w:val="en-US" w:eastAsia="en-US" w:bidi="en-US"/>
      </w:rPr>
    </w:lvl>
    <w:lvl w:ilvl="2" w:tplc="325C3FA4">
      <w:numFmt w:val="bullet"/>
      <w:lvlText w:val="•"/>
      <w:lvlJc w:val="left"/>
      <w:pPr>
        <w:ind w:left="2936" w:hanging="361"/>
      </w:pPr>
      <w:rPr>
        <w:rFonts w:hint="default"/>
        <w:lang w:val="en-US" w:eastAsia="en-US" w:bidi="en-US"/>
      </w:rPr>
    </w:lvl>
    <w:lvl w:ilvl="3" w:tplc="FD2887DC">
      <w:numFmt w:val="bullet"/>
      <w:lvlText w:val="•"/>
      <w:lvlJc w:val="left"/>
      <w:pPr>
        <w:ind w:left="3874" w:hanging="361"/>
      </w:pPr>
      <w:rPr>
        <w:rFonts w:hint="default"/>
        <w:lang w:val="en-US" w:eastAsia="en-US" w:bidi="en-US"/>
      </w:rPr>
    </w:lvl>
    <w:lvl w:ilvl="4" w:tplc="7236E540">
      <w:numFmt w:val="bullet"/>
      <w:lvlText w:val="•"/>
      <w:lvlJc w:val="left"/>
      <w:pPr>
        <w:ind w:left="4812" w:hanging="361"/>
      </w:pPr>
      <w:rPr>
        <w:rFonts w:hint="default"/>
        <w:lang w:val="en-US" w:eastAsia="en-US" w:bidi="en-US"/>
      </w:rPr>
    </w:lvl>
    <w:lvl w:ilvl="5" w:tplc="88A6F378">
      <w:numFmt w:val="bullet"/>
      <w:lvlText w:val="•"/>
      <w:lvlJc w:val="left"/>
      <w:pPr>
        <w:ind w:left="5750" w:hanging="361"/>
      </w:pPr>
      <w:rPr>
        <w:rFonts w:hint="default"/>
        <w:lang w:val="en-US" w:eastAsia="en-US" w:bidi="en-US"/>
      </w:rPr>
    </w:lvl>
    <w:lvl w:ilvl="6" w:tplc="F816F4DC">
      <w:numFmt w:val="bullet"/>
      <w:lvlText w:val="•"/>
      <w:lvlJc w:val="left"/>
      <w:pPr>
        <w:ind w:left="6688" w:hanging="361"/>
      </w:pPr>
      <w:rPr>
        <w:rFonts w:hint="default"/>
        <w:lang w:val="en-US" w:eastAsia="en-US" w:bidi="en-US"/>
      </w:rPr>
    </w:lvl>
    <w:lvl w:ilvl="7" w:tplc="6132535E">
      <w:numFmt w:val="bullet"/>
      <w:lvlText w:val="•"/>
      <w:lvlJc w:val="left"/>
      <w:pPr>
        <w:ind w:left="7626" w:hanging="361"/>
      </w:pPr>
      <w:rPr>
        <w:rFonts w:hint="default"/>
        <w:lang w:val="en-US" w:eastAsia="en-US" w:bidi="en-US"/>
      </w:rPr>
    </w:lvl>
    <w:lvl w:ilvl="8" w:tplc="B1DA9844">
      <w:numFmt w:val="bullet"/>
      <w:lvlText w:val="•"/>
      <w:lvlJc w:val="left"/>
      <w:pPr>
        <w:ind w:left="8564" w:hanging="361"/>
      </w:pPr>
      <w:rPr>
        <w:rFonts w:hint="default"/>
        <w:lang w:val="en-US" w:eastAsia="en-US" w:bidi="en-US"/>
      </w:rPr>
    </w:lvl>
  </w:abstractNum>
  <w:abstractNum w:abstractNumId="10" w15:restartNumberingAfterBreak="0">
    <w:nsid w:val="47BB1C60"/>
    <w:multiLevelType w:val="hybridMultilevel"/>
    <w:tmpl w:val="651A2A20"/>
    <w:lvl w:ilvl="0" w:tplc="57AE0FD0">
      <w:start w:val="1"/>
      <w:numFmt w:val="decimal"/>
      <w:lvlText w:val="%1)"/>
      <w:lvlJc w:val="left"/>
      <w:pPr>
        <w:ind w:left="453" w:hanging="369"/>
        <w:jc w:val="left"/>
      </w:pPr>
      <w:rPr>
        <w:rFonts w:ascii="Arial" w:eastAsia="Arial" w:hAnsi="Arial" w:cs="Arial" w:hint="default"/>
        <w:spacing w:val="-6"/>
        <w:w w:val="99"/>
        <w:sz w:val="24"/>
        <w:szCs w:val="24"/>
        <w:lang w:val="en-US" w:eastAsia="en-US" w:bidi="en-US"/>
      </w:rPr>
    </w:lvl>
    <w:lvl w:ilvl="1" w:tplc="1CF2E112">
      <w:numFmt w:val="bullet"/>
      <w:lvlText w:val="•"/>
      <w:lvlJc w:val="left"/>
      <w:pPr>
        <w:ind w:left="625" w:hanging="369"/>
      </w:pPr>
      <w:rPr>
        <w:rFonts w:hint="default"/>
        <w:lang w:val="en-US" w:eastAsia="en-US" w:bidi="en-US"/>
      </w:rPr>
    </w:lvl>
    <w:lvl w:ilvl="2" w:tplc="225A5098">
      <w:numFmt w:val="bullet"/>
      <w:lvlText w:val="•"/>
      <w:lvlJc w:val="left"/>
      <w:pPr>
        <w:ind w:left="790" w:hanging="369"/>
      </w:pPr>
      <w:rPr>
        <w:rFonts w:hint="default"/>
        <w:lang w:val="en-US" w:eastAsia="en-US" w:bidi="en-US"/>
      </w:rPr>
    </w:lvl>
    <w:lvl w:ilvl="3" w:tplc="5BEE4854">
      <w:numFmt w:val="bullet"/>
      <w:lvlText w:val="•"/>
      <w:lvlJc w:val="left"/>
      <w:pPr>
        <w:ind w:left="955" w:hanging="369"/>
      </w:pPr>
      <w:rPr>
        <w:rFonts w:hint="default"/>
        <w:lang w:val="en-US" w:eastAsia="en-US" w:bidi="en-US"/>
      </w:rPr>
    </w:lvl>
    <w:lvl w:ilvl="4" w:tplc="3028DF4A">
      <w:numFmt w:val="bullet"/>
      <w:lvlText w:val="•"/>
      <w:lvlJc w:val="left"/>
      <w:pPr>
        <w:ind w:left="1120" w:hanging="369"/>
      </w:pPr>
      <w:rPr>
        <w:rFonts w:hint="default"/>
        <w:lang w:val="en-US" w:eastAsia="en-US" w:bidi="en-US"/>
      </w:rPr>
    </w:lvl>
    <w:lvl w:ilvl="5" w:tplc="B8287F70">
      <w:numFmt w:val="bullet"/>
      <w:lvlText w:val="•"/>
      <w:lvlJc w:val="left"/>
      <w:pPr>
        <w:ind w:left="1286" w:hanging="369"/>
      </w:pPr>
      <w:rPr>
        <w:rFonts w:hint="default"/>
        <w:lang w:val="en-US" w:eastAsia="en-US" w:bidi="en-US"/>
      </w:rPr>
    </w:lvl>
    <w:lvl w:ilvl="6" w:tplc="8078235E">
      <w:numFmt w:val="bullet"/>
      <w:lvlText w:val="•"/>
      <w:lvlJc w:val="left"/>
      <w:pPr>
        <w:ind w:left="1451" w:hanging="369"/>
      </w:pPr>
      <w:rPr>
        <w:rFonts w:hint="default"/>
        <w:lang w:val="en-US" w:eastAsia="en-US" w:bidi="en-US"/>
      </w:rPr>
    </w:lvl>
    <w:lvl w:ilvl="7" w:tplc="43F477EA">
      <w:numFmt w:val="bullet"/>
      <w:lvlText w:val="•"/>
      <w:lvlJc w:val="left"/>
      <w:pPr>
        <w:ind w:left="1616" w:hanging="369"/>
      </w:pPr>
      <w:rPr>
        <w:rFonts w:hint="default"/>
        <w:lang w:val="en-US" w:eastAsia="en-US" w:bidi="en-US"/>
      </w:rPr>
    </w:lvl>
    <w:lvl w:ilvl="8" w:tplc="BCE2A19E">
      <w:numFmt w:val="bullet"/>
      <w:lvlText w:val="•"/>
      <w:lvlJc w:val="left"/>
      <w:pPr>
        <w:ind w:left="1781" w:hanging="369"/>
      </w:pPr>
      <w:rPr>
        <w:rFonts w:hint="default"/>
        <w:lang w:val="en-US" w:eastAsia="en-US" w:bidi="en-US"/>
      </w:rPr>
    </w:lvl>
  </w:abstractNum>
  <w:abstractNum w:abstractNumId="11" w15:restartNumberingAfterBreak="0">
    <w:nsid w:val="5A9315A7"/>
    <w:multiLevelType w:val="hybridMultilevel"/>
    <w:tmpl w:val="CA1C1578"/>
    <w:lvl w:ilvl="0" w:tplc="FCB07F1C">
      <w:start w:val="1"/>
      <w:numFmt w:val="decimal"/>
      <w:lvlText w:val="%1)"/>
      <w:lvlJc w:val="left"/>
      <w:pPr>
        <w:ind w:left="518" w:hanging="369"/>
        <w:jc w:val="left"/>
      </w:pPr>
      <w:rPr>
        <w:rFonts w:ascii="Arial" w:eastAsia="Arial" w:hAnsi="Arial" w:cs="Arial" w:hint="default"/>
        <w:spacing w:val="-6"/>
        <w:w w:val="99"/>
        <w:sz w:val="24"/>
        <w:szCs w:val="24"/>
        <w:lang w:val="en-US" w:eastAsia="en-US" w:bidi="en-US"/>
      </w:rPr>
    </w:lvl>
    <w:lvl w:ilvl="1" w:tplc="E4F8BF4A">
      <w:numFmt w:val="bullet"/>
      <w:lvlText w:val="•"/>
      <w:lvlJc w:val="left"/>
      <w:pPr>
        <w:ind w:left="905" w:hanging="369"/>
      </w:pPr>
      <w:rPr>
        <w:rFonts w:hint="default"/>
        <w:lang w:val="en-US" w:eastAsia="en-US" w:bidi="en-US"/>
      </w:rPr>
    </w:lvl>
    <w:lvl w:ilvl="2" w:tplc="EFC63620">
      <w:numFmt w:val="bullet"/>
      <w:lvlText w:val="•"/>
      <w:lvlJc w:val="left"/>
      <w:pPr>
        <w:ind w:left="1290" w:hanging="369"/>
      </w:pPr>
      <w:rPr>
        <w:rFonts w:hint="default"/>
        <w:lang w:val="en-US" w:eastAsia="en-US" w:bidi="en-US"/>
      </w:rPr>
    </w:lvl>
    <w:lvl w:ilvl="3" w:tplc="E9249F54">
      <w:numFmt w:val="bullet"/>
      <w:lvlText w:val="•"/>
      <w:lvlJc w:val="left"/>
      <w:pPr>
        <w:ind w:left="1675" w:hanging="369"/>
      </w:pPr>
      <w:rPr>
        <w:rFonts w:hint="default"/>
        <w:lang w:val="en-US" w:eastAsia="en-US" w:bidi="en-US"/>
      </w:rPr>
    </w:lvl>
    <w:lvl w:ilvl="4" w:tplc="CC8E0A82">
      <w:numFmt w:val="bullet"/>
      <w:lvlText w:val="•"/>
      <w:lvlJc w:val="left"/>
      <w:pPr>
        <w:ind w:left="2060" w:hanging="369"/>
      </w:pPr>
      <w:rPr>
        <w:rFonts w:hint="default"/>
        <w:lang w:val="en-US" w:eastAsia="en-US" w:bidi="en-US"/>
      </w:rPr>
    </w:lvl>
    <w:lvl w:ilvl="5" w:tplc="6B38A7A0">
      <w:numFmt w:val="bullet"/>
      <w:lvlText w:val="•"/>
      <w:lvlJc w:val="left"/>
      <w:pPr>
        <w:ind w:left="2445" w:hanging="369"/>
      </w:pPr>
      <w:rPr>
        <w:rFonts w:hint="default"/>
        <w:lang w:val="en-US" w:eastAsia="en-US" w:bidi="en-US"/>
      </w:rPr>
    </w:lvl>
    <w:lvl w:ilvl="6" w:tplc="399C729E">
      <w:numFmt w:val="bullet"/>
      <w:lvlText w:val="•"/>
      <w:lvlJc w:val="left"/>
      <w:pPr>
        <w:ind w:left="2830" w:hanging="369"/>
      </w:pPr>
      <w:rPr>
        <w:rFonts w:hint="default"/>
        <w:lang w:val="en-US" w:eastAsia="en-US" w:bidi="en-US"/>
      </w:rPr>
    </w:lvl>
    <w:lvl w:ilvl="7" w:tplc="730E75A4">
      <w:numFmt w:val="bullet"/>
      <w:lvlText w:val="•"/>
      <w:lvlJc w:val="left"/>
      <w:pPr>
        <w:ind w:left="3215" w:hanging="369"/>
      </w:pPr>
      <w:rPr>
        <w:rFonts w:hint="default"/>
        <w:lang w:val="en-US" w:eastAsia="en-US" w:bidi="en-US"/>
      </w:rPr>
    </w:lvl>
    <w:lvl w:ilvl="8" w:tplc="8C5ACC24">
      <w:numFmt w:val="bullet"/>
      <w:lvlText w:val="•"/>
      <w:lvlJc w:val="left"/>
      <w:pPr>
        <w:ind w:left="3600" w:hanging="369"/>
      </w:pPr>
      <w:rPr>
        <w:rFonts w:hint="default"/>
        <w:lang w:val="en-US" w:eastAsia="en-US" w:bidi="en-US"/>
      </w:rPr>
    </w:lvl>
  </w:abstractNum>
  <w:abstractNum w:abstractNumId="12" w15:restartNumberingAfterBreak="0">
    <w:nsid w:val="5BF21F84"/>
    <w:multiLevelType w:val="hybridMultilevel"/>
    <w:tmpl w:val="6F50A826"/>
    <w:lvl w:ilvl="0" w:tplc="426A29CA">
      <w:numFmt w:val="bullet"/>
      <w:lvlText w:val=""/>
      <w:lvlJc w:val="left"/>
      <w:pPr>
        <w:ind w:left="267" w:hanging="161"/>
      </w:pPr>
      <w:rPr>
        <w:rFonts w:ascii="Symbol" w:eastAsia="Symbol" w:hAnsi="Symbol" w:cs="Symbol" w:hint="default"/>
        <w:w w:val="100"/>
        <w:sz w:val="22"/>
        <w:szCs w:val="22"/>
        <w:lang w:val="en-US" w:eastAsia="en-US" w:bidi="en-US"/>
      </w:rPr>
    </w:lvl>
    <w:lvl w:ilvl="1" w:tplc="8EE2F076">
      <w:numFmt w:val="bullet"/>
      <w:lvlText w:val="•"/>
      <w:lvlJc w:val="left"/>
      <w:pPr>
        <w:ind w:left="566" w:hanging="161"/>
      </w:pPr>
      <w:rPr>
        <w:rFonts w:hint="default"/>
        <w:lang w:val="en-US" w:eastAsia="en-US" w:bidi="en-US"/>
      </w:rPr>
    </w:lvl>
    <w:lvl w:ilvl="2" w:tplc="A2980B2E">
      <w:numFmt w:val="bullet"/>
      <w:lvlText w:val="•"/>
      <w:lvlJc w:val="left"/>
      <w:pPr>
        <w:ind w:left="872" w:hanging="161"/>
      </w:pPr>
      <w:rPr>
        <w:rFonts w:hint="default"/>
        <w:lang w:val="en-US" w:eastAsia="en-US" w:bidi="en-US"/>
      </w:rPr>
    </w:lvl>
    <w:lvl w:ilvl="3" w:tplc="5B484780">
      <w:numFmt w:val="bullet"/>
      <w:lvlText w:val="•"/>
      <w:lvlJc w:val="left"/>
      <w:pPr>
        <w:ind w:left="1178" w:hanging="161"/>
      </w:pPr>
      <w:rPr>
        <w:rFonts w:hint="default"/>
        <w:lang w:val="en-US" w:eastAsia="en-US" w:bidi="en-US"/>
      </w:rPr>
    </w:lvl>
    <w:lvl w:ilvl="4" w:tplc="7340ECA0">
      <w:numFmt w:val="bullet"/>
      <w:lvlText w:val="•"/>
      <w:lvlJc w:val="left"/>
      <w:pPr>
        <w:ind w:left="1484" w:hanging="161"/>
      </w:pPr>
      <w:rPr>
        <w:rFonts w:hint="default"/>
        <w:lang w:val="en-US" w:eastAsia="en-US" w:bidi="en-US"/>
      </w:rPr>
    </w:lvl>
    <w:lvl w:ilvl="5" w:tplc="54744260">
      <w:numFmt w:val="bullet"/>
      <w:lvlText w:val="•"/>
      <w:lvlJc w:val="left"/>
      <w:pPr>
        <w:ind w:left="1791" w:hanging="161"/>
      </w:pPr>
      <w:rPr>
        <w:rFonts w:hint="default"/>
        <w:lang w:val="en-US" w:eastAsia="en-US" w:bidi="en-US"/>
      </w:rPr>
    </w:lvl>
    <w:lvl w:ilvl="6" w:tplc="E9642AB8">
      <w:numFmt w:val="bullet"/>
      <w:lvlText w:val="•"/>
      <w:lvlJc w:val="left"/>
      <w:pPr>
        <w:ind w:left="2097" w:hanging="161"/>
      </w:pPr>
      <w:rPr>
        <w:rFonts w:hint="default"/>
        <w:lang w:val="en-US" w:eastAsia="en-US" w:bidi="en-US"/>
      </w:rPr>
    </w:lvl>
    <w:lvl w:ilvl="7" w:tplc="61A2E636">
      <w:numFmt w:val="bullet"/>
      <w:lvlText w:val="•"/>
      <w:lvlJc w:val="left"/>
      <w:pPr>
        <w:ind w:left="2403" w:hanging="161"/>
      </w:pPr>
      <w:rPr>
        <w:rFonts w:hint="default"/>
        <w:lang w:val="en-US" w:eastAsia="en-US" w:bidi="en-US"/>
      </w:rPr>
    </w:lvl>
    <w:lvl w:ilvl="8" w:tplc="398E61C0">
      <w:numFmt w:val="bullet"/>
      <w:lvlText w:val="•"/>
      <w:lvlJc w:val="left"/>
      <w:pPr>
        <w:ind w:left="2709" w:hanging="161"/>
      </w:pPr>
      <w:rPr>
        <w:rFonts w:hint="default"/>
        <w:lang w:val="en-US" w:eastAsia="en-US" w:bidi="en-US"/>
      </w:rPr>
    </w:lvl>
  </w:abstractNum>
  <w:abstractNum w:abstractNumId="13" w15:restartNumberingAfterBreak="0">
    <w:nsid w:val="665D3789"/>
    <w:multiLevelType w:val="hybridMultilevel"/>
    <w:tmpl w:val="5D5AD2A8"/>
    <w:lvl w:ilvl="0" w:tplc="F9003E06">
      <w:numFmt w:val="bullet"/>
      <w:lvlText w:val=""/>
      <w:lvlJc w:val="left"/>
      <w:pPr>
        <w:ind w:left="267" w:hanging="161"/>
      </w:pPr>
      <w:rPr>
        <w:rFonts w:ascii="Symbol" w:eastAsia="Symbol" w:hAnsi="Symbol" w:cs="Symbol" w:hint="default"/>
        <w:w w:val="100"/>
        <w:sz w:val="22"/>
        <w:szCs w:val="22"/>
        <w:lang w:val="en-US" w:eastAsia="en-US" w:bidi="en-US"/>
      </w:rPr>
    </w:lvl>
    <w:lvl w:ilvl="1" w:tplc="E8A47842">
      <w:numFmt w:val="bullet"/>
      <w:lvlText w:val="•"/>
      <w:lvlJc w:val="left"/>
      <w:pPr>
        <w:ind w:left="566" w:hanging="161"/>
      </w:pPr>
      <w:rPr>
        <w:rFonts w:hint="default"/>
        <w:lang w:val="en-US" w:eastAsia="en-US" w:bidi="en-US"/>
      </w:rPr>
    </w:lvl>
    <w:lvl w:ilvl="2" w:tplc="D7C6759E">
      <w:numFmt w:val="bullet"/>
      <w:lvlText w:val="•"/>
      <w:lvlJc w:val="left"/>
      <w:pPr>
        <w:ind w:left="872" w:hanging="161"/>
      </w:pPr>
      <w:rPr>
        <w:rFonts w:hint="default"/>
        <w:lang w:val="en-US" w:eastAsia="en-US" w:bidi="en-US"/>
      </w:rPr>
    </w:lvl>
    <w:lvl w:ilvl="3" w:tplc="AF20D3C8">
      <w:numFmt w:val="bullet"/>
      <w:lvlText w:val="•"/>
      <w:lvlJc w:val="left"/>
      <w:pPr>
        <w:ind w:left="1178" w:hanging="161"/>
      </w:pPr>
      <w:rPr>
        <w:rFonts w:hint="default"/>
        <w:lang w:val="en-US" w:eastAsia="en-US" w:bidi="en-US"/>
      </w:rPr>
    </w:lvl>
    <w:lvl w:ilvl="4" w:tplc="217CF080">
      <w:numFmt w:val="bullet"/>
      <w:lvlText w:val="•"/>
      <w:lvlJc w:val="left"/>
      <w:pPr>
        <w:ind w:left="1484" w:hanging="161"/>
      </w:pPr>
      <w:rPr>
        <w:rFonts w:hint="default"/>
        <w:lang w:val="en-US" w:eastAsia="en-US" w:bidi="en-US"/>
      </w:rPr>
    </w:lvl>
    <w:lvl w:ilvl="5" w:tplc="250464DE">
      <w:numFmt w:val="bullet"/>
      <w:lvlText w:val="•"/>
      <w:lvlJc w:val="left"/>
      <w:pPr>
        <w:ind w:left="1791" w:hanging="161"/>
      </w:pPr>
      <w:rPr>
        <w:rFonts w:hint="default"/>
        <w:lang w:val="en-US" w:eastAsia="en-US" w:bidi="en-US"/>
      </w:rPr>
    </w:lvl>
    <w:lvl w:ilvl="6" w:tplc="0A0A72CE">
      <w:numFmt w:val="bullet"/>
      <w:lvlText w:val="•"/>
      <w:lvlJc w:val="left"/>
      <w:pPr>
        <w:ind w:left="2097" w:hanging="161"/>
      </w:pPr>
      <w:rPr>
        <w:rFonts w:hint="default"/>
        <w:lang w:val="en-US" w:eastAsia="en-US" w:bidi="en-US"/>
      </w:rPr>
    </w:lvl>
    <w:lvl w:ilvl="7" w:tplc="A9280060">
      <w:numFmt w:val="bullet"/>
      <w:lvlText w:val="•"/>
      <w:lvlJc w:val="left"/>
      <w:pPr>
        <w:ind w:left="2403" w:hanging="161"/>
      </w:pPr>
      <w:rPr>
        <w:rFonts w:hint="default"/>
        <w:lang w:val="en-US" w:eastAsia="en-US" w:bidi="en-US"/>
      </w:rPr>
    </w:lvl>
    <w:lvl w:ilvl="8" w:tplc="DDDA9D4A">
      <w:numFmt w:val="bullet"/>
      <w:lvlText w:val="•"/>
      <w:lvlJc w:val="left"/>
      <w:pPr>
        <w:ind w:left="2709" w:hanging="161"/>
      </w:pPr>
      <w:rPr>
        <w:rFonts w:hint="default"/>
        <w:lang w:val="en-US" w:eastAsia="en-US" w:bidi="en-US"/>
      </w:rPr>
    </w:lvl>
  </w:abstractNum>
  <w:abstractNum w:abstractNumId="14" w15:restartNumberingAfterBreak="0">
    <w:nsid w:val="6D3D7A03"/>
    <w:multiLevelType w:val="multilevel"/>
    <w:tmpl w:val="32EAB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5E6F1E"/>
    <w:multiLevelType w:val="multilevel"/>
    <w:tmpl w:val="44B2B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0070CD7"/>
    <w:multiLevelType w:val="multilevel"/>
    <w:tmpl w:val="893A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031556F"/>
    <w:multiLevelType w:val="multilevel"/>
    <w:tmpl w:val="7BDE5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A893672"/>
    <w:multiLevelType w:val="hybridMultilevel"/>
    <w:tmpl w:val="C72211B8"/>
    <w:lvl w:ilvl="0" w:tplc="227EAC78">
      <w:numFmt w:val="bullet"/>
      <w:lvlText w:val="●"/>
      <w:lvlJc w:val="left"/>
      <w:pPr>
        <w:ind w:left="843" w:hanging="353"/>
      </w:pPr>
      <w:rPr>
        <w:rFonts w:ascii="Arial" w:eastAsia="Arial" w:hAnsi="Arial" w:cs="Arial" w:hint="default"/>
        <w:spacing w:val="-28"/>
        <w:w w:val="99"/>
        <w:sz w:val="24"/>
        <w:szCs w:val="24"/>
        <w:lang w:val="en-US" w:eastAsia="en-US" w:bidi="en-US"/>
      </w:rPr>
    </w:lvl>
    <w:lvl w:ilvl="1" w:tplc="F438D2FE">
      <w:numFmt w:val="bullet"/>
      <w:lvlText w:val="•"/>
      <w:lvlJc w:val="left"/>
      <w:pPr>
        <w:ind w:left="1712" w:hanging="353"/>
      </w:pPr>
      <w:rPr>
        <w:rFonts w:hint="default"/>
        <w:lang w:val="en-US" w:eastAsia="en-US" w:bidi="en-US"/>
      </w:rPr>
    </w:lvl>
    <w:lvl w:ilvl="2" w:tplc="13ACF3AE">
      <w:numFmt w:val="bullet"/>
      <w:lvlText w:val="•"/>
      <w:lvlJc w:val="left"/>
      <w:pPr>
        <w:ind w:left="2584" w:hanging="353"/>
      </w:pPr>
      <w:rPr>
        <w:rFonts w:hint="default"/>
        <w:lang w:val="en-US" w:eastAsia="en-US" w:bidi="en-US"/>
      </w:rPr>
    </w:lvl>
    <w:lvl w:ilvl="3" w:tplc="10B2C9BC">
      <w:numFmt w:val="bullet"/>
      <w:lvlText w:val="•"/>
      <w:lvlJc w:val="left"/>
      <w:pPr>
        <w:ind w:left="3456" w:hanging="353"/>
      </w:pPr>
      <w:rPr>
        <w:rFonts w:hint="default"/>
        <w:lang w:val="en-US" w:eastAsia="en-US" w:bidi="en-US"/>
      </w:rPr>
    </w:lvl>
    <w:lvl w:ilvl="4" w:tplc="B9208AF6">
      <w:numFmt w:val="bullet"/>
      <w:lvlText w:val="•"/>
      <w:lvlJc w:val="left"/>
      <w:pPr>
        <w:ind w:left="4328" w:hanging="353"/>
      </w:pPr>
      <w:rPr>
        <w:rFonts w:hint="default"/>
        <w:lang w:val="en-US" w:eastAsia="en-US" w:bidi="en-US"/>
      </w:rPr>
    </w:lvl>
    <w:lvl w:ilvl="5" w:tplc="A5286C1E">
      <w:numFmt w:val="bullet"/>
      <w:lvlText w:val="•"/>
      <w:lvlJc w:val="left"/>
      <w:pPr>
        <w:ind w:left="5200" w:hanging="353"/>
      </w:pPr>
      <w:rPr>
        <w:rFonts w:hint="default"/>
        <w:lang w:val="en-US" w:eastAsia="en-US" w:bidi="en-US"/>
      </w:rPr>
    </w:lvl>
    <w:lvl w:ilvl="6" w:tplc="5682212A">
      <w:numFmt w:val="bullet"/>
      <w:lvlText w:val="•"/>
      <w:lvlJc w:val="left"/>
      <w:pPr>
        <w:ind w:left="6072" w:hanging="353"/>
      </w:pPr>
      <w:rPr>
        <w:rFonts w:hint="default"/>
        <w:lang w:val="en-US" w:eastAsia="en-US" w:bidi="en-US"/>
      </w:rPr>
    </w:lvl>
    <w:lvl w:ilvl="7" w:tplc="A572B7FA">
      <w:numFmt w:val="bullet"/>
      <w:lvlText w:val="•"/>
      <w:lvlJc w:val="left"/>
      <w:pPr>
        <w:ind w:left="6944" w:hanging="353"/>
      </w:pPr>
      <w:rPr>
        <w:rFonts w:hint="default"/>
        <w:lang w:val="en-US" w:eastAsia="en-US" w:bidi="en-US"/>
      </w:rPr>
    </w:lvl>
    <w:lvl w:ilvl="8" w:tplc="8C1A5402">
      <w:numFmt w:val="bullet"/>
      <w:lvlText w:val="•"/>
      <w:lvlJc w:val="left"/>
      <w:pPr>
        <w:ind w:left="7816" w:hanging="353"/>
      </w:pPr>
      <w:rPr>
        <w:rFonts w:hint="default"/>
        <w:lang w:val="en-US" w:eastAsia="en-US" w:bidi="en-US"/>
      </w:rPr>
    </w:lvl>
  </w:abstractNum>
  <w:num w:numId="1">
    <w:abstractNumId w:val="5"/>
  </w:num>
  <w:num w:numId="2">
    <w:abstractNumId w:val="3"/>
  </w:num>
  <w:num w:numId="3">
    <w:abstractNumId w:val="6"/>
  </w:num>
  <w:num w:numId="4">
    <w:abstractNumId w:val="13"/>
  </w:num>
  <w:num w:numId="5">
    <w:abstractNumId w:val="12"/>
  </w:num>
  <w:num w:numId="6">
    <w:abstractNumId w:val="4"/>
  </w:num>
  <w:num w:numId="7">
    <w:abstractNumId w:val="8"/>
  </w:num>
  <w:num w:numId="8">
    <w:abstractNumId w:val="0"/>
  </w:num>
  <w:num w:numId="9">
    <w:abstractNumId w:val="7"/>
  </w:num>
  <w:num w:numId="10">
    <w:abstractNumId w:val="10"/>
  </w:num>
  <w:num w:numId="11">
    <w:abstractNumId w:val="11"/>
  </w:num>
  <w:num w:numId="12">
    <w:abstractNumId w:val="2"/>
  </w:num>
  <w:num w:numId="13">
    <w:abstractNumId w:val="18"/>
  </w:num>
  <w:num w:numId="14">
    <w:abstractNumId w:val="1"/>
  </w:num>
  <w:num w:numId="15">
    <w:abstractNumId w:val="9"/>
  </w:num>
  <w:num w:numId="16">
    <w:abstractNumId w:val="14"/>
  </w:num>
  <w:num w:numId="17">
    <w:abstractNumId w:val="1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83"/>
    <w:rsid w:val="0005541B"/>
    <w:rsid w:val="00060523"/>
    <w:rsid w:val="00095EA5"/>
    <w:rsid w:val="000E1EBF"/>
    <w:rsid w:val="00114E71"/>
    <w:rsid w:val="00122A42"/>
    <w:rsid w:val="001238D4"/>
    <w:rsid w:val="001308E5"/>
    <w:rsid w:val="001748FF"/>
    <w:rsid w:val="001C353D"/>
    <w:rsid w:val="00224CC3"/>
    <w:rsid w:val="002628E7"/>
    <w:rsid w:val="002B6469"/>
    <w:rsid w:val="00326855"/>
    <w:rsid w:val="00327976"/>
    <w:rsid w:val="00374C81"/>
    <w:rsid w:val="003846B5"/>
    <w:rsid w:val="003906CF"/>
    <w:rsid w:val="003A43EF"/>
    <w:rsid w:val="004C715E"/>
    <w:rsid w:val="005375BF"/>
    <w:rsid w:val="005742B9"/>
    <w:rsid w:val="005816A3"/>
    <w:rsid w:val="005F2432"/>
    <w:rsid w:val="00617C39"/>
    <w:rsid w:val="00625C9C"/>
    <w:rsid w:val="006D4289"/>
    <w:rsid w:val="00713E33"/>
    <w:rsid w:val="0072773A"/>
    <w:rsid w:val="00745A83"/>
    <w:rsid w:val="00810085"/>
    <w:rsid w:val="008261B6"/>
    <w:rsid w:val="00844933"/>
    <w:rsid w:val="00881984"/>
    <w:rsid w:val="008C563D"/>
    <w:rsid w:val="008E2D8C"/>
    <w:rsid w:val="008E670D"/>
    <w:rsid w:val="008F65DF"/>
    <w:rsid w:val="00927D32"/>
    <w:rsid w:val="009D5E99"/>
    <w:rsid w:val="00A05292"/>
    <w:rsid w:val="00AA4183"/>
    <w:rsid w:val="00AE1BD8"/>
    <w:rsid w:val="00AF33DD"/>
    <w:rsid w:val="00AF4384"/>
    <w:rsid w:val="00B1171D"/>
    <w:rsid w:val="00B51693"/>
    <w:rsid w:val="00B6613F"/>
    <w:rsid w:val="00BD65B5"/>
    <w:rsid w:val="00C874AB"/>
    <w:rsid w:val="00CE3740"/>
    <w:rsid w:val="00D25369"/>
    <w:rsid w:val="00D27411"/>
    <w:rsid w:val="00D3620C"/>
    <w:rsid w:val="00D64CA8"/>
    <w:rsid w:val="00D80DC1"/>
    <w:rsid w:val="00D970DB"/>
    <w:rsid w:val="00DE677D"/>
    <w:rsid w:val="00E256F3"/>
    <w:rsid w:val="00E338E6"/>
    <w:rsid w:val="00EA2991"/>
    <w:rsid w:val="00F23F9B"/>
    <w:rsid w:val="00FD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C2ED9"/>
  <w15:chartTrackingRefBased/>
  <w15:docId w15:val="{B6151A04-4C0E-431F-B984-F19C3BEE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9B"/>
  </w:style>
  <w:style w:type="paragraph" w:styleId="Heading1">
    <w:name w:val="heading 1"/>
    <w:basedOn w:val="Normal"/>
    <w:link w:val="Heading1Char"/>
    <w:uiPriority w:val="9"/>
    <w:qFormat/>
    <w:rsid w:val="00745A83"/>
    <w:pPr>
      <w:widowControl w:val="0"/>
      <w:autoSpaceDE w:val="0"/>
      <w:autoSpaceDN w:val="0"/>
      <w:spacing w:after="0" w:line="240" w:lineRule="auto"/>
      <w:ind w:left="1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A83"/>
    <w:rPr>
      <w:rFonts w:ascii="Arial" w:eastAsia="Arial" w:hAnsi="Arial" w:cs="Arial"/>
      <w:b/>
      <w:bCs/>
      <w:lang w:bidi="en-US"/>
    </w:rPr>
  </w:style>
  <w:style w:type="paragraph" w:styleId="BodyText">
    <w:name w:val="Body Text"/>
    <w:basedOn w:val="Normal"/>
    <w:link w:val="BodyTextChar"/>
    <w:uiPriority w:val="1"/>
    <w:qFormat/>
    <w:rsid w:val="00745A83"/>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745A83"/>
    <w:rPr>
      <w:rFonts w:ascii="Arial" w:eastAsia="Arial" w:hAnsi="Arial" w:cs="Arial"/>
      <w:lang w:bidi="en-US"/>
    </w:rPr>
  </w:style>
  <w:style w:type="paragraph" w:styleId="Title">
    <w:name w:val="Title"/>
    <w:basedOn w:val="Normal"/>
    <w:link w:val="TitleChar"/>
    <w:uiPriority w:val="10"/>
    <w:qFormat/>
    <w:rsid w:val="00745A83"/>
    <w:pPr>
      <w:widowControl w:val="0"/>
      <w:autoSpaceDE w:val="0"/>
      <w:autoSpaceDN w:val="0"/>
      <w:spacing w:before="88" w:after="0" w:line="240" w:lineRule="auto"/>
      <w:ind w:left="2366" w:right="2403"/>
      <w:jc w:val="center"/>
    </w:pPr>
    <w:rPr>
      <w:rFonts w:ascii="Arial" w:eastAsia="Arial" w:hAnsi="Arial" w:cs="Arial"/>
      <w:b/>
      <w:bCs/>
      <w:sz w:val="32"/>
      <w:szCs w:val="32"/>
      <w:u w:val="single" w:color="000000"/>
      <w:lang w:bidi="en-US"/>
    </w:rPr>
  </w:style>
  <w:style w:type="character" w:customStyle="1" w:styleId="TitleChar">
    <w:name w:val="Title Char"/>
    <w:basedOn w:val="DefaultParagraphFont"/>
    <w:link w:val="Title"/>
    <w:uiPriority w:val="10"/>
    <w:rsid w:val="00745A83"/>
    <w:rPr>
      <w:rFonts w:ascii="Arial" w:eastAsia="Arial" w:hAnsi="Arial" w:cs="Arial"/>
      <w:b/>
      <w:bCs/>
      <w:sz w:val="32"/>
      <w:szCs w:val="32"/>
      <w:u w:val="single" w:color="000000"/>
      <w:lang w:bidi="en-US"/>
    </w:rPr>
  </w:style>
  <w:style w:type="paragraph" w:styleId="ListParagraph">
    <w:name w:val="List Paragraph"/>
    <w:basedOn w:val="Normal"/>
    <w:uiPriority w:val="1"/>
    <w:qFormat/>
    <w:rsid w:val="00745A83"/>
    <w:pPr>
      <w:widowControl w:val="0"/>
      <w:autoSpaceDE w:val="0"/>
      <w:autoSpaceDN w:val="0"/>
      <w:spacing w:after="0" w:line="240" w:lineRule="auto"/>
      <w:ind w:left="820" w:right="121" w:hanging="360"/>
      <w:jc w:val="both"/>
    </w:pPr>
    <w:rPr>
      <w:rFonts w:ascii="Arial" w:eastAsia="Arial" w:hAnsi="Arial" w:cs="Arial"/>
      <w:lang w:bidi="en-US"/>
    </w:rPr>
  </w:style>
  <w:style w:type="paragraph" w:styleId="Header">
    <w:name w:val="header"/>
    <w:basedOn w:val="Normal"/>
    <w:link w:val="HeaderChar"/>
    <w:uiPriority w:val="99"/>
    <w:unhideWhenUsed/>
    <w:rsid w:val="0074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A83"/>
  </w:style>
  <w:style w:type="paragraph" w:styleId="Footer">
    <w:name w:val="footer"/>
    <w:basedOn w:val="Normal"/>
    <w:link w:val="FooterChar"/>
    <w:uiPriority w:val="99"/>
    <w:unhideWhenUsed/>
    <w:rsid w:val="0074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A83"/>
  </w:style>
  <w:style w:type="paragraph" w:customStyle="1" w:styleId="TableParagraph">
    <w:name w:val="Table Paragraph"/>
    <w:basedOn w:val="Normal"/>
    <w:uiPriority w:val="1"/>
    <w:qFormat/>
    <w:rsid w:val="006D4289"/>
    <w:pPr>
      <w:widowControl w:val="0"/>
      <w:autoSpaceDE w:val="0"/>
      <w:autoSpaceDN w:val="0"/>
      <w:spacing w:after="0" w:line="250" w:lineRule="exact"/>
      <w:ind w:left="107"/>
    </w:pPr>
    <w:rPr>
      <w:rFonts w:ascii="Arial" w:eastAsia="Arial" w:hAnsi="Arial" w:cs="Arial"/>
      <w:lang w:bidi="en-US"/>
    </w:rPr>
  </w:style>
  <w:style w:type="paragraph" w:styleId="TOCHeading">
    <w:name w:val="TOC Heading"/>
    <w:basedOn w:val="Heading1"/>
    <w:next w:val="Normal"/>
    <w:uiPriority w:val="39"/>
    <w:unhideWhenUsed/>
    <w:qFormat/>
    <w:rsid w:val="00A0529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A05292"/>
    <w:pPr>
      <w:spacing w:after="100"/>
    </w:pPr>
  </w:style>
  <w:style w:type="character" w:styleId="Hyperlink">
    <w:name w:val="Hyperlink"/>
    <w:basedOn w:val="DefaultParagraphFont"/>
    <w:uiPriority w:val="99"/>
    <w:unhideWhenUsed/>
    <w:rsid w:val="00A052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14773-EBC7-4338-9005-A3A0E80F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15</Pages>
  <Words>3953</Words>
  <Characters>22536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McIntire, Heather@Wildlife</dc:creator>
  <cp:keywords/>
  <dc:description/>
  <cp:lastModifiedBy>Dunn, Alexa@Wildlife</cp:lastModifiedBy>
  <cp:revision>18</cp:revision>
  <dcterms:created xsi:type="dcterms:W3CDTF">2022-04-07T18:20:00Z</dcterms:created>
  <dcterms:modified xsi:type="dcterms:W3CDTF">2022-04-12T20:39:00Z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Heather.McIntire@wildlife.ca.gov</vt:lpwstr>
  </property>
  <property fmtid="{D5CDD505-2E9C-101B-9397-08002B2CF9AE}" pid="5" name="MSIP_Label_6e685f86-ed8d-482b-be3a-2b7af73f9b7f_SetDate">
    <vt:lpwstr>2022-04-07T18:30:06.1095968Z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0558240a-340b-4eb6-b97e-b08b675477b2</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