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9BF" w14:textId="77777777" w:rsidR="001127E0" w:rsidRPr="002B25AF" w:rsidRDefault="00FF45D1" w:rsidP="009B7966">
      <w:pPr>
        <w:spacing w:after="0" w:line="240" w:lineRule="auto"/>
        <w:rPr>
          <w:b/>
          <w:color w:val="4B5EAA"/>
          <w:sz w:val="48"/>
          <w:szCs w:val="48"/>
        </w:rPr>
      </w:pPr>
      <w:r w:rsidRPr="002B25AF">
        <w:rPr>
          <w:b/>
          <w:color w:val="4B5EAA"/>
          <w:sz w:val="48"/>
          <w:szCs w:val="48"/>
        </w:rPr>
        <w:t>MEMORANDUM</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1341"/>
        <w:gridCol w:w="282"/>
        <w:gridCol w:w="7737"/>
      </w:tblGrid>
      <w:tr w:rsidR="00FF45D1" w:rsidRPr="001D0669" w14:paraId="1A418AC1" w14:textId="77777777" w:rsidTr="00D962EC">
        <w:trPr>
          <w:trHeight w:val="496"/>
        </w:trPr>
        <w:tc>
          <w:tcPr>
            <w:tcW w:w="1350" w:type="dxa"/>
            <w:tcMar>
              <w:top w:w="43" w:type="dxa"/>
              <w:left w:w="115" w:type="dxa"/>
              <w:bottom w:w="43" w:type="dxa"/>
              <w:right w:w="115" w:type="dxa"/>
            </w:tcMar>
          </w:tcPr>
          <w:p w14:paraId="0F0C34AB"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Date</w:t>
            </w:r>
          </w:p>
        </w:tc>
        <w:tc>
          <w:tcPr>
            <w:tcW w:w="270" w:type="dxa"/>
            <w:tcMar>
              <w:top w:w="43" w:type="dxa"/>
              <w:left w:w="115" w:type="dxa"/>
              <w:bottom w:w="43" w:type="dxa"/>
              <w:right w:w="115" w:type="dxa"/>
            </w:tcMar>
          </w:tcPr>
          <w:p w14:paraId="624D3665"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472CBC53" w14:textId="2DC5C4C2" w:rsidR="00A853AA" w:rsidRPr="008736D2" w:rsidRDefault="008736D2" w:rsidP="00F44FA0">
            <w:pPr>
              <w:spacing w:before="60" w:after="0" w:line="240" w:lineRule="auto"/>
              <w:ind w:right="-18"/>
              <w:rPr>
                <w:rFonts w:ascii="Arial" w:hAnsi="Arial" w:cs="Arial"/>
                <w:color w:val="FF0000"/>
                <w:sz w:val="24"/>
                <w:szCs w:val="24"/>
              </w:rPr>
            </w:pPr>
            <w:r>
              <w:rPr>
                <w:rFonts w:ascii="Arial" w:hAnsi="Arial" w:cs="Arial"/>
                <w:color w:val="FF0000"/>
                <w:sz w:val="24"/>
                <w:szCs w:val="24"/>
              </w:rPr>
              <w:t xml:space="preserve">(Insert </w:t>
            </w:r>
            <w:r w:rsidR="0088596F">
              <w:rPr>
                <w:rFonts w:ascii="Arial" w:hAnsi="Arial" w:cs="Arial"/>
                <w:color w:val="FF0000"/>
                <w:sz w:val="24"/>
                <w:szCs w:val="24"/>
              </w:rPr>
              <w:t xml:space="preserve">the </w:t>
            </w:r>
            <w:r>
              <w:rPr>
                <w:rFonts w:ascii="Arial" w:hAnsi="Arial" w:cs="Arial"/>
                <w:color w:val="FF0000"/>
                <w:sz w:val="24"/>
                <w:szCs w:val="24"/>
              </w:rPr>
              <w:t>d</w:t>
            </w:r>
            <w:r w:rsidRPr="008736D2">
              <w:rPr>
                <w:rFonts w:ascii="Arial" w:hAnsi="Arial" w:cs="Arial"/>
                <w:color w:val="FF0000"/>
                <w:sz w:val="24"/>
                <w:szCs w:val="24"/>
              </w:rPr>
              <w:t xml:space="preserve">ate </w:t>
            </w:r>
            <w:r w:rsidR="0088596F">
              <w:rPr>
                <w:rFonts w:ascii="Arial" w:hAnsi="Arial" w:cs="Arial"/>
                <w:color w:val="FF0000"/>
                <w:sz w:val="24"/>
                <w:szCs w:val="24"/>
              </w:rPr>
              <w:t xml:space="preserve">this </w:t>
            </w:r>
            <w:r>
              <w:rPr>
                <w:rFonts w:ascii="Arial" w:hAnsi="Arial" w:cs="Arial"/>
                <w:color w:val="FF0000"/>
                <w:sz w:val="24"/>
                <w:szCs w:val="24"/>
              </w:rPr>
              <w:t>memo</w:t>
            </w:r>
            <w:r w:rsidR="0088596F">
              <w:rPr>
                <w:rFonts w:ascii="Arial" w:hAnsi="Arial" w:cs="Arial"/>
                <w:color w:val="FF0000"/>
                <w:sz w:val="24"/>
                <w:szCs w:val="24"/>
              </w:rPr>
              <w:t>randum</w:t>
            </w:r>
            <w:r>
              <w:rPr>
                <w:rFonts w:ascii="Arial" w:hAnsi="Arial" w:cs="Arial"/>
                <w:color w:val="FF0000"/>
                <w:sz w:val="24"/>
                <w:szCs w:val="24"/>
              </w:rPr>
              <w:t xml:space="preserve"> is to be </w:t>
            </w:r>
            <w:r w:rsidRPr="008736D2">
              <w:rPr>
                <w:rFonts w:ascii="Arial" w:hAnsi="Arial" w:cs="Arial"/>
                <w:color w:val="FF0000"/>
                <w:sz w:val="24"/>
                <w:szCs w:val="24"/>
              </w:rPr>
              <w:t>issued to the employee</w:t>
            </w:r>
            <w:r>
              <w:rPr>
                <w:rFonts w:ascii="Arial" w:hAnsi="Arial" w:cs="Arial"/>
                <w:color w:val="FF0000"/>
                <w:sz w:val="24"/>
                <w:szCs w:val="24"/>
              </w:rPr>
              <w:t>.)</w:t>
            </w:r>
          </w:p>
        </w:tc>
      </w:tr>
      <w:tr w:rsidR="00FF45D1" w:rsidRPr="001D0669" w14:paraId="3CE676E2" w14:textId="77777777" w:rsidTr="00D962EC">
        <w:trPr>
          <w:trHeight w:val="494"/>
        </w:trPr>
        <w:tc>
          <w:tcPr>
            <w:tcW w:w="1350" w:type="dxa"/>
            <w:tcMar>
              <w:top w:w="43" w:type="dxa"/>
              <w:left w:w="115" w:type="dxa"/>
              <w:bottom w:w="43" w:type="dxa"/>
              <w:right w:w="115" w:type="dxa"/>
            </w:tcMar>
          </w:tcPr>
          <w:p w14:paraId="5F74D658"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To</w:t>
            </w:r>
          </w:p>
        </w:tc>
        <w:tc>
          <w:tcPr>
            <w:tcW w:w="270" w:type="dxa"/>
            <w:tcMar>
              <w:top w:w="43" w:type="dxa"/>
              <w:left w:w="115" w:type="dxa"/>
              <w:bottom w:w="43" w:type="dxa"/>
              <w:right w:w="115" w:type="dxa"/>
            </w:tcMar>
          </w:tcPr>
          <w:p w14:paraId="204FCBB5"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35F2E24C" w14:textId="263B3EB2" w:rsidR="008736D2" w:rsidRPr="008736D2" w:rsidRDefault="008736D2" w:rsidP="008736D2">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Pr>
                <w:rFonts w:ascii="Arial" w:eastAsia="Times New Roman" w:hAnsi="Arial" w:cs="Arial"/>
                <w:bCs/>
                <w:color w:val="FF0000"/>
                <w:sz w:val="24"/>
                <w:szCs w:val="24"/>
              </w:rPr>
              <w:t xml:space="preserve">Employee </w:t>
            </w:r>
            <w:r w:rsidRPr="008736D2">
              <w:rPr>
                <w:rFonts w:ascii="Arial" w:eastAsia="Times New Roman" w:hAnsi="Arial" w:cs="Arial"/>
                <w:bCs/>
                <w:color w:val="FF0000"/>
                <w:sz w:val="24"/>
                <w:szCs w:val="24"/>
              </w:rPr>
              <w:t>Name</w:t>
            </w:r>
          </w:p>
          <w:p w14:paraId="41E058F2" w14:textId="77777777" w:rsidR="008736D2" w:rsidRPr="008736D2" w:rsidRDefault="008736D2" w:rsidP="008736D2">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Classification</w:t>
            </w:r>
          </w:p>
          <w:p w14:paraId="56C125DD" w14:textId="77777777" w:rsidR="008736D2" w:rsidRPr="008736D2" w:rsidRDefault="008736D2" w:rsidP="008736D2">
            <w:pPr>
              <w:spacing w:after="0" w:line="240" w:lineRule="auto"/>
              <w:jc w:val="both"/>
              <w:rPr>
                <w:rFonts w:ascii="Arial" w:hAnsi="Arial" w:cs="Arial"/>
                <w:color w:val="FF0000"/>
                <w:sz w:val="24"/>
                <w:szCs w:val="24"/>
              </w:rPr>
            </w:pPr>
            <w:r w:rsidRPr="008736D2">
              <w:rPr>
                <w:rFonts w:ascii="Arial" w:hAnsi="Arial" w:cs="Arial"/>
                <w:color w:val="FF0000"/>
                <w:sz w:val="24"/>
                <w:szCs w:val="24"/>
              </w:rPr>
              <w:t>Program/Unit</w:t>
            </w:r>
          </w:p>
          <w:p w14:paraId="5AF32530" w14:textId="4AD662FB" w:rsidR="00673D20" w:rsidRPr="00727117" w:rsidRDefault="00727117" w:rsidP="00727117">
            <w:pPr>
              <w:widowControl w:val="0"/>
              <w:tabs>
                <w:tab w:val="left" w:pos="90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w:t>
            </w:r>
            <w:r w:rsidR="008736D2">
              <w:rPr>
                <w:rFonts w:ascii="Arial" w:eastAsia="Times New Roman" w:hAnsi="Arial" w:cs="Arial"/>
                <w:sz w:val="24"/>
                <w:szCs w:val="24"/>
              </w:rPr>
              <w:t xml:space="preserve">alifornia </w:t>
            </w:r>
            <w:r w:rsidRPr="00727117">
              <w:rPr>
                <w:rFonts w:ascii="Arial" w:eastAsia="Times New Roman" w:hAnsi="Arial" w:cs="Arial"/>
                <w:sz w:val="24"/>
                <w:szCs w:val="24"/>
              </w:rPr>
              <w:t>Department of Fish and Wildlife</w:t>
            </w:r>
          </w:p>
        </w:tc>
      </w:tr>
      <w:tr w:rsidR="00FF45D1" w:rsidRPr="001D0669" w14:paraId="6DA82042" w14:textId="77777777" w:rsidTr="00D962EC">
        <w:trPr>
          <w:trHeight w:val="494"/>
        </w:trPr>
        <w:tc>
          <w:tcPr>
            <w:tcW w:w="1350" w:type="dxa"/>
            <w:tcMar>
              <w:top w:w="43" w:type="dxa"/>
              <w:left w:w="115" w:type="dxa"/>
              <w:bottom w:w="43" w:type="dxa"/>
              <w:right w:w="115" w:type="dxa"/>
            </w:tcMar>
          </w:tcPr>
          <w:p w14:paraId="706B8AC6"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From</w:t>
            </w:r>
          </w:p>
        </w:tc>
        <w:tc>
          <w:tcPr>
            <w:tcW w:w="270" w:type="dxa"/>
            <w:tcMar>
              <w:top w:w="43" w:type="dxa"/>
              <w:left w:w="115" w:type="dxa"/>
              <w:bottom w:w="43" w:type="dxa"/>
              <w:right w:w="115" w:type="dxa"/>
            </w:tcMar>
          </w:tcPr>
          <w:p w14:paraId="68B7C37D"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6CD39276" w14:textId="3DF37B14" w:rsidR="00727117" w:rsidRPr="008736D2" w:rsidRDefault="008736D2" w:rsidP="00727117">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Supervisor Name</w:t>
            </w:r>
          </w:p>
          <w:p w14:paraId="4B11CA45" w14:textId="3EBA8EF6" w:rsidR="00D5137E" w:rsidRPr="008736D2" w:rsidRDefault="00D5137E" w:rsidP="00727117">
            <w:pPr>
              <w:widowControl w:val="0"/>
              <w:tabs>
                <w:tab w:val="left" w:pos="900"/>
              </w:tabs>
              <w:autoSpaceDE w:val="0"/>
              <w:autoSpaceDN w:val="0"/>
              <w:adjustRightInd w:val="0"/>
              <w:spacing w:after="0" w:line="240" w:lineRule="auto"/>
              <w:rPr>
                <w:rFonts w:ascii="Arial" w:eastAsia="Times New Roman" w:hAnsi="Arial" w:cs="Arial"/>
                <w:bCs/>
                <w:color w:val="FF0000"/>
                <w:sz w:val="24"/>
                <w:szCs w:val="24"/>
              </w:rPr>
            </w:pPr>
            <w:r w:rsidRPr="008736D2">
              <w:rPr>
                <w:rFonts w:ascii="Arial" w:eastAsia="Times New Roman" w:hAnsi="Arial" w:cs="Arial"/>
                <w:bCs/>
                <w:color w:val="FF0000"/>
                <w:sz w:val="24"/>
                <w:szCs w:val="24"/>
              </w:rPr>
              <w:t>Classification</w:t>
            </w:r>
          </w:p>
          <w:p w14:paraId="5E04CB06" w14:textId="1E4A748E" w:rsidR="00D5137E" w:rsidRPr="008736D2" w:rsidRDefault="00D5137E" w:rsidP="00D5137E">
            <w:pPr>
              <w:spacing w:after="0" w:line="240" w:lineRule="auto"/>
              <w:jc w:val="both"/>
              <w:rPr>
                <w:rFonts w:ascii="Arial" w:hAnsi="Arial" w:cs="Arial"/>
                <w:color w:val="FF0000"/>
                <w:sz w:val="24"/>
                <w:szCs w:val="24"/>
              </w:rPr>
            </w:pPr>
            <w:r w:rsidRPr="008736D2">
              <w:rPr>
                <w:rFonts w:ascii="Arial" w:hAnsi="Arial" w:cs="Arial"/>
                <w:color w:val="FF0000"/>
                <w:sz w:val="24"/>
                <w:szCs w:val="24"/>
              </w:rPr>
              <w:t>Program/Unit</w:t>
            </w:r>
          </w:p>
          <w:p w14:paraId="12C6BF5D" w14:textId="7AC9A3D9" w:rsidR="00F920EA" w:rsidRPr="001D0669" w:rsidRDefault="00210B5F" w:rsidP="00C52281">
            <w:pPr>
              <w:widowControl w:val="0"/>
              <w:tabs>
                <w:tab w:val="left" w:pos="900"/>
              </w:tabs>
              <w:autoSpaceDE w:val="0"/>
              <w:autoSpaceDN w:val="0"/>
              <w:adjustRightInd w:val="0"/>
              <w:spacing w:after="0" w:line="240" w:lineRule="auto"/>
              <w:rPr>
                <w:rFonts w:ascii="Arial" w:hAnsi="Arial" w:cs="Arial"/>
                <w:color w:val="FF0000"/>
                <w:sz w:val="24"/>
                <w:szCs w:val="24"/>
              </w:rPr>
            </w:pPr>
            <w:r>
              <w:rPr>
                <w:rFonts w:ascii="Arial" w:eastAsia="Times New Roman" w:hAnsi="Arial" w:cs="Arial"/>
                <w:bCs/>
                <w:sz w:val="24"/>
                <w:szCs w:val="24"/>
              </w:rPr>
              <w:t>C</w:t>
            </w:r>
            <w:r w:rsidR="008736D2">
              <w:rPr>
                <w:rFonts w:ascii="Arial" w:eastAsia="Times New Roman" w:hAnsi="Arial" w:cs="Arial"/>
                <w:bCs/>
                <w:sz w:val="24"/>
                <w:szCs w:val="24"/>
              </w:rPr>
              <w:t>alifornia</w:t>
            </w:r>
            <w:r>
              <w:rPr>
                <w:rFonts w:ascii="Arial" w:eastAsia="Times New Roman" w:hAnsi="Arial" w:cs="Arial"/>
                <w:bCs/>
                <w:sz w:val="24"/>
                <w:szCs w:val="24"/>
              </w:rPr>
              <w:t xml:space="preserve"> </w:t>
            </w:r>
            <w:r w:rsidR="00727117" w:rsidRPr="00727117">
              <w:rPr>
                <w:rFonts w:ascii="Arial" w:eastAsia="Times New Roman" w:hAnsi="Arial" w:cs="Arial"/>
                <w:bCs/>
                <w:sz w:val="24"/>
                <w:szCs w:val="24"/>
              </w:rPr>
              <w:t>Department of Fish and Wildlife</w:t>
            </w:r>
          </w:p>
        </w:tc>
      </w:tr>
      <w:tr w:rsidR="00FF45D1" w:rsidRPr="001D0669" w14:paraId="5D30B754" w14:textId="77777777" w:rsidTr="00D962EC">
        <w:trPr>
          <w:trHeight w:val="494"/>
        </w:trPr>
        <w:tc>
          <w:tcPr>
            <w:tcW w:w="1350" w:type="dxa"/>
            <w:tcMar>
              <w:top w:w="43" w:type="dxa"/>
              <w:left w:w="115" w:type="dxa"/>
              <w:bottom w:w="43" w:type="dxa"/>
              <w:right w:w="115" w:type="dxa"/>
            </w:tcMar>
          </w:tcPr>
          <w:p w14:paraId="65EA7D22" w14:textId="77777777" w:rsidR="00FF45D1" w:rsidRPr="001D0669" w:rsidRDefault="00FF45D1" w:rsidP="00FF45D1">
            <w:pPr>
              <w:rPr>
                <w:rFonts w:ascii="Arial" w:hAnsi="Arial" w:cs="Arial"/>
                <w:b/>
                <w:color w:val="4B5EAA"/>
                <w:sz w:val="24"/>
                <w:szCs w:val="24"/>
              </w:rPr>
            </w:pPr>
            <w:r w:rsidRPr="001D0669">
              <w:rPr>
                <w:rFonts w:ascii="Arial" w:hAnsi="Arial" w:cs="Arial"/>
                <w:b/>
                <w:color w:val="4B5EAA"/>
                <w:sz w:val="24"/>
                <w:szCs w:val="24"/>
              </w:rPr>
              <w:t>Subject</w:t>
            </w:r>
          </w:p>
        </w:tc>
        <w:tc>
          <w:tcPr>
            <w:tcW w:w="270" w:type="dxa"/>
            <w:tcMar>
              <w:top w:w="43" w:type="dxa"/>
              <w:left w:w="115" w:type="dxa"/>
              <w:bottom w:w="43" w:type="dxa"/>
              <w:right w:w="115" w:type="dxa"/>
            </w:tcMar>
          </w:tcPr>
          <w:p w14:paraId="6FCF769D" w14:textId="77777777" w:rsidR="00FF45D1" w:rsidRPr="001D0669" w:rsidRDefault="00FF45D1" w:rsidP="0028329C">
            <w:pPr>
              <w:ind w:left="-28" w:right="-738"/>
              <w:rPr>
                <w:rFonts w:ascii="Arial" w:hAnsi="Arial" w:cs="Arial"/>
                <w:b/>
                <w:color w:val="4B5EAA"/>
                <w:sz w:val="24"/>
                <w:szCs w:val="24"/>
              </w:rPr>
            </w:pPr>
            <w:r w:rsidRPr="001D0669">
              <w:rPr>
                <w:rFonts w:ascii="Arial" w:hAnsi="Arial" w:cs="Arial"/>
                <w:b/>
                <w:color w:val="4B5EAA"/>
                <w:sz w:val="24"/>
                <w:szCs w:val="24"/>
              </w:rPr>
              <w:t>:</w:t>
            </w:r>
          </w:p>
        </w:tc>
        <w:tc>
          <w:tcPr>
            <w:tcW w:w="7938" w:type="dxa"/>
            <w:tcMar>
              <w:top w:w="43" w:type="dxa"/>
              <w:left w:w="115" w:type="dxa"/>
              <w:bottom w:w="43" w:type="dxa"/>
              <w:right w:w="115" w:type="dxa"/>
            </w:tcMar>
          </w:tcPr>
          <w:p w14:paraId="05064925" w14:textId="177FDB6D" w:rsidR="00FF45D1" w:rsidRPr="001D0669" w:rsidRDefault="00FF6F15" w:rsidP="00F920EA">
            <w:pPr>
              <w:spacing w:before="60" w:after="0" w:line="240" w:lineRule="auto"/>
              <w:jc w:val="both"/>
              <w:rPr>
                <w:rFonts w:ascii="Arial" w:hAnsi="Arial" w:cs="Arial"/>
                <w:b/>
                <w:caps/>
                <w:sz w:val="24"/>
                <w:szCs w:val="24"/>
              </w:rPr>
            </w:pPr>
            <w:r>
              <w:rPr>
                <w:rFonts w:ascii="Arial" w:hAnsi="Arial" w:cs="Arial"/>
                <w:b/>
                <w:caps/>
                <w:sz w:val="24"/>
                <w:szCs w:val="24"/>
              </w:rPr>
              <w:t>Corrective Memo</w:t>
            </w:r>
            <w:r w:rsidR="00D5137E">
              <w:rPr>
                <w:rFonts w:ascii="Arial" w:hAnsi="Arial" w:cs="Arial"/>
                <w:b/>
                <w:caps/>
                <w:sz w:val="24"/>
                <w:szCs w:val="24"/>
              </w:rPr>
              <w:t xml:space="preserve">randum - </w:t>
            </w:r>
            <w:r w:rsidR="00D5137E" w:rsidRPr="00D5137E">
              <w:rPr>
                <w:rFonts w:ascii="Arial" w:hAnsi="Arial" w:cs="Arial"/>
                <w:b/>
                <w:caps/>
                <w:color w:val="FF0000"/>
                <w:sz w:val="24"/>
                <w:szCs w:val="24"/>
              </w:rPr>
              <w:t>(INSERT topic)</w:t>
            </w:r>
          </w:p>
        </w:tc>
      </w:tr>
    </w:tbl>
    <w:p w14:paraId="30F5F5C5" w14:textId="77777777" w:rsidR="00E20004" w:rsidRPr="001D0669" w:rsidRDefault="00E20004" w:rsidP="00E20004">
      <w:pPr>
        <w:spacing w:after="0" w:line="240" w:lineRule="auto"/>
        <w:jc w:val="both"/>
        <w:rPr>
          <w:rFonts w:ascii="Arial" w:hAnsi="Arial" w:cs="Arial"/>
          <w:sz w:val="24"/>
          <w:szCs w:val="24"/>
        </w:rPr>
      </w:pPr>
    </w:p>
    <w:p w14:paraId="283B9F21" w14:textId="77777777" w:rsidR="00D5137E" w:rsidRPr="001D0669" w:rsidRDefault="00D5137E" w:rsidP="00D5137E">
      <w:pPr>
        <w:spacing w:after="0" w:line="240" w:lineRule="auto"/>
        <w:jc w:val="both"/>
        <w:rPr>
          <w:rFonts w:ascii="Arial" w:hAnsi="Arial" w:cs="Arial"/>
          <w:sz w:val="24"/>
          <w:szCs w:val="24"/>
        </w:rPr>
      </w:pPr>
      <w:r w:rsidRPr="001D0669">
        <w:rPr>
          <w:rFonts w:ascii="Arial" w:hAnsi="Arial" w:cs="Arial"/>
          <w:sz w:val="24"/>
          <w:szCs w:val="24"/>
        </w:rPr>
        <w:t>This</w:t>
      </w:r>
      <w:r>
        <w:rPr>
          <w:rFonts w:ascii="Arial" w:hAnsi="Arial" w:cs="Arial"/>
          <w:sz w:val="24"/>
          <w:szCs w:val="24"/>
        </w:rPr>
        <w:t xml:space="preserve"> corrective memorandum</w:t>
      </w:r>
      <w:r w:rsidRPr="001D0669">
        <w:rPr>
          <w:rFonts w:ascii="Arial" w:hAnsi="Arial" w:cs="Arial"/>
          <w:sz w:val="24"/>
          <w:szCs w:val="24"/>
        </w:rPr>
        <w:t xml:space="preserve"> memorializes our discussion on </w:t>
      </w:r>
      <w:r w:rsidRPr="001D0669">
        <w:rPr>
          <w:rFonts w:ascii="Arial" w:hAnsi="Arial" w:cs="Arial"/>
          <w:color w:val="FF0000"/>
          <w:sz w:val="24"/>
          <w:szCs w:val="24"/>
        </w:rPr>
        <w:t>(insert date)</w:t>
      </w:r>
      <w:r w:rsidRPr="001D0669">
        <w:rPr>
          <w:rFonts w:ascii="Arial" w:hAnsi="Arial" w:cs="Arial"/>
          <w:sz w:val="24"/>
          <w:szCs w:val="24"/>
        </w:rPr>
        <w:t xml:space="preserve"> regarding your unacceptable </w:t>
      </w:r>
      <w:r w:rsidRPr="001D0669">
        <w:rPr>
          <w:rFonts w:ascii="Arial" w:hAnsi="Arial" w:cs="Arial"/>
          <w:color w:val="FF0000"/>
          <w:sz w:val="24"/>
          <w:szCs w:val="24"/>
        </w:rPr>
        <w:t>(performance/conduct/attendance</w:t>
      </w:r>
      <w:r>
        <w:rPr>
          <w:rFonts w:ascii="Arial" w:hAnsi="Arial" w:cs="Arial"/>
          <w:color w:val="FF0000"/>
          <w:sz w:val="24"/>
          <w:szCs w:val="24"/>
        </w:rPr>
        <w:t xml:space="preserve"> </w:t>
      </w:r>
      <w:r w:rsidRPr="001D0669">
        <w:rPr>
          <w:rFonts w:ascii="Arial" w:hAnsi="Arial" w:cs="Arial"/>
          <w:color w:val="FF0000"/>
          <w:sz w:val="24"/>
          <w:szCs w:val="24"/>
        </w:rPr>
        <w:t>– select topic)</w:t>
      </w:r>
      <w:r w:rsidRPr="001D0669">
        <w:rPr>
          <w:rFonts w:ascii="Arial" w:hAnsi="Arial" w:cs="Arial"/>
          <w:sz w:val="24"/>
          <w:szCs w:val="24"/>
        </w:rPr>
        <w:t xml:space="preserve">. This documentation sets forth measures for addressing this issue in an effort to resolve it.   </w:t>
      </w:r>
    </w:p>
    <w:p w14:paraId="125478A7" w14:textId="77777777" w:rsidR="00D5137E" w:rsidRPr="001D0669" w:rsidRDefault="00D5137E" w:rsidP="00D5137E">
      <w:pPr>
        <w:spacing w:after="0" w:line="240" w:lineRule="auto"/>
        <w:jc w:val="both"/>
        <w:rPr>
          <w:rFonts w:ascii="Arial" w:hAnsi="Arial" w:cs="Arial"/>
          <w:sz w:val="24"/>
          <w:szCs w:val="24"/>
        </w:rPr>
      </w:pPr>
    </w:p>
    <w:p w14:paraId="4DA552F8" w14:textId="77777777" w:rsidR="00D5137E" w:rsidRPr="001D0669" w:rsidRDefault="00D5137E" w:rsidP="00D5137E">
      <w:pPr>
        <w:spacing w:after="0" w:line="240" w:lineRule="auto"/>
        <w:jc w:val="both"/>
        <w:rPr>
          <w:rFonts w:ascii="Arial" w:hAnsi="Arial" w:cs="Arial"/>
          <w:i/>
          <w:sz w:val="24"/>
          <w:szCs w:val="24"/>
        </w:rPr>
      </w:pPr>
      <w:r w:rsidRPr="001D0669">
        <w:rPr>
          <w:rFonts w:ascii="Arial" w:hAnsi="Arial" w:cs="Arial"/>
          <w:sz w:val="24"/>
          <w:szCs w:val="24"/>
        </w:rPr>
        <w:t xml:space="preserve">Specifically, on </w:t>
      </w:r>
      <w:r w:rsidRPr="001D0669">
        <w:rPr>
          <w:rFonts w:ascii="Arial" w:hAnsi="Arial" w:cs="Arial"/>
          <w:color w:val="FF0000"/>
          <w:sz w:val="24"/>
          <w:szCs w:val="24"/>
        </w:rPr>
        <w:t>(insert date)</w:t>
      </w:r>
      <w:r w:rsidRPr="001D0669">
        <w:rPr>
          <w:rFonts w:ascii="Arial" w:hAnsi="Arial" w:cs="Arial"/>
          <w:sz w:val="24"/>
          <w:szCs w:val="24"/>
        </w:rPr>
        <w:t xml:space="preserve">, you failed to </w:t>
      </w:r>
      <w:r w:rsidRPr="001D0669">
        <w:rPr>
          <w:rFonts w:ascii="Arial" w:hAnsi="Arial" w:cs="Arial"/>
          <w:color w:val="FF0000"/>
          <w:sz w:val="24"/>
          <w:szCs w:val="24"/>
        </w:rPr>
        <w:t xml:space="preserve">(clearly and objectively </w:t>
      </w:r>
      <w:r>
        <w:rPr>
          <w:rFonts w:ascii="Arial" w:hAnsi="Arial" w:cs="Arial"/>
          <w:color w:val="FF0000"/>
          <w:sz w:val="24"/>
          <w:szCs w:val="24"/>
        </w:rPr>
        <w:t>describe</w:t>
      </w:r>
      <w:r w:rsidRPr="001D0669">
        <w:rPr>
          <w:rFonts w:ascii="Arial" w:hAnsi="Arial" w:cs="Arial"/>
          <w:color w:val="FF0000"/>
          <w:sz w:val="24"/>
          <w:szCs w:val="24"/>
        </w:rPr>
        <w:t xml:space="preserve"> the problem</w:t>
      </w:r>
      <w:r>
        <w:rPr>
          <w:rFonts w:ascii="Arial" w:hAnsi="Arial" w:cs="Arial"/>
          <w:color w:val="FF0000"/>
          <w:sz w:val="24"/>
          <w:szCs w:val="24"/>
        </w:rPr>
        <w:t>(s)</w:t>
      </w:r>
      <w:r w:rsidRPr="001D0669">
        <w:rPr>
          <w:rFonts w:ascii="Arial" w:hAnsi="Arial" w:cs="Arial"/>
          <w:color w:val="FF0000"/>
          <w:sz w:val="24"/>
          <w:szCs w:val="24"/>
        </w:rPr>
        <w:t>; include any negative impact or potential impact on business operations)</w:t>
      </w:r>
      <w:r w:rsidRPr="001D0669">
        <w:rPr>
          <w:rFonts w:ascii="Arial" w:hAnsi="Arial" w:cs="Arial"/>
          <w:sz w:val="24"/>
          <w:szCs w:val="24"/>
        </w:rPr>
        <w:t>.</w:t>
      </w:r>
      <w:r w:rsidRPr="001D0669">
        <w:rPr>
          <w:rFonts w:ascii="Arial" w:hAnsi="Arial" w:cs="Arial"/>
          <w:i/>
          <w:sz w:val="24"/>
          <w:szCs w:val="24"/>
        </w:rPr>
        <w:t xml:space="preserve">  </w:t>
      </w:r>
    </w:p>
    <w:p w14:paraId="5A6CC5B0" w14:textId="77777777" w:rsidR="00D5137E" w:rsidRPr="001D0669" w:rsidRDefault="00D5137E" w:rsidP="00D5137E">
      <w:pPr>
        <w:spacing w:after="0" w:line="240" w:lineRule="auto"/>
        <w:jc w:val="both"/>
        <w:rPr>
          <w:rFonts w:ascii="Arial" w:hAnsi="Arial" w:cs="Arial"/>
          <w:sz w:val="24"/>
          <w:szCs w:val="24"/>
        </w:rPr>
      </w:pPr>
    </w:p>
    <w:p w14:paraId="19E8E9B9" w14:textId="01937269" w:rsidR="00D5137E" w:rsidRPr="001D0669" w:rsidRDefault="00D5137E" w:rsidP="00D5137E">
      <w:pPr>
        <w:tabs>
          <w:tab w:val="left" w:pos="6390"/>
        </w:tabs>
        <w:spacing w:after="0" w:line="240" w:lineRule="auto"/>
        <w:jc w:val="both"/>
        <w:rPr>
          <w:rFonts w:ascii="Arial" w:hAnsi="Arial" w:cs="Arial"/>
          <w:sz w:val="24"/>
          <w:szCs w:val="24"/>
        </w:rPr>
      </w:pPr>
      <w:r w:rsidRPr="001D0669">
        <w:rPr>
          <w:rFonts w:ascii="Arial" w:hAnsi="Arial" w:cs="Arial"/>
          <w:sz w:val="24"/>
          <w:szCs w:val="24"/>
        </w:rPr>
        <w:t>In response to the above issues, you stated</w:t>
      </w:r>
      <w:r>
        <w:rPr>
          <w:rFonts w:ascii="Arial" w:hAnsi="Arial" w:cs="Arial"/>
          <w:sz w:val="24"/>
          <w:szCs w:val="24"/>
        </w:rPr>
        <w:t xml:space="preserve"> </w:t>
      </w:r>
      <w:r w:rsidRPr="001D0669">
        <w:rPr>
          <w:rFonts w:ascii="Arial" w:hAnsi="Arial" w:cs="Arial"/>
          <w:color w:val="FF0000"/>
          <w:sz w:val="24"/>
          <w:szCs w:val="24"/>
        </w:rPr>
        <w:t xml:space="preserve">(insert </w:t>
      </w:r>
      <w:r>
        <w:rPr>
          <w:rFonts w:ascii="Arial" w:hAnsi="Arial" w:cs="Arial"/>
          <w:color w:val="FF0000"/>
          <w:sz w:val="24"/>
          <w:szCs w:val="24"/>
        </w:rPr>
        <w:t xml:space="preserve">the </w:t>
      </w:r>
      <w:r w:rsidRPr="001D0669">
        <w:rPr>
          <w:rFonts w:ascii="Arial" w:hAnsi="Arial" w:cs="Arial"/>
          <w:color w:val="FF0000"/>
          <w:sz w:val="24"/>
          <w:szCs w:val="24"/>
        </w:rPr>
        <w:t>employee’s response provided during your corrective discussion)</w:t>
      </w:r>
      <w:r w:rsidRPr="001D0669">
        <w:rPr>
          <w:rFonts w:ascii="Arial" w:hAnsi="Arial" w:cs="Arial"/>
          <w:sz w:val="24"/>
          <w:szCs w:val="24"/>
        </w:rPr>
        <w:t>, or words to that effect.</w:t>
      </w:r>
    </w:p>
    <w:p w14:paraId="206282F7" w14:textId="77777777" w:rsidR="00D5137E" w:rsidRPr="001D0669" w:rsidRDefault="00D5137E" w:rsidP="00D5137E">
      <w:pPr>
        <w:tabs>
          <w:tab w:val="left" w:pos="6390"/>
        </w:tabs>
        <w:spacing w:after="0" w:line="240" w:lineRule="auto"/>
        <w:jc w:val="both"/>
        <w:rPr>
          <w:rFonts w:ascii="Arial" w:hAnsi="Arial" w:cs="Arial"/>
          <w:sz w:val="24"/>
          <w:szCs w:val="24"/>
        </w:rPr>
      </w:pPr>
    </w:p>
    <w:p w14:paraId="7E470D3A" w14:textId="61B934C2" w:rsidR="00D5137E" w:rsidRPr="001D0669" w:rsidRDefault="00D5137E" w:rsidP="00D5137E">
      <w:pPr>
        <w:tabs>
          <w:tab w:val="left" w:pos="6390"/>
        </w:tabs>
        <w:spacing w:after="0" w:line="240" w:lineRule="auto"/>
        <w:jc w:val="both"/>
        <w:rPr>
          <w:rFonts w:ascii="Arial" w:hAnsi="Arial" w:cs="Arial"/>
          <w:color w:val="FF0000"/>
          <w:sz w:val="24"/>
          <w:szCs w:val="24"/>
        </w:rPr>
      </w:pPr>
      <w:r w:rsidRPr="001D0669">
        <w:rPr>
          <w:rFonts w:ascii="Arial" w:hAnsi="Arial" w:cs="Arial"/>
          <w:sz w:val="24"/>
          <w:szCs w:val="24"/>
        </w:rPr>
        <w:t>Your actions violated</w:t>
      </w:r>
      <w:r>
        <w:rPr>
          <w:rFonts w:ascii="Arial" w:hAnsi="Arial" w:cs="Arial"/>
          <w:sz w:val="24"/>
          <w:szCs w:val="24"/>
        </w:rPr>
        <w:t xml:space="preserve"> </w:t>
      </w:r>
      <w:r w:rsidRPr="001D0669">
        <w:rPr>
          <w:rFonts w:ascii="Arial" w:hAnsi="Arial" w:cs="Arial"/>
          <w:color w:val="FF0000"/>
          <w:sz w:val="24"/>
          <w:szCs w:val="24"/>
        </w:rPr>
        <w:t xml:space="preserve">(Identify </w:t>
      </w:r>
      <w:r>
        <w:rPr>
          <w:rFonts w:ascii="Arial" w:hAnsi="Arial" w:cs="Arial"/>
          <w:color w:val="FF0000"/>
          <w:sz w:val="24"/>
          <w:szCs w:val="24"/>
        </w:rPr>
        <w:t>and</w:t>
      </w:r>
      <w:r w:rsidR="008736D2">
        <w:rPr>
          <w:rFonts w:ascii="Arial" w:hAnsi="Arial" w:cs="Arial"/>
          <w:color w:val="FF0000"/>
          <w:sz w:val="24"/>
          <w:szCs w:val="24"/>
        </w:rPr>
        <w:t xml:space="preserve"> insert</w:t>
      </w:r>
      <w:r>
        <w:rPr>
          <w:rFonts w:ascii="Arial" w:hAnsi="Arial" w:cs="Arial"/>
          <w:color w:val="FF0000"/>
          <w:sz w:val="24"/>
          <w:szCs w:val="24"/>
        </w:rPr>
        <w:t xml:space="preserve"> </w:t>
      </w:r>
      <w:r w:rsidRPr="001D0669">
        <w:rPr>
          <w:rFonts w:ascii="Arial" w:hAnsi="Arial" w:cs="Arial"/>
          <w:color w:val="FF0000"/>
          <w:sz w:val="24"/>
          <w:szCs w:val="24"/>
        </w:rPr>
        <w:t xml:space="preserve">specific written rules, policies, regulations and/or procedures that were violated. Do </w:t>
      </w:r>
      <w:r w:rsidRPr="001D0669">
        <w:rPr>
          <w:rFonts w:ascii="Arial" w:hAnsi="Arial" w:cs="Arial"/>
          <w:color w:val="FF0000"/>
          <w:sz w:val="24"/>
          <w:szCs w:val="24"/>
          <w:u w:val="single"/>
        </w:rPr>
        <w:t>not</w:t>
      </w:r>
      <w:r w:rsidRPr="001D0669">
        <w:rPr>
          <w:rFonts w:ascii="Arial" w:hAnsi="Arial" w:cs="Arial"/>
          <w:color w:val="FF0000"/>
          <w:sz w:val="24"/>
          <w:szCs w:val="24"/>
        </w:rPr>
        <w:t xml:space="preserve"> include Government Code section 19572 causes for discipline.) </w:t>
      </w:r>
    </w:p>
    <w:p w14:paraId="06D35F90" w14:textId="77777777" w:rsidR="00D5137E" w:rsidRPr="001D0669" w:rsidRDefault="00D5137E" w:rsidP="00D5137E">
      <w:pPr>
        <w:tabs>
          <w:tab w:val="left" w:pos="6390"/>
        </w:tabs>
        <w:spacing w:after="0" w:line="240" w:lineRule="auto"/>
        <w:jc w:val="both"/>
        <w:rPr>
          <w:rFonts w:ascii="Arial" w:hAnsi="Arial" w:cs="Arial"/>
          <w:sz w:val="24"/>
          <w:szCs w:val="24"/>
        </w:rPr>
      </w:pPr>
      <w:r w:rsidRPr="001D0669">
        <w:rPr>
          <w:rFonts w:ascii="Arial" w:hAnsi="Arial" w:cs="Arial"/>
          <w:sz w:val="24"/>
          <w:szCs w:val="24"/>
        </w:rPr>
        <w:t xml:space="preserve"> </w:t>
      </w:r>
    </w:p>
    <w:p w14:paraId="7605C398" w14:textId="77777777" w:rsidR="00D5137E" w:rsidRPr="001D0669" w:rsidRDefault="00D5137E" w:rsidP="00D5137E">
      <w:pPr>
        <w:tabs>
          <w:tab w:val="left" w:pos="6390"/>
        </w:tabs>
        <w:spacing w:after="0" w:line="240" w:lineRule="auto"/>
        <w:jc w:val="both"/>
        <w:rPr>
          <w:rFonts w:ascii="Arial" w:hAnsi="Arial" w:cs="Arial"/>
          <w:sz w:val="24"/>
          <w:szCs w:val="24"/>
        </w:rPr>
      </w:pPr>
      <w:r w:rsidRPr="001D0669">
        <w:rPr>
          <w:rFonts w:ascii="Arial" w:hAnsi="Arial" w:cs="Arial"/>
          <w:sz w:val="24"/>
          <w:szCs w:val="24"/>
        </w:rPr>
        <w:t xml:space="preserve">You are to immediately bring your </w:t>
      </w:r>
      <w:r w:rsidRPr="001D0669">
        <w:rPr>
          <w:rFonts w:ascii="Arial" w:hAnsi="Arial" w:cs="Arial"/>
          <w:color w:val="FF0000"/>
          <w:sz w:val="24"/>
          <w:szCs w:val="24"/>
        </w:rPr>
        <w:t>(performance/conduct/attendance – select topic)</w:t>
      </w:r>
      <w:r w:rsidRPr="001D0669">
        <w:rPr>
          <w:rFonts w:ascii="Arial" w:hAnsi="Arial" w:cs="Arial"/>
          <w:sz w:val="24"/>
          <w:szCs w:val="24"/>
        </w:rPr>
        <w:t xml:space="preserve"> to the established expectations and sustain it at that level. Your</w:t>
      </w:r>
      <w:r>
        <w:rPr>
          <w:rFonts w:ascii="Arial" w:hAnsi="Arial" w:cs="Arial"/>
          <w:sz w:val="24"/>
          <w:szCs w:val="24"/>
        </w:rPr>
        <w:t xml:space="preserve"> </w:t>
      </w:r>
      <w:r w:rsidRPr="001D0669">
        <w:rPr>
          <w:rFonts w:ascii="Arial" w:hAnsi="Arial" w:cs="Arial"/>
          <w:color w:val="FF0000"/>
          <w:sz w:val="24"/>
          <w:szCs w:val="24"/>
        </w:rPr>
        <w:t xml:space="preserve">(performance/conduct/attendance – select topic) </w:t>
      </w:r>
      <w:r w:rsidRPr="001D0669">
        <w:rPr>
          <w:rFonts w:ascii="Arial" w:hAnsi="Arial" w:cs="Arial"/>
          <w:sz w:val="24"/>
          <w:szCs w:val="24"/>
        </w:rPr>
        <w:t xml:space="preserve">will continue to be monitored, and deficiencies documented. </w:t>
      </w:r>
    </w:p>
    <w:p w14:paraId="562D8578" w14:textId="77777777" w:rsidR="00D5137E" w:rsidRPr="001D0669" w:rsidRDefault="00D5137E" w:rsidP="00D5137E">
      <w:pPr>
        <w:tabs>
          <w:tab w:val="left" w:pos="6390"/>
        </w:tabs>
        <w:spacing w:after="0" w:line="240" w:lineRule="auto"/>
        <w:jc w:val="both"/>
        <w:rPr>
          <w:rFonts w:ascii="Arial" w:hAnsi="Arial" w:cs="Arial"/>
          <w:sz w:val="24"/>
          <w:szCs w:val="24"/>
        </w:rPr>
      </w:pPr>
    </w:p>
    <w:p w14:paraId="2B663220" w14:textId="2B8183FE" w:rsidR="00D5137E" w:rsidRDefault="00D5137E" w:rsidP="00D5137E">
      <w:pPr>
        <w:tabs>
          <w:tab w:val="left" w:pos="6390"/>
        </w:tabs>
        <w:spacing w:after="0" w:line="240" w:lineRule="auto"/>
        <w:jc w:val="both"/>
        <w:rPr>
          <w:rFonts w:ascii="Arial" w:hAnsi="Arial" w:cs="Arial"/>
          <w:i/>
          <w:sz w:val="24"/>
          <w:szCs w:val="24"/>
        </w:rPr>
      </w:pPr>
      <w:r w:rsidRPr="001D0669">
        <w:rPr>
          <w:rFonts w:ascii="Arial" w:hAnsi="Arial" w:cs="Arial"/>
          <w:sz w:val="24"/>
          <w:szCs w:val="24"/>
        </w:rPr>
        <w:t xml:space="preserve">Additionally, you are instructed to comply in an immediate, consistent, and sustained manner, with the following: </w:t>
      </w:r>
      <w:r w:rsidR="00AC6D38" w:rsidRPr="00AC6D38">
        <w:rPr>
          <w:rFonts w:ascii="Arial" w:hAnsi="Arial" w:cs="Arial"/>
          <w:color w:val="FF0000"/>
          <w:sz w:val="24"/>
          <w:szCs w:val="24"/>
        </w:rPr>
        <w:t>(</w:t>
      </w:r>
      <w:r w:rsidR="00AC6D38">
        <w:rPr>
          <w:rFonts w:ascii="Arial" w:hAnsi="Arial" w:cs="Arial"/>
          <w:color w:val="FF0000"/>
          <w:sz w:val="24"/>
          <w:szCs w:val="24"/>
        </w:rPr>
        <w:t xml:space="preserve">The following are recommended examples. </w:t>
      </w:r>
      <w:r w:rsidR="00AC6D38" w:rsidRPr="00AC6D38">
        <w:rPr>
          <w:rFonts w:ascii="Arial" w:hAnsi="Arial" w:cs="Arial"/>
          <w:color w:val="FF0000"/>
          <w:sz w:val="24"/>
          <w:szCs w:val="24"/>
        </w:rPr>
        <w:t>I</w:t>
      </w:r>
      <w:r w:rsidR="00AC6D38">
        <w:rPr>
          <w:rFonts w:ascii="Arial" w:hAnsi="Arial" w:cs="Arial"/>
          <w:color w:val="FF0000"/>
          <w:sz w:val="24"/>
          <w:szCs w:val="24"/>
        </w:rPr>
        <w:t>dentify</w:t>
      </w:r>
      <w:r w:rsidR="00AC6D38" w:rsidRPr="00AC6D38">
        <w:rPr>
          <w:rFonts w:ascii="Arial" w:hAnsi="Arial" w:cs="Arial"/>
          <w:color w:val="FF0000"/>
          <w:sz w:val="24"/>
          <w:szCs w:val="24"/>
        </w:rPr>
        <w:t xml:space="preserve">  </w:t>
      </w:r>
      <w:r w:rsidR="00AC6D38" w:rsidRPr="00AC6D38">
        <w:rPr>
          <w:rFonts w:ascii="Arial" w:hAnsi="Arial" w:cs="Arial"/>
          <w:color w:val="FF0000"/>
          <w:sz w:val="24"/>
          <w:szCs w:val="24"/>
        </w:rPr>
        <w:t>expectations</w:t>
      </w:r>
      <w:r w:rsidR="00AC6D38">
        <w:rPr>
          <w:rFonts w:ascii="Arial" w:hAnsi="Arial" w:cs="Arial"/>
          <w:color w:val="FF0000"/>
          <w:sz w:val="24"/>
          <w:szCs w:val="24"/>
        </w:rPr>
        <w:t>,</w:t>
      </w:r>
      <w:r w:rsidR="00AC6D38" w:rsidRPr="00AC6D38">
        <w:rPr>
          <w:rFonts w:ascii="Arial" w:hAnsi="Arial" w:cs="Arial"/>
          <w:color w:val="FF0000"/>
          <w:sz w:val="24"/>
          <w:szCs w:val="24"/>
        </w:rPr>
        <w:t xml:space="preserve"> instruction</w:t>
      </w:r>
      <w:r w:rsidR="00AC6D38">
        <w:rPr>
          <w:rFonts w:ascii="Arial" w:hAnsi="Arial" w:cs="Arial"/>
          <w:color w:val="FF0000"/>
          <w:sz w:val="24"/>
          <w:szCs w:val="24"/>
        </w:rPr>
        <w:t xml:space="preserve">s, </w:t>
      </w:r>
      <w:r w:rsidR="00AC6D38" w:rsidRPr="00AC6D38">
        <w:rPr>
          <w:rFonts w:ascii="Arial" w:hAnsi="Arial" w:cs="Arial"/>
          <w:color w:val="FF0000"/>
          <w:sz w:val="24"/>
          <w:szCs w:val="24"/>
        </w:rPr>
        <w:t>and</w:t>
      </w:r>
      <w:r w:rsidR="00AC6D38">
        <w:rPr>
          <w:rFonts w:ascii="Arial" w:hAnsi="Arial" w:cs="Arial"/>
          <w:color w:val="FF0000"/>
          <w:sz w:val="24"/>
          <w:szCs w:val="24"/>
        </w:rPr>
        <w:t>/or</w:t>
      </w:r>
      <w:r w:rsidR="00AC6D38" w:rsidRPr="00AC6D38">
        <w:rPr>
          <w:rFonts w:ascii="Arial" w:hAnsi="Arial" w:cs="Arial"/>
          <w:color w:val="FF0000"/>
          <w:sz w:val="24"/>
          <w:szCs w:val="24"/>
        </w:rPr>
        <w:t xml:space="preserve"> </w:t>
      </w:r>
      <w:r w:rsidR="00AC6D38">
        <w:rPr>
          <w:rFonts w:ascii="Arial" w:hAnsi="Arial" w:cs="Arial"/>
          <w:color w:val="FF0000"/>
          <w:sz w:val="24"/>
          <w:szCs w:val="24"/>
        </w:rPr>
        <w:t>training to be completed</w:t>
      </w:r>
      <w:r w:rsidR="00AC6D38" w:rsidRPr="00AC6D38">
        <w:rPr>
          <w:rFonts w:ascii="Arial" w:hAnsi="Arial" w:cs="Arial"/>
          <w:color w:val="FF0000"/>
          <w:sz w:val="24"/>
          <w:szCs w:val="24"/>
        </w:rPr>
        <w:t xml:space="preserve"> </w:t>
      </w:r>
      <w:r w:rsidR="00AC6D38">
        <w:rPr>
          <w:rFonts w:ascii="Arial" w:hAnsi="Arial" w:cs="Arial"/>
          <w:color w:val="FF0000"/>
          <w:sz w:val="24"/>
          <w:szCs w:val="24"/>
        </w:rPr>
        <w:t>to add to the list below</w:t>
      </w:r>
      <w:r w:rsidR="00AC6D38" w:rsidRPr="00AC6D38">
        <w:rPr>
          <w:rFonts w:ascii="Arial" w:hAnsi="Arial" w:cs="Arial"/>
          <w:color w:val="FF0000"/>
          <w:sz w:val="24"/>
          <w:szCs w:val="24"/>
        </w:rPr>
        <w:t>.</w:t>
      </w:r>
      <w:r w:rsidR="00AC6D38">
        <w:rPr>
          <w:rFonts w:ascii="Arial" w:hAnsi="Arial" w:cs="Arial"/>
          <w:color w:val="FF0000"/>
          <w:sz w:val="24"/>
          <w:szCs w:val="24"/>
        </w:rPr>
        <w:t xml:space="preserve"> Assign deadlines as appropriate.</w:t>
      </w:r>
      <w:r w:rsidR="00AC6D38" w:rsidRPr="00AC6D38">
        <w:rPr>
          <w:rFonts w:ascii="Arial" w:hAnsi="Arial" w:cs="Arial"/>
          <w:color w:val="FF0000"/>
          <w:sz w:val="24"/>
          <w:szCs w:val="24"/>
        </w:rPr>
        <w:t>)</w:t>
      </w:r>
    </w:p>
    <w:p w14:paraId="0A9DADD3" w14:textId="77777777" w:rsidR="00D5137E" w:rsidRDefault="00D5137E" w:rsidP="00D5137E">
      <w:pPr>
        <w:spacing w:after="0" w:line="240" w:lineRule="auto"/>
        <w:jc w:val="both"/>
        <w:rPr>
          <w:rFonts w:ascii="Arial" w:hAnsi="Arial" w:cs="Arial"/>
          <w:i/>
          <w:sz w:val="24"/>
          <w:szCs w:val="24"/>
        </w:rPr>
      </w:pPr>
      <w:r>
        <w:rPr>
          <w:rFonts w:ascii="Arial" w:hAnsi="Arial" w:cs="Arial"/>
          <w:i/>
          <w:sz w:val="24"/>
          <w:szCs w:val="24"/>
        </w:rPr>
        <w:tab/>
      </w:r>
    </w:p>
    <w:p w14:paraId="5E2233F8" w14:textId="77777777" w:rsidR="00D5137E" w:rsidRPr="001D0669" w:rsidRDefault="00D5137E" w:rsidP="00D5137E">
      <w:pPr>
        <w:numPr>
          <w:ilvl w:val="0"/>
          <w:numId w:val="17"/>
        </w:numPr>
        <w:spacing w:after="0" w:line="240" w:lineRule="auto"/>
        <w:jc w:val="both"/>
        <w:rPr>
          <w:rFonts w:ascii="Arial" w:hAnsi="Arial" w:cs="Arial"/>
          <w:sz w:val="24"/>
          <w:szCs w:val="24"/>
        </w:rPr>
      </w:pPr>
      <w:r w:rsidRPr="001D0669">
        <w:rPr>
          <w:rFonts w:ascii="Arial" w:hAnsi="Arial" w:cs="Arial"/>
          <w:sz w:val="24"/>
          <w:szCs w:val="24"/>
        </w:rPr>
        <w:t xml:space="preserve">Review and comply with the attached duty statement, signed on </w:t>
      </w:r>
      <w:r w:rsidRPr="001D0669">
        <w:rPr>
          <w:rFonts w:ascii="Arial" w:hAnsi="Arial" w:cs="Arial"/>
          <w:color w:val="FF0000"/>
          <w:sz w:val="24"/>
          <w:szCs w:val="24"/>
        </w:rPr>
        <w:t>(insert date)</w:t>
      </w:r>
      <w:r w:rsidRPr="001D0669">
        <w:rPr>
          <w:rFonts w:ascii="Arial" w:hAnsi="Arial" w:cs="Arial"/>
          <w:sz w:val="24"/>
          <w:szCs w:val="24"/>
        </w:rPr>
        <w:t>.</w:t>
      </w:r>
    </w:p>
    <w:p w14:paraId="61309366" w14:textId="77777777" w:rsidR="00D5137E" w:rsidRPr="001D0669" w:rsidRDefault="00D5137E" w:rsidP="00D5137E">
      <w:pPr>
        <w:numPr>
          <w:ilvl w:val="0"/>
          <w:numId w:val="17"/>
        </w:numPr>
        <w:spacing w:after="0" w:line="240" w:lineRule="auto"/>
        <w:jc w:val="both"/>
        <w:rPr>
          <w:rFonts w:ascii="Arial" w:hAnsi="Arial" w:cs="Arial"/>
          <w:sz w:val="24"/>
          <w:szCs w:val="24"/>
        </w:rPr>
      </w:pPr>
      <w:r w:rsidRPr="001D0669">
        <w:rPr>
          <w:rFonts w:ascii="Arial" w:hAnsi="Arial" w:cs="Arial"/>
          <w:sz w:val="24"/>
          <w:szCs w:val="24"/>
        </w:rPr>
        <w:t>Abide by all lawful orders given to you by a supervisor, without exception.</w:t>
      </w:r>
    </w:p>
    <w:p w14:paraId="1F9395E2" w14:textId="546EF10F" w:rsidR="00D5137E" w:rsidRPr="001D0669" w:rsidRDefault="00D5137E" w:rsidP="00D5137E">
      <w:pPr>
        <w:numPr>
          <w:ilvl w:val="0"/>
          <w:numId w:val="17"/>
        </w:numPr>
        <w:spacing w:after="0" w:line="240" w:lineRule="auto"/>
        <w:jc w:val="both"/>
        <w:rPr>
          <w:rFonts w:ascii="Arial" w:hAnsi="Arial" w:cs="Arial"/>
          <w:sz w:val="24"/>
          <w:szCs w:val="24"/>
        </w:rPr>
      </w:pPr>
      <w:r w:rsidRPr="001D0669">
        <w:rPr>
          <w:rFonts w:ascii="Arial" w:hAnsi="Arial" w:cs="Arial"/>
          <w:sz w:val="24"/>
          <w:szCs w:val="24"/>
        </w:rPr>
        <w:lastRenderedPageBreak/>
        <w:t>Read and familiarize yourself with the</w:t>
      </w:r>
      <w:r w:rsidR="0088596F">
        <w:rPr>
          <w:rFonts w:ascii="Arial" w:hAnsi="Arial" w:cs="Arial"/>
          <w:sz w:val="24"/>
          <w:szCs w:val="24"/>
        </w:rPr>
        <w:t xml:space="preserve"> </w:t>
      </w:r>
      <w:r w:rsidR="0088596F" w:rsidRPr="0088596F">
        <w:rPr>
          <w:rFonts w:ascii="Arial" w:hAnsi="Arial" w:cs="Arial"/>
          <w:color w:val="FF0000"/>
          <w:sz w:val="24"/>
          <w:szCs w:val="24"/>
        </w:rPr>
        <w:t xml:space="preserve">(insert </w:t>
      </w:r>
      <w:r w:rsidR="0088596F">
        <w:rPr>
          <w:rFonts w:ascii="Arial" w:hAnsi="Arial" w:cs="Arial"/>
          <w:color w:val="FF0000"/>
          <w:sz w:val="24"/>
          <w:szCs w:val="24"/>
        </w:rPr>
        <w:t xml:space="preserve">the titles of </w:t>
      </w:r>
      <w:r w:rsidR="0088596F" w:rsidRPr="0088596F">
        <w:rPr>
          <w:rFonts w:ascii="Arial" w:hAnsi="Arial" w:cs="Arial"/>
          <w:color w:val="FF0000"/>
          <w:sz w:val="24"/>
          <w:szCs w:val="24"/>
        </w:rPr>
        <w:t>violated p</w:t>
      </w:r>
      <w:r w:rsidRPr="0088596F">
        <w:rPr>
          <w:rFonts w:ascii="Arial" w:hAnsi="Arial" w:cs="Arial"/>
          <w:color w:val="FF0000"/>
          <w:sz w:val="24"/>
          <w:szCs w:val="24"/>
        </w:rPr>
        <w:t>olicies</w:t>
      </w:r>
      <w:r w:rsidR="0088596F" w:rsidRPr="0088596F">
        <w:rPr>
          <w:rFonts w:ascii="Arial" w:hAnsi="Arial" w:cs="Arial"/>
          <w:color w:val="FF0000"/>
          <w:sz w:val="24"/>
          <w:szCs w:val="24"/>
        </w:rPr>
        <w:t>, procedures and regulations violated</w:t>
      </w:r>
      <w:r w:rsidRPr="0088596F">
        <w:rPr>
          <w:rFonts w:ascii="Arial" w:hAnsi="Arial" w:cs="Arial"/>
          <w:color w:val="FF0000"/>
          <w:sz w:val="24"/>
          <w:szCs w:val="24"/>
        </w:rPr>
        <w:t xml:space="preserve"> listed above</w:t>
      </w:r>
      <w:r w:rsidR="0088596F" w:rsidRPr="0088596F">
        <w:rPr>
          <w:rFonts w:ascii="Arial" w:hAnsi="Arial" w:cs="Arial"/>
          <w:color w:val="FF0000"/>
          <w:sz w:val="24"/>
          <w:szCs w:val="24"/>
        </w:rPr>
        <w:t>)</w:t>
      </w:r>
      <w:r w:rsidR="0088596F">
        <w:rPr>
          <w:rFonts w:ascii="Arial" w:hAnsi="Arial" w:cs="Arial"/>
          <w:sz w:val="24"/>
          <w:szCs w:val="24"/>
        </w:rPr>
        <w:t xml:space="preserve"> by </w:t>
      </w:r>
      <w:r w:rsidR="0088596F" w:rsidRPr="001D0669">
        <w:rPr>
          <w:rFonts w:ascii="Arial" w:hAnsi="Arial" w:cs="Arial"/>
          <w:color w:val="FF0000"/>
          <w:sz w:val="24"/>
          <w:szCs w:val="24"/>
        </w:rPr>
        <w:t>(insert</w:t>
      </w:r>
      <w:r w:rsidR="0088596F">
        <w:rPr>
          <w:rFonts w:ascii="Arial" w:hAnsi="Arial" w:cs="Arial"/>
          <w:color w:val="FF0000"/>
          <w:sz w:val="24"/>
          <w:szCs w:val="24"/>
        </w:rPr>
        <w:t>(deadline</w:t>
      </w:r>
      <w:r w:rsidR="003608A6">
        <w:rPr>
          <w:rFonts w:ascii="Arial" w:hAnsi="Arial" w:cs="Arial"/>
          <w:color w:val="FF0000"/>
          <w:sz w:val="24"/>
          <w:szCs w:val="24"/>
        </w:rPr>
        <w:t>/</w:t>
      </w:r>
      <w:r w:rsidR="0088596F" w:rsidRPr="001D0669">
        <w:rPr>
          <w:rFonts w:ascii="Arial" w:hAnsi="Arial" w:cs="Arial"/>
          <w:color w:val="FF0000"/>
          <w:sz w:val="24"/>
          <w:szCs w:val="24"/>
        </w:rPr>
        <w:t>date)</w:t>
      </w:r>
      <w:r w:rsidR="0088596F">
        <w:rPr>
          <w:rFonts w:ascii="Arial" w:hAnsi="Arial" w:cs="Arial"/>
          <w:sz w:val="24"/>
          <w:szCs w:val="24"/>
        </w:rPr>
        <w:t xml:space="preserve"> </w:t>
      </w:r>
      <w:r w:rsidRPr="001D0669">
        <w:rPr>
          <w:rFonts w:ascii="Arial" w:hAnsi="Arial" w:cs="Arial"/>
          <w:sz w:val="24"/>
          <w:szCs w:val="24"/>
        </w:rPr>
        <w:t xml:space="preserve">. </w:t>
      </w:r>
    </w:p>
    <w:p w14:paraId="7BE9D32B" w14:textId="77777777" w:rsidR="00D5137E" w:rsidRPr="001D0669" w:rsidRDefault="00D5137E" w:rsidP="00D5137E">
      <w:pPr>
        <w:spacing w:after="0" w:line="240" w:lineRule="auto"/>
        <w:jc w:val="both"/>
        <w:rPr>
          <w:rFonts w:ascii="Arial" w:hAnsi="Arial" w:cs="Arial"/>
          <w:sz w:val="24"/>
          <w:szCs w:val="24"/>
        </w:rPr>
      </w:pPr>
    </w:p>
    <w:p w14:paraId="5457112E" w14:textId="77777777" w:rsidR="00D5137E" w:rsidRPr="001D0669" w:rsidRDefault="00D5137E" w:rsidP="00D5137E">
      <w:pPr>
        <w:spacing w:after="0" w:line="240" w:lineRule="auto"/>
        <w:jc w:val="both"/>
        <w:rPr>
          <w:rFonts w:ascii="Arial" w:hAnsi="Arial" w:cs="Arial"/>
          <w:iCs/>
          <w:color w:val="000000"/>
          <w:sz w:val="24"/>
          <w:szCs w:val="24"/>
        </w:rPr>
      </w:pPr>
      <w:r w:rsidRPr="001D0669">
        <w:rPr>
          <w:rFonts w:ascii="Arial" w:hAnsi="Arial" w:cs="Arial"/>
          <w:sz w:val="24"/>
          <w:szCs w:val="24"/>
        </w:rPr>
        <w:t>Your conduct on this occasion was unacceptable and will not be tolerated by this Department.  If you engage in similar conduct in the future, the Department will take adverse action against you based on the incident</w:t>
      </w:r>
      <w:r>
        <w:rPr>
          <w:rFonts w:ascii="Arial" w:hAnsi="Arial" w:cs="Arial"/>
          <w:sz w:val="24"/>
          <w:szCs w:val="24"/>
        </w:rPr>
        <w:t>s</w:t>
      </w:r>
      <w:r w:rsidRPr="001D0669">
        <w:rPr>
          <w:rFonts w:ascii="Arial" w:hAnsi="Arial" w:cs="Arial"/>
          <w:sz w:val="24"/>
          <w:szCs w:val="24"/>
        </w:rPr>
        <w:t xml:space="preserve"> cited in this memorandum, as well as any fu</w:t>
      </w:r>
      <w:r>
        <w:rPr>
          <w:rFonts w:ascii="Arial" w:hAnsi="Arial" w:cs="Arial"/>
          <w:sz w:val="24"/>
          <w:szCs w:val="24"/>
        </w:rPr>
        <w:t>ture</w:t>
      </w:r>
      <w:r w:rsidRPr="001D0669">
        <w:rPr>
          <w:rFonts w:ascii="Arial" w:hAnsi="Arial" w:cs="Arial"/>
          <w:sz w:val="24"/>
          <w:szCs w:val="24"/>
        </w:rPr>
        <w:t xml:space="preserve"> incidents.</w:t>
      </w:r>
    </w:p>
    <w:p w14:paraId="2B3AF598" w14:textId="77777777" w:rsidR="00D5137E" w:rsidRPr="001D0669" w:rsidRDefault="00D5137E" w:rsidP="00D5137E">
      <w:pPr>
        <w:tabs>
          <w:tab w:val="left" w:pos="6390"/>
        </w:tabs>
        <w:spacing w:after="0" w:line="240" w:lineRule="auto"/>
        <w:jc w:val="both"/>
        <w:rPr>
          <w:rFonts w:ascii="Arial" w:hAnsi="Arial" w:cs="Arial"/>
          <w:sz w:val="24"/>
          <w:szCs w:val="24"/>
        </w:rPr>
      </w:pPr>
    </w:p>
    <w:p w14:paraId="0FEC8091" w14:textId="77777777" w:rsidR="00D5137E" w:rsidRPr="001D0669" w:rsidRDefault="00D5137E" w:rsidP="00D5137E">
      <w:pPr>
        <w:tabs>
          <w:tab w:val="left" w:pos="6390"/>
        </w:tabs>
        <w:spacing w:after="0" w:line="240" w:lineRule="auto"/>
        <w:jc w:val="both"/>
        <w:rPr>
          <w:rFonts w:ascii="Arial" w:hAnsi="Arial" w:cs="Arial"/>
          <w:sz w:val="24"/>
          <w:szCs w:val="24"/>
        </w:rPr>
      </w:pPr>
      <w:r w:rsidRPr="001D0669">
        <w:rPr>
          <w:rFonts w:ascii="Arial" w:hAnsi="Arial" w:cs="Arial"/>
          <w:sz w:val="24"/>
          <w:szCs w:val="24"/>
        </w:rPr>
        <w:t xml:space="preserve">I will follow-up with you within 30 days from issuance of this </w:t>
      </w:r>
      <w:r>
        <w:rPr>
          <w:rFonts w:ascii="Arial" w:hAnsi="Arial" w:cs="Arial"/>
          <w:sz w:val="24"/>
          <w:szCs w:val="24"/>
        </w:rPr>
        <w:t>corrective memorandum</w:t>
      </w:r>
      <w:r w:rsidRPr="001D0669">
        <w:rPr>
          <w:rFonts w:ascii="Arial" w:hAnsi="Arial" w:cs="Arial"/>
          <w:sz w:val="24"/>
          <w:szCs w:val="24"/>
        </w:rPr>
        <w:t xml:space="preserve"> to ensure your compliance with expected </w:t>
      </w:r>
      <w:r w:rsidRPr="001D0669">
        <w:rPr>
          <w:rFonts w:ascii="Arial" w:hAnsi="Arial" w:cs="Arial"/>
          <w:color w:val="FF0000"/>
          <w:sz w:val="24"/>
          <w:szCs w:val="24"/>
        </w:rPr>
        <w:t>(performance/conduct/attendance – select topic)</w:t>
      </w:r>
      <w:r w:rsidRPr="001D0669">
        <w:rPr>
          <w:rFonts w:ascii="Arial" w:hAnsi="Arial" w:cs="Arial"/>
          <w:sz w:val="24"/>
          <w:szCs w:val="24"/>
        </w:rPr>
        <w:t xml:space="preserve"> standards.</w:t>
      </w:r>
    </w:p>
    <w:p w14:paraId="7F0D04ED" w14:textId="77777777" w:rsidR="00D5137E" w:rsidRPr="001D0669" w:rsidRDefault="00D5137E" w:rsidP="00D5137E">
      <w:pPr>
        <w:tabs>
          <w:tab w:val="left" w:pos="6390"/>
        </w:tabs>
        <w:spacing w:after="0" w:line="240" w:lineRule="auto"/>
        <w:jc w:val="both"/>
        <w:rPr>
          <w:rFonts w:ascii="Arial" w:hAnsi="Arial" w:cs="Arial"/>
          <w:sz w:val="24"/>
          <w:szCs w:val="24"/>
        </w:rPr>
      </w:pPr>
    </w:p>
    <w:p w14:paraId="3182F887" w14:textId="77777777" w:rsidR="00D5137E" w:rsidRPr="001D0669" w:rsidRDefault="00D5137E" w:rsidP="00D5137E">
      <w:pPr>
        <w:spacing w:after="0" w:line="240" w:lineRule="auto"/>
        <w:jc w:val="both"/>
        <w:rPr>
          <w:rFonts w:ascii="Arial" w:hAnsi="Arial" w:cs="Arial"/>
          <w:sz w:val="24"/>
          <w:szCs w:val="24"/>
        </w:rPr>
      </w:pPr>
      <w:r w:rsidRPr="001D0669">
        <w:rPr>
          <w:rFonts w:ascii="Arial" w:hAnsi="Arial" w:cs="Arial"/>
          <w:sz w:val="24"/>
          <w:szCs w:val="24"/>
        </w:rPr>
        <w:t>This</w:t>
      </w:r>
      <w:r>
        <w:rPr>
          <w:rFonts w:ascii="Arial" w:hAnsi="Arial" w:cs="Arial"/>
          <w:sz w:val="24"/>
          <w:szCs w:val="24"/>
        </w:rPr>
        <w:t xml:space="preserve"> corrective memorandum</w:t>
      </w:r>
      <w:r w:rsidRPr="001D0669">
        <w:rPr>
          <w:rFonts w:ascii="Arial" w:hAnsi="Arial" w:cs="Arial"/>
          <w:sz w:val="24"/>
          <w:szCs w:val="24"/>
        </w:rPr>
        <w:t xml:space="preserve"> will be placed in your Official Personnel File (OPF) and supervisory file for 12 months.  Upon your written request to the </w:t>
      </w:r>
      <w:r>
        <w:rPr>
          <w:rFonts w:ascii="Arial" w:hAnsi="Arial" w:cs="Arial"/>
          <w:sz w:val="24"/>
          <w:szCs w:val="24"/>
        </w:rPr>
        <w:t>CDFW Personnel Officer</w:t>
      </w:r>
      <w:r w:rsidRPr="001D0669">
        <w:rPr>
          <w:rFonts w:ascii="Arial" w:hAnsi="Arial" w:cs="Arial"/>
          <w:sz w:val="24"/>
          <w:szCs w:val="24"/>
        </w:rPr>
        <w:t xml:space="preserve">, this </w:t>
      </w:r>
      <w:r>
        <w:rPr>
          <w:rFonts w:ascii="Arial" w:hAnsi="Arial" w:cs="Arial"/>
          <w:sz w:val="24"/>
          <w:szCs w:val="24"/>
        </w:rPr>
        <w:t>corrective memorandum</w:t>
      </w:r>
      <w:r w:rsidRPr="001D0669">
        <w:rPr>
          <w:rFonts w:ascii="Arial" w:hAnsi="Arial" w:cs="Arial"/>
          <w:sz w:val="24"/>
          <w:szCs w:val="24"/>
        </w:rPr>
        <w:t xml:space="preserve"> will be removed from your OPF and given to you unless you request it to be destroyed.</w:t>
      </w:r>
    </w:p>
    <w:p w14:paraId="08851369" w14:textId="77777777" w:rsidR="00D5137E" w:rsidRPr="001D0669" w:rsidRDefault="00D5137E" w:rsidP="00D5137E">
      <w:pPr>
        <w:spacing w:after="0" w:line="240" w:lineRule="auto"/>
        <w:jc w:val="both"/>
        <w:rPr>
          <w:rFonts w:ascii="Arial" w:hAnsi="Arial" w:cs="Arial"/>
          <w:sz w:val="24"/>
          <w:szCs w:val="24"/>
        </w:rPr>
      </w:pPr>
    </w:p>
    <w:p w14:paraId="744657BE" w14:textId="77777777" w:rsidR="00D5137E" w:rsidRPr="001D0669" w:rsidRDefault="00D5137E" w:rsidP="00D5137E">
      <w:pPr>
        <w:spacing w:after="0" w:line="240" w:lineRule="auto"/>
        <w:jc w:val="both"/>
        <w:rPr>
          <w:rFonts w:ascii="Arial" w:hAnsi="Arial" w:cs="Arial"/>
          <w:sz w:val="24"/>
          <w:szCs w:val="24"/>
        </w:rPr>
      </w:pPr>
    </w:p>
    <w:p w14:paraId="49A1017E" w14:textId="77777777" w:rsidR="00D5137E" w:rsidRPr="001D0669" w:rsidRDefault="00D5137E" w:rsidP="00D5137E">
      <w:pPr>
        <w:spacing w:after="0" w:line="240" w:lineRule="auto"/>
        <w:ind w:right="612"/>
        <w:jc w:val="both"/>
        <w:rPr>
          <w:rFonts w:ascii="Arial" w:hAnsi="Arial" w:cs="Arial"/>
          <w:sz w:val="24"/>
          <w:szCs w:val="24"/>
        </w:rPr>
      </w:pPr>
    </w:p>
    <w:p w14:paraId="40C32726" w14:textId="77777777" w:rsidR="00D5137E" w:rsidRPr="001D0669" w:rsidRDefault="00D5137E" w:rsidP="00D5137E">
      <w:pPr>
        <w:spacing w:after="0" w:line="240" w:lineRule="auto"/>
        <w:jc w:val="both"/>
        <w:rPr>
          <w:rFonts w:ascii="Arial" w:hAnsi="Arial" w:cs="Arial"/>
          <w:b/>
          <w:sz w:val="24"/>
          <w:szCs w:val="24"/>
          <w:u w:val="single"/>
        </w:rPr>
      </w:pP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p>
    <w:p w14:paraId="19C1B79F" w14:textId="1C43A928" w:rsidR="00D5137E" w:rsidRPr="001D0669" w:rsidRDefault="003608A6" w:rsidP="00D5137E">
      <w:pPr>
        <w:spacing w:after="0" w:line="240" w:lineRule="auto"/>
        <w:jc w:val="both"/>
        <w:rPr>
          <w:rFonts w:ascii="Arial" w:hAnsi="Arial" w:cs="Arial"/>
          <w:color w:val="000000"/>
          <w:sz w:val="24"/>
          <w:szCs w:val="24"/>
        </w:rPr>
      </w:pPr>
      <w:r w:rsidRPr="001D0669">
        <w:rPr>
          <w:rFonts w:ascii="Arial" w:hAnsi="Arial" w:cs="Arial"/>
          <w:bCs/>
          <w:color w:val="FF0000"/>
          <w:sz w:val="24"/>
          <w:szCs w:val="24"/>
        </w:rPr>
        <w:t>Supervisor Name</w:t>
      </w:r>
      <w:r w:rsidR="00D5137E" w:rsidRPr="001D0669">
        <w:rPr>
          <w:rFonts w:ascii="Arial" w:hAnsi="Arial" w:cs="Arial"/>
          <w:bCs/>
          <w:color w:val="FF0000"/>
          <w:sz w:val="24"/>
          <w:szCs w:val="24"/>
        </w:rPr>
        <w:t>, Classification</w:t>
      </w:r>
      <w:r w:rsidR="00D5137E" w:rsidRPr="001D0669">
        <w:rPr>
          <w:rFonts w:ascii="Arial" w:hAnsi="Arial" w:cs="Arial"/>
          <w:bCs/>
          <w:sz w:val="24"/>
          <w:szCs w:val="24"/>
        </w:rPr>
        <w:tab/>
      </w:r>
      <w:r w:rsidR="00D5137E" w:rsidRPr="001D0669">
        <w:rPr>
          <w:rFonts w:ascii="Arial" w:hAnsi="Arial" w:cs="Arial"/>
          <w:bCs/>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sidR="00D5137E" w:rsidRPr="001D0669">
        <w:rPr>
          <w:rFonts w:ascii="Arial" w:hAnsi="Arial" w:cs="Arial"/>
          <w:bCs/>
          <w:color w:val="000000"/>
          <w:sz w:val="24"/>
          <w:szCs w:val="24"/>
        </w:rPr>
        <w:tab/>
      </w:r>
      <w:r>
        <w:rPr>
          <w:rFonts w:ascii="Arial" w:hAnsi="Arial" w:cs="Arial"/>
          <w:bCs/>
          <w:color w:val="000000"/>
          <w:sz w:val="24"/>
          <w:szCs w:val="24"/>
        </w:rPr>
        <w:tab/>
      </w:r>
      <w:r w:rsidR="00D5137E" w:rsidRPr="001D0669">
        <w:rPr>
          <w:rFonts w:ascii="Arial" w:hAnsi="Arial" w:cs="Arial"/>
          <w:bCs/>
          <w:color w:val="000000"/>
          <w:sz w:val="24"/>
          <w:szCs w:val="24"/>
        </w:rPr>
        <w:t>Date</w:t>
      </w:r>
    </w:p>
    <w:p w14:paraId="37AE07EF" w14:textId="77777777" w:rsidR="00D5137E" w:rsidRPr="001D0669" w:rsidRDefault="00D5137E" w:rsidP="00D5137E">
      <w:pPr>
        <w:spacing w:after="0" w:line="240" w:lineRule="auto"/>
        <w:jc w:val="both"/>
        <w:rPr>
          <w:rFonts w:ascii="Arial" w:hAnsi="Arial" w:cs="Arial"/>
          <w:color w:val="FF0000"/>
          <w:sz w:val="24"/>
          <w:szCs w:val="24"/>
        </w:rPr>
      </w:pPr>
      <w:r w:rsidRPr="001D0669">
        <w:rPr>
          <w:rFonts w:ascii="Arial" w:hAnsi="Arial" w:cs="Arial"/>
          <w:color w:val="FF0000"/>
          <w:sz w:val="24"/>
          <w:szCs w:val="24"/>
        </w:rPr>
        <w:t>Program/Unit</w:t>
      </w:r>
    </w:p>
    <w:p w14:paraId="2A732601" w14:textId="77777777" w:rsidR="00D5137E" w:rsidRPr="001D0669" w:rsidRDefault="00D5137E" w:rsidP="00D5137E">
      <w:pPr>
        <w:spacing w:after="0" w:line="240" w:lineRule="auto"/>
        <w:jc w:val="both"/>
        <w:rPr>
          <w:rFonts w:ascii="Arial" w:hAnsi="Arial" w:cs="Arial"/>
          <w:sz w:val="24"/>
          <w:szCs w:val="24"/>
        </w:rPr>
      </w:pPr>
      <w:r>
        <w:rPr>
          <w:rFonts w:ascii="Arial" w:hAnsi="Arial" w:cs="Arial"/>
          <w:sz w:val="24"/>
          <w:szCs w:val="24"/>
        </w:rPr>
        <w:t>California Department of Fish and Wildlife</w:t>
      </w:r>
    </w:p>
    <w:p w14:paraId="1E85C776" w14:textId="77777777" w:rsidR="00D5137E" w:rsidRPr="001D0669" w:rsidRDefault="00D5137E" w:rsidP="00D5137E">
      <w:pPr>
        <w:spacing w:after="0" w:line="240" w:lineRule="auto"/>
        <w:jc w:val="both"/>
        <w:rPr>
          <w:rFonts w:ascii="Arial" w:hAnsi="Arial" w:cs="Arial"/>
          <w:sz w:val="16"/>
          <w:szCs w:val="16"/>
        </w:rPr>
      </w:pPr>
    </w:p>
    <w:p w14:paraId="0D41BE35" w14:textId="77777777" w:rsidR="00D5137E" w:rsidRPr="001D0669" w:rsidRDefault="00D5137E" w:rsidP="00D5137E">
      <w:pPr>
        <w:spacing w:after="0" w:line="240" w:lineRule="auto"/>
        <w:jc w:val="both"/>
        <w:rPr>
          <w:rFonts w:ascii="Arial" w:hAnsi="Arial" w:cs="Arial"/>
          <w:sz w:val="16"/>
          <w:szCs w:val="16"/>
        </w:rPr>
      </w:pPr>
    </w:p>
    <w:p w14:paraId="2E2A9D8B" w14:textId="77777777" w:rsidR="00D5137E" w:rsidRPr="001D0669" w:rsidRDefault="00D5137E" w:rsidP="00D5137E">
      <w:pPr>
        <w:spacing w:after="0" w:line="240" w:lineRule="auto"/>
        <w:jc w:val="both"/>
        <w:rPr>
          <w:rFonts w:ascii="Arial" w:hAnsi="Arial" w:cs="Arial"/>
          <w:sz w:val="24"/>
          <w:szCs w:val="24"/>
        </w:rPr>
      </w:pPr>
      <w:r w:rsidRPr="001D0669">
        <w:rPr>
          <w:rFonts w:ascii="Arial" w:hAnsi="Arial" w:cs="Arial"/>
          <w:sz w:val="24"/>
          <w:szCs w:val="24"/>
        </w:rPr>
        <w:t xml:space="preserve">Your signature below verifies your receipt of this </w:t>
      </w:r>
      <w:r>
        <w:rPr>
          <w:rFonts w:ascii="Arial" w:hAnsi="Arial" w:cs="Arial"/>
          <w:sz w:val="24"/>
          <w:szCs w:val="24"/>
        </w:rPr>
        <w:t>corrective memorandum</w:t>
      </w:r>
      <w:r w:rsidRPr="001D0669">
        <w:rPr>
          <w:rFonts w:ascii="Arial" w:hAnsi="Arial" w:cs="Arial"/>
          <w:sz w:val="24"/>
          <w:szCs w:val="24"/>
        </w:rPr>
        <w:t>.</w:t>
      </w:r>
    </w:p>
    <w:p w14:paraId="33EAB05E" w14:textId="77777777" w:rsidR="00D5137E" w:rsidRPr="001D0669" w:rsidRDefault="00D5137E" w:rsidP="00D5137E">
      <w:pPr>
        <w:spacing w:after="0" w:line="240" w:lineRule="auto"/>
        <w:jc w:val="both"/>
        <w:rPr>
          <w:rFonts w:ascii="Arial" w:hAnsi="Arial" w:cs="Arial"/>
          <w:sz w:val="24"/>
          <w:szCs w:val="24"/>
        </w:rPr>
      </w:pPr>
    </w:p>
    <w:p w14:paraId="4D7CDBF1" w14:textId="77777777" w:rsidR="00D5137E" w:rsidRPr="001D0669" w:rsidRDefault="00D5137E" w:rsidP="00D5137E">
      <w:pPr>
        <w:spacing w:after="0" w:line="240" w:lineRule="auto"/>
        <w:jc w:val="both"/>
        <w:rPr>
          <w:rFonts w:ascii="Arial" w:hAnsi="Arial" w:cs="Arial"/>
          <w:sz w:val="24"/>
          <w:szCs w:val="24"/>
        </w:rPr>
      </w:pPr>
    </w:p>
    <w:p w14:paraId="4A0E8591" w14:textId="77777777" w:rsidR="00D5137E" w:rsidRPr="001D0669" w:rsidRDefault="00D5137E" w:rsidP="00D5137E">
      <w:pPr>
        <w:spacing w:after="0" w:line="240" w:lineRule="auto"/>
        <w:jc w:val="both"/>
        <w:rPr>
          <w:rFonts w:ascii="Arial" w:hAnsi="Arial" w:cs="Arial"/>
          <w:b/>
          <w:sz w:val="24"/>
          <w:szCs w:val="24"/>
          <w:u w:val="single"/>
        </w:rPr>
      </w:pPr>
    </w:p>
    <w:p w14:paraId="2A26DD6D" w14:textId="77777777" w:rsidR="00D5137E" w:rsidRPr="001D0669" w:rsidRDefault="00D5137E" w:rsidP="00D5137E">
      <w:pPr>
        <w:spacing w:after="0" w:line="240" w:lineRule="auto"/>
        <w:jc w:val="both"/>
        <w:rPr>
          <w:rFonts w:ascii="Arial" w:hAnsi="Arial" w:cs="Arial"/>
          <w:b/>
          <w:sz w:val="24"/>
          <w:szCs w:val="24"/>
          <w:u w:val="single"/>
        </w:rPr>
      </w:pP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p>
    <w:p w14:paraId="30095898" w14:textId="4D744D17" w:rsidR="00D5137E" w:rsidRPr="001D0669" w:rsidRDefault="003608A6" w:rsidP="00D5137E">
      <w:pPr>
        <w:spacing w:after="0" w:line="240" w:lineRule="auto"/>
        <w:jc w:val="both"/>
        <w:rPr>
          <w:rFonts w:ascii="Arial" w:hAnsi="Arial" w:cs="Arial"/>
          <w:sz w:val="24"/>
          <w:szCs w:val="24"/>
        </w:rPr>
      </w:pPr>
      <w:r w:rsidRPr="001D0669">
        <w:rPr>
          <w:rFonts w:ascii="Arial" w:hAnsi="Arial" w:cs="Arial"/>
          <w:color w:val="FF0000"/>
          <w:sz w:val="24"/>
          <w:szCs w:val="24"/>
        </w:rPr>
        <w:t>Employee Name,</w:t>
      </w:r>
      <w:r w:rsidR="00D5137E" w:rsidRPr="001D0669">
        <w:rPr>
          <w:rFonts w:ascii="Arial" w:hAnsi="Arial" w:cs="Arial"/>
          <w:color w:val="FF0000"/>
          <w:sz w:val="24"/>
          <w:szCs w:val="24"/>
        </w:rPr>
        <w:t xml:space="preserve"> Classification</w:t>
      </w:r>
      <w:r w:rsidR="00D5137E" w:rsidRPr="001D0669">
        <w:rPr>
          <w:rFonts w:ascii="Arial" w:hAnsi="Arial" w:cs="Arial"/>
          <w:color w:val="FF0000"/>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sidR="00D5137E" w:rsidRPr="001D0669">
        <w:rPr>
          <w:rFonts w:ascii="Arial" w:hAnsi="Arial" w:cs="Arial"/>
          <w:sz w:val="24"/>
          <w:szCs w:val="24"/>
        </w:rPr>
        <w:tab/>
      </w:r>
      <w:r>
        <w:rPr>
          <w:rFonts w:ascii="Arial" w:hAnsi="Arial" w:cs="Arial"/>
          <w:sz w:val="24"/>
          <w:szCs w:val="24"/>
        </w:rPr>
        <w:tab/>
      </w:r>
      <w:r w:rsidR="00D5137E" w:rsidRPr="001D0669">
        <w:rPr>
          <w:rFonts w:ascii="Arial" w:hAnsi="Arial" w:cs="Arial"/>
          <w:sz w:val="24"/>
          <w:szCs w:val="24"/>
        </w:rPr>
        <w:t>Date</w:t>
      </w:r>
    </w:p>
    <w:p w14:paraId="71988952" w14:textId="77777777" w:rsidR="00D5137E" w:rsidRPr="001D0669" w:rsidRDefault="00D5137E" w:rsidP="00D5137E">
      <w:pPr>
        <w:spacing w:after="0" w:line="240" w:lineRule="auto"/>
        <w:jc w:val="both"/>
        <w:rPr>
          <w:rFonts w:ascii="Arial" w:hAnsi="Arial" w:cs="Arial"/>
          <w:color w:val="FF0000"/>
          <w:sz w:val="24"/>
          <w:szCs w:val="24"/>
        </w:rPr>
      </w:pPr>
      <w:r w:rsidRPr="001D0669">
        <w:rPr>
          <w:rFonts w:ascii="Arial" w:hAnsi="Arial" w:cs="Arial"/>
          <w:color w:val="FF0000"/>
          <w:sz w:val="24"/>
          <w:szCs w:val="24"/>
        </w:rPr>
        <w:t>Program/Unit</w:t>
      </w:r>
    </w:p>
    <w:p w14:paraId="03D90149" w14:textId="77777777" w:rsidR="00D5137E" w:rsidRPr="001D0669" w:rsidRDefault="00D5137E" w:rsidP="00D5137E">
      <w:pPr>
        <w:spacing w:after="0" w:line="240" w:lineRule="auto"/>
        <w:jc w:val="both"/>
        <w:rPr>
          <w:rFonts w:ascii="Arial" w:hAnsi="Arial" w:cs="Arial"/>
          <w:sz w:val="24"/>
          <w:szCs w:val="24"/>
        </w:rPr>
      </w:pPr>
      <w:r>
        <w:rPr>
          <w:rFonts w:ascii="Arial" w:hAnsi="Arial" w:cs="Arial"/>
          <w:sz w:val="24"/>
          <w:szCs w:val="24"/>
        </w:rPr>
        <w:t>California Department of Fish and Wildlife</w:t>
      </w:r>
    </w:p>
    <w:p w14:paraId="3712EF9D" w14:textId="77777777" w:rsidR="00D5137E" w:rsidRPr="001D0669" w:rsidRDefault="00D5137E" w:rsidP="00D5137E">
      <w:pPr>
        <w:spacing w:after="0" w:line="240" w:lineRule="auto"/>
        <w:jc w:val="both"/>
        <w:rPr>
          <w:rFonts w:ascii="Arial" w:hAnsi="Arial" w:cs="Arial"/>
          <w:sz w:val="16"/>
          <w:szCs w:val="16"/>
        </w:rPr>
      </w:pPr>
    </w:p>
    <w:p w14:paraId="6C7F264F" w14:textId="77777777" w:rsidR="00D5137E" w:rsidRPr="001D0669" w:rsidRDefault="00D5137E" w:rsidP="00D5137E">
      <w:pPr>
        <w:spacing w:after="0" w:line="240" w:lineRule="auto"/>
        <w:jc w:val="both"/>
        <w:rPr>
          <w:rFonts w:ascii="Arial" w:hAnsi="Arial" w:cs="Arial"/>
          <w:sz w:val="16"/>
          <w:szCs w:val="16"/>
        </w:rPr>
      </w:pPr>
    </w:p>
    <w:p w14:paraId="64EDA174" w14:textId="77777777" w:rsidR="00D5137E" w:rsidRPr="001D0669" w:rsidRDefault="00D5137E" w:rsidP="00D5137E">
      <w:pPr>
        <w:spacing w:after="0" w:line="240" w:lineRule="auto"/>
        <w:jc w:val="both"/>
        <w:rPr>
          <w:rFonts w:ascii="Arial" w:hAnsi="Arial" w:cs="Arial"/>
          <w:sz w:val="24"/>
          <w:szCs w:val="24"/>
        </w:rPr>
      </w:pPr>
      <w:r w:rsidRPr="001D0669">
        <w:rPr>
          <w:rFonts w:ascii="Arial" w:hAnsi="Arial" w:cs="Arial"/>
          <w:b/>
          <w:sz w:val="24"/>
          <w:szCs w:val="24"/>
        </w:rPr>
        <w:t>APPROVED/DISAPPROVED</w:t>
      </w:r>
      <w:r w:rsidRPr="001D0669">
        <w:rPr>
          <w:rFonts w:ascii="Arial" w:hAnsi="Arial" w:cs="Arial"/>
          <w:sz w:val="24"/>
          <w:szCs w:val="24"/>
        </w:rPr>
        <w:t xml:space="preserve"> for placement in OPF:</w:t>
      </w:r>
    </w:p>
    <w:p w14:paraId="0B57C99E" w14:textId="77777777" w:rsidR="00D5137E" w:rsidRPr="001D0669" w:rsidRDefault="00D5137E" w:rsidP="00D5137E">
      <w:pPr>
        <w:spacing w:after="0" w:line="240" w:lineRule="auto"/>
        <w:jc w:val="both"/>
        <w:rPr>
          <w:rFonts w:ascii="Arial" w:hAnsi="Arial" w:cs="Arial"/>
          <w:sz w:val="24"/>
          <w:szCs w:val="24"/>
        </w:rPr>
      </w:pPr>
    </w:p>
    <w:p w14:paraId="41DE6A25" w14:textId="77777777" w:rsidR="00D5137E" w:rsidRPr="001D0669" w:rsidRDefault="00D5137E" w:rsidP="00D5137E">
      <w:pPr>
        <w:spacing w:after="0" w:line="240" w:lineRule="auto"/>
        <w:jc w:val="both"/>
        <w:rPr>
          <w:rFonts w:ascii="Arial" w:hAnsi="Arial" w:cs="Arial"/>
          <w:sz w:val="24"/>
          <w:szCs w:val="24"/>
        </w:rPr>
      </w:pPr>
    </w:p>
    <w:p w14:paraId="0C9AECAE" w14:textId="77777777" w:rsidR="00D5137E" w:rsidRPr="001D0669" w:rsidRDefault="00D5137E" w:rsidP="00D5137E">
      <w:pPr>
        <w:spacing w:after="0" w:line="240" w:lineRule="auto"/>
        <w:jc w:val="both"/>
        <w:rPr>
          <w:rFonts w:ascii="Arial" w:hAnsi="Arial" w:cs="Arial"/>
          <w:sz w:val="24"/>
          <w:szCs w:val="24"/>
        </w:rPr>
      </w:pPr>
    </w:p>
    <w:p w14:paraId="2E767D85" w14:textId="77777777" w:rsidR="00D5137E" w:rsidRPr="001D0669" w:rsidRDefault="00D5137E" w:rsidP="00D5137E">
      <w:pPr>
        <w:spacing w:after="0" w:line="240" w:lineRule="auto"/>
        <w:jc w:val="both"/>
        <w:rPr>
          <w:rFonts w:ascii="Arial" w:hAnsi="Arial" w:cs="Arial"/>
          <w:b/>
          <w:sz w:val="24"/>
          <w:szCs w:val="24"/>
          <w:u w:val="single"/>
        </w:rPr>
      </w:pP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rPr>
        <w:tab/>
      </w:r>
      <w:r w:rsidRPr="001D0669">
        <w:rPr>
          <w:rFonts w:ascii="Arial" w:hAnsi="Arial" w:cs="Arial"/>
          <w:b/>
          <w:sz w:val="24"/>
          <w:szCs w:val="24"/>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r w:rsidRPr="001D0669">
        <w:rPr>
          <w:rFonts w:ascii="Arial" w:hAnsi="Arial" w:cs="Arial"/>
          <w:b/>
          <w:sz w:val="24"/>
          <w:szCs w:val="24"/>
          <w:u w:val="single"/>
        </w:rPr>
        <w:tab/>
      </w:r>
    </w:p>
    <w:p w14:paraId="12BA1489" w14:textId="5F9AB73B" w:rsidR="00D5137E" w:rsidRPr="001D0669" w:rsidRDefault="003608A6" w:rsidP="00D5137E">
      <w:pPr>
        <w:spacing w:after="0" w:line="240" w:lineRule="auto"/>
        <w:jc w:val="both"/>
        <w:rPr>
          <w:rFonts w:ascii="Arial" w:hAnsi="Arial" w:cs="Arial"/>
          <w:sz w:val="24"/>
          <w:szCs w:val="24"/>
        </w:rPr>
      </w:pPr>
      <w:r>
        <w:rPr>
          <w:rFonts w:ascii="Arial" w:hAnsi="Arial" w:cs="Arial"/>
          <w:color w:val="FF0000"/>
          <w:sz w:val="24"/>
          <w:szCs w:val="24"/>
        </w:rPr>
        <w:t>Personnel Officer Or Designee</w:t>
      </w:r>
      <w:r w:rsidR="00D5137E" w:rsidRPr="001D0669">
        <w:rPr>
          <w:rFonts w:ascii="Arial" w:hAnsi="Arial" w:cs="Arial"/>
          <w:sz w:val="24"/>
          <w:szCs w:val="24"/>
        </w:rPr>
        <w:t xml:space="preserve">, </w:t>
      </w:r>
      <w:r w:rsidR="00D5137E" w:rsidRPr="00940C8A">
        <w:rPr>
          <w:rFonts w:ascii="Arial" w:hAnsi="Arial" w:cs="Arial"/>
          <w:color w:val="FF0000"/>
          <w:sz w:val="24"/>
          <w:szCs w:val="24"/>
        </w:rPr>
        <w:t>Classification</w:t>
      </w:r>
      <w:r w:rsidR="00D5137E" w:rsidRPr="00940C8A">
        <w:rPr>
          <w:rFonts w:ascii="Arial" w:hAnsi="Arial" w:cs="Arial"/>
          <w:color w:val="FF0000"/>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5137E" w:rsidRPr="001D0669">
        <w:rPr>
          <w:rFonts w:ascii="Arial" w:hAnsi="Arial" w:cs="Arial"/>
          <w:sz w:val="24"/>
          <w:szCs w:val="24"/>
        </w:rPr>
        <w:t>Date</w:t>
      </w:r>
    </w:p>
    <w:p w14:paraId="6815AB0B" w14:textId="77777777" w:rsidR="00D5137E" w:rsidRPr="00BB0185" w:rsidRDefault="00D5137E" w:rsidP="00D5137E">
      <w:pPr>
        <w:spacing w:after="0" w:line="240" w:lineRule="auto"/>
        <w:jc w:val="both"/>
        <w:rPr>
          <w:rFonts w:ascii="Arial" w:hAnsi="Arial" w:cs="Arial"/>
          <w:sz w:val="24"/>
          <w:szCs w:val="24"/>
        </w:rPr>
      </w:pPr>
      <w:r w:rsidRPr="00BB0185">
        <w:rPr>
          <w:rFonts w:ascii="Arial" w:hAnsi="Arial" w:cs="Arial"/>
          <w:sz w:val="24"/>
          <w:szCs w:val="24"/>
        </w:rPr>
        <w:t>Human Resources Branch</w:t>
      </w:r>
    </w:p>
    <w:p w14:paraId="224FC3ED" w14:textId="77777777" w:rsidR="00D5137E" w:rsidRPr="00BB0185" w:rsidRDefault="00D5137E" w:rsidP="00D5137E">
      <w:pPr>
        <w:spacing w:after="0" w:line="240" w:lineRule="auto"/>
        <w:jc w:val="both"/>
        <w:rPr>
          <w:rFonts w:ascii="Arial" w:hAnsi="Arial" w:cs="Arial"/>
          <w:sz w:val="24"/>
          <w:szCs w:val="24"/>
        </w:rPr>
      </w:pPr>
      <w:r w:rsidRPr="00BB0185">
        <w:rPr>
          <w:rFonts w:ascii="Arial" w:hAnsi="Arial" w:cs="Arial"/>
          <w:sz w:val="24"/>
          <w:szCs w:val="24"/>
        </w:rPr>
        <w:t>California Department of Fish and Wildlife</w:t>
      </w:r>
    </w:p>
    <w:p w14:paraId="691C2965" w14:textId="77777777" w:rsidR="00D5137E" w:rsidRPr="001D0669" w:rsidRDefault="00D5137E" w:rsidP="00D5137E">
      <w:pPr>
        <w:spacing w:after="0" w:line="240" w:lineRule="auto"/>
        <w:jc w:val="both"/>
        <w:rPr>
          <w:rFonts w:ascii="Arial" w:hAnsi="Arial" w:cs="Arial"/>
          <w:sz w:val="24"/>
          <w:szCs w:val="24"/>
        </w:rPr>
      </w:pPr>
    </w:p>
    <w:p w14:paraId="0F3B10E3" w14:textId="77777777" w:rsidR="003608A6" w:rsidRDefault="003608A6" w:rsidP="00D5137E">
      <w:pPr>
        <w:spacing w:after="0" w:line="240" w:lineRule="auto"/>
        <w:jc w:val="both"/>
        <w:rPr>
          <w:rFonts w:ascii="Arial" w:hAnsi="Arial" w:cs="Arial"/>
          <w:sz w:val="24"/>
          <w:szCs w:val="24"/>
        </w:rPr>
      </w:pPr>
    </w:p>
    <w:p w14:paraId="786D00C6" w14:textId="58DC1C6B" w:rsidR="00D5137E" w:rsidRDefault="00D5137E" w:rsidP="00D5137E">
      <w:pPr>
        <w:spacing w:after="0" w:line="240" w:lineRule="auto"/>
        <w:jc w:val="both"/>
        <w:rPr>
          <w:rFonts w:ascii="Arial" w:hAnsi="Arial" w:cs="Arial"/>
          <w:color w:val="FF0000"/>
          <w:sz w:val="24"/>
          <w:szCs w:val="24"/>
        </w:rPr>
      </w:pPr>
      <w:r w:rsidRPr="00BB0185">
        <w:rPr>
          <w:rFonts w:ascii="Arial" w:hAnsi="Arial" w:cs="Arial"/>
          <w:sz w:val="24"/>
          <w:szCs w:val="24"/>
        </w:rPr>
        <w:lastRenderedPageBreak/>
        <w:t xml:space="preserve">Attachments </w:t>
      </w:r>
      <w:r w:rsidRPr="001D0669">
        <w:rPr>
          <w:rFonts w:ascii="Arial" w:hAnsi="Arial" w:cs="Arial"/>
          <w:color w:val="FF0000"/>
          <w:sz w:val="24"/>
          <w:szCs w:val="24"/>
        </w:rPr>
        <w:t>(</w:t>
      </w:r>
      <w:r>
        <w:rPr>
          <w:rFonts w:ascii="Arial" w:hAnsi="Arial" w:cs="Arial"/>
          <w:color w:val="FF0000"/>
          <w:sz w:val="24"/>
          <w:szCs w:val="24"/>
        </w:rPr>
        <w:t xml:space="preserve">List below, </w:t>
      </w:r>
      <w:r w:rsidRPr="001D0669">
        <w:rPr>
          <w:rFonts w:ascii="Arial" w:hAnsi="Arial" w:cs="Arial"/>
          <w:color w:val="FF0000"/>
          <w:sz w:val="24"/>
          <w:szCs w:val="24"/>
        </w:rPr>
        <w:t xml:space="preserve">if </w:t>
      </w:r>
      <w:r>
        <w:rPr>
          <w:rFonts w:ascii="Arial" w:hAnsi="Arial" w:cs="Arial"/>
          <w:color w:val="FF0000"/>
          <w:sz w:val="24"/>
          <w:szCs w:val="24"/>
        </w:rPr>
        <w:t>applicable</w:t>
      </w:r>
      <w:r w:rsidRPr="001D0669">
        <w:rPr>
          <w:rFonts w:ascii="Arial" w:hAnsi="Arial" w:cs="Arial"/>
          <w:color w:val="FF0000"/>
          <w:sz w:val="24"/>
          <w:szCs w:val="24"/>
        </w:rPr>
        <w:t>)</w:t>
      </w:r>
      <w:r>
        <w:rPr>
          <w:rFonts w:ascii="Arial" w:hAnsi="Arial" w:cs="Arial"/>
          <w:color w:val="FF0000"/>
          <w:sz w:val="24"/>
          <w:szCs w:val="24"/>
        </w:rPr>
        <w:t>:</w:t>
      </w:r>
    </w:p>
    <w:p w14:paraId="08C39A27" w14:textId="77777777" w:rsidR="00D5137E" w:rsidRDefault="00D5137E" w:rsidP="00D5137E">
      <w:pPr>
        <w:spacing w:after="0" w:line="240" w:lineRule="auto"/>
        <w:jc w:val="both"/>
        <w:rPr>
          <w:rFonts w:ascii="Arial" w:hAnsi="Arial" w:cs="Arial"/>
          <w:color w:val="FF0000"/>
          <w:sz w:val="24"/>
          <w:szCs w:val="24"/>
        </w:rPr>
      </w:pPr>
    </w:p>
    <w:p w14:paraId="52FD8523" w14:textId="77777777" w:rsidR="00D5137E" w:rsidRPr="001D0669" w:rsidRDefault="00D5137E" w:rsidP="00D5137E">
      <w:pPr>
        <w:numPr>
          <w:ilvl w:val="0"/>
          <w:numId w:val="22"/>
        </w:numPr>
        <w:spacing w:after="0" w:line="240" w:lineRule="auto"/>
        <w:jc w:val="both"/>
        <w:rPr>
          <w:rFonts w:ascii="Arial" w:hAnsi="Arial" w:cs="Arial"/>
          <w:color w:val="FF0000"/>
          <w:sz w:val="24"/>
          <w:szCs w:val="24"/>
        </w:rPr>
      </w:pPr>
    </w:p>
    <w:p w14:paraId="62E967AE" w14:textId="77777777" w:rsidR="00D5137E" w:rsidRPr="001D0669" w:rsidRDefault="00D5137E" w:rsidP="00D5137E">
      <w:pPr>
        <w:spacing w:after="0" w:line="240" w:lineRule="auto"/>
        <w:jc w:val="both"/>
        <w:rPr>
          <w:rFonts w:ascii="Arial" w:hAnsi="Arial" w:cs="Arial"/>
          <w:sz w:val="24"/>
          <w:szCs w:val="24"/>
        </w:rPr>
      </w:pPr>
    </w:p>
    <w:p w14:paraId="2F3B617E" w14:textId="77777777" w:rsidR="00D5137E" w:rsidRPr="001D0669" w:rsidRDefault="00D5137E" w:rsidP="00D5137E">
      <w:pPr>
        <w:spacing w:after="0" w:line="240" w:lineRule="auto"/>
        <w:jc w:val="both"/>
        <w:rPr>
          <w:rFonts w:ascii="Arial" w:hAnsi="Arial" w:cs="Arial"/>
          <w:sz w:val="24"/>
          <w:szCs w:val="24"/>
        </w:rPr>
      </w:pPr>
      <w:r w:rsidRPr="001D0669">
        <w:rPr>
          <w:rFonts w:ascii="Arial" w:hAnsi="Arial" w:cs="Arial"/>
          <w:sz w:val="24"/>
          <w:szCs w:val="24"/>
        </w:rPr>
        <w:t>cc:</w:t>
      </w:r>
      <w:r w:rsidRPr="001D0669">
        <w:rPr>
          <w:rFonts w:ascii="Arial" w:hAnsi="Arial" w:cs="Arial"/>
          <w:sz w:val="24"/>
          <w:szCs w:val="24"/>
        </w:rPr>
        <w:tab/>
        <w:t xml:space="preserve">Supervisory File - </w:t>
      </w:r>
      <w:r w:rsidRPr="001D0669">
        <w:rPr>
          <w:rFonts w:ascii="Arial" w:hAnsi="Arial" w:cs="Arial"/>
          <w:color w:val="FF0000"/>
          <w:sz w:val="24"/>
          <w:szCs w:val="24"/>
        </w:rPr>
        <w:t>Employee Name, Classification</w:t>
      </w:r>
    </w:p>
    <w:p w14:paraId="1417EC1A" w14:textId="77777777" w:rsidR="00D5137E" w:rsidRPr="00B50A46" w:rsidRDefault="00D5137E" w:rsidP="00D5137E">
      <w:pPr>
        <w:spacing w:after="0" w:line="240" w:lineRule="auto"/>
        <w:ind w:firstLine="432"/>
        <w:jc w:val="both"/>
        <w:rPr>
          <w:rFonts w:ascii="Times New Roman" w:hAnsi="Times New Roman"/>
          <w:sz w:val="24"/>
          <w:szCs w:val="24"/>
        </w:rPr>
      </w:pPr>
      <w:r w:rsidRPr="001D0669">
        <w:rPr>
          <w:rFonts w:ascii="Arial" w:hAnsi="Arial" w:cs="Arial"/>
          <w:sz w:val="24"/>
          <w:szCs w:val="24"/>
        </w:rPr>
        <w:t xml:space="preserve">OPF - </w:t>
      </w:r>
      <w:r w:rsidRPr="001D0669">
        <w:rPr>
          <w:rFonts w:ascii="Arial" w:hAnsi="Arial" w:cs="Arial"/>
          <w:color w:val="FF0000"/>
          <w:sz w:val="24"/>
          <w:szCs w:val="24"/>
        </w:rPr>
        <w:t>Employee Name, Classification</w:t>
      </w:r>
    </w:p>
    <w:p w14:paraId="5EC31CFD" w14:textId="77777777" w:rsidR="003E6644" w:rsidRPr="00B50A46" w:rsidRDefault="003E6644" w:rsidP="00B50A46">
      <w:pPr>
        <w:spacing w:after="0" w:line="240" w:lineRule="auto"/>
        <w:ind w:firstLine="432"/>
        <w:jc w:val="both"/>
        <w:rPr>
          <w:rFonts w:ascii="Times New Roman" w:hAnsi="Times New Roman"/>
          <w:sz w:val="24"/>
          <w:szCs w:val="24"/>
        </w:rPr>
      </w:pPr>
    </w:p>
    <w:sectPr w:rsidR="003E6644" w:rsidRPr="00B50A46" w:rsidSect="004538DB">
      <w:headerReference w:type="default" r:id="rId8"/>
      <w:footerReference w:type="default" r:id="rId9"/>
      <w:headerReference w:type="first" r:id="rId10"/>
      <w:footerReference w:type="first" r:id="rId11"/>
      <w:pgSz w:w="12240" w:h="15840"/>
      <w:pgMar w:top="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D1C9" w14:textId="77777777" w:rsidR="008233BD" w:rsidRDefault="008233BD" w:rsidP="00FF45D1">
      <w:pPr>
        <w:spacing w:after="0" w:line="240" w:lineRule="auto"/>
      </w:pPr>
      <w:r>
        <w:separator/>
      </w:r>
    </w:p>
  </w:endnote>
  <w:endnote w:type="continuationSeparator" w:id="0">
    <w:p w14:paraId="2500231D" w14:textId="77777777" w:rsidR="008233BD" w:rsidRDefault="008233BD" w:rsidP="00FF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B477" w14:textId="0AE87917" w:rsidR="008C4F78" w:rsidRPr="00CA37C0" w:rsidRDefault="00C4577F" w:rsidP="00C70994">
    <w:pPr>
      <w:pStyle w:val="Footer"/>
      <w:spacing w:line="200" w:lineRule="exact"/>
      <w:jc w:val="right"/>
      <w:rPr>
        <w:color w:val="969696"/>
        <w:sz w:val="18"/>
        <w:szCs w:val="18"/>
      </w:rPr>
    </w:pPr>
    <w:r>
      <w:rPr>
        <w:noProof/>
        <w:color w:val="969696"/>
        <w:sz w:val="18"/>
        <w:szCs w:val="18"/>
      </w:rPr>
      <mc:AlternateContent>
        <mc:Choice Requires="wps">
          <w:drawing>
            <wp:anchor distT="0" distB="0" distL="114300" distR="114300" simplePos="0" relativeHeight="251656704" behindDoc="0" locked="0" layoutInCell="1" allowOverlap="1" wp14:anchorId="046D3D60" wp14:editId="7C48AB81">
              <wp:simplePos x="0" y="0"/>
              <wp:positionH relativeFrom="margin">
                <wp:posOffset>-9525</wp:posOffset>
              </wp:positionH>
              <wp:positionV relativeFrom="paragraph">
                <wp:posOffset>-34290</wp:posOffset>
              </wp:positionV>
              <wp:extent cx="5941060" cy="5715"/>
              <wp:effectExtent l="9525" t="13335" r="1206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5715"/>
                      </a:xfrm>
                      <a:prstGeom prst="straightConnector1">
                        <a:avLst/>
                      </a:prstGeom>
                      <a:noFill/>
                      <a:ln w="9525">
                        <a:solidFill>
                          <a:srgbClr val="4B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C44E6" id="_x0000_t32" coordsize="21600,21600" o:spt="32" o:oned="t" path="m,l21600,21600e" filled="f">
              <v:path arrowok="t" fillok="f" o:connecttype="none"/>
              <o:lock v:ext="edit" shapetype="t"/>
            </v:shapetype>
            <v:shape id="AutoShape 12" o:spid="_x0000_s1026" type="#_x0000_t32" style="position:absolute;margin-left:-.75pt;margin-top:-2.7pt;width:467.8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" strokecolor="#4b5eaa">
              <w10:wrap anchorx="margin"/>
            </v:shape>
          </w:pict>
        </mc:Fallback>
      </mc:AlternateContent>
    </w:r>
  </w:p>
  <w:p w14:paraId="7A260B0D" w14:textId="77777777" w:rsidR="00E245F6" w:rsidRPr="00ED020E" w:rsidRDefault="00E245F6" w:rsidP="00E245F6">
    <w:pPr>
      <w:pStyle w:val="Footer"/>
      <w:tabs>
        <w:tab w:val="left" w:pos="6300"/>
      </w:tabs>
      <w:ind w:left="6390" w:hanging="6390"/>
      <w:rPr>
        <w:color w:val="000000"/>
        <w:sz w:val="20"/>
        <w:szCs w:val="20"/>
      </w:rPr>
    </w:pPr>
    <w:r w:rsidRPr="00ED020E">
      <w:rPr>
        <w:rFonts w:ascii="Monotype Corsiva" w:hAnsi="Monotype Corsiva"/>
        <w:i/>
      </w:rPr>
      <w:t>Conserving California’s Wildlife Since 1870</w:t>
    </w:r>
    <w:r>
      <w:rPr>
        <w:rFonts w:ascii="Monotype Corsiva" w:hAnsi="Monotype Corsiva"/>
        <w:i/>
      </w:rPr>
      <w:tab/>
    </w:r>
    <w:r>
      <w:rPr>
        <w:rFonts w:ascii="Monotype Corsiva" w:hAnsi="Monotype Corsiva"/>
        <w:i/>
      </w:rPr>
      <w:tab/>
      <w:t xml:space="preserve"> </w:t>
    </w:r>
    <w:r w:rsidRPr="002A2373">
      <w:rPr>
        <w:color w:val="000000"/>
        <w:sz w:val="20"/>
        <w:szCs w:val="20"/>
      </w:rPr>
      <w:t>P.O. Box 944209</w:t>
    </w:r>
    <w:r>
      <w:rPr>
        <w:color w:val="000000"/>
        <w:sz w:val="20"/>
        <w:szCs w:val="20"/>
      </w:rPr>
      <w:t xml:space="preserve">                                </w:t>
    </w:r>
    <w:r w:rsidRPr="002A2373">
      <w:rPr>
        <w:color w:val="000000"/>
        <w:sz w:val="20"/>
        <w:szCs w:val="20"/>
      </w:rPr>
      <w:t>Sacramento, CA 94244-2090</w:t>
    </w:r>
  </w:p>
  <w:p w14:paraId="2082E484" w14:textId="77777777" w:rsidR="008C4F78" w:rsidRDefault="008C4F78" w:rsidP="00E245F6">
    <w:pPr>
      <w:pStyle w:val="Footer"/>
      <w:spacing w:line="200" w:lineRule="exact"/>
      <w:rPr>
        <w:color w:val="969696"/>
        <w:sz w:val="18"/>
        <w:szCs w:val="18"/>
      </w:rPr>
    </w:pPr>
  </w:p>
  <w:p w14:paraId="588559EB" w14:textId="77777777" w:rsidR="008C4F78" w:rsidRPr="000D7EA3" w:rsidRDefault="008C4F78" w:rsidP="000D7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3F9C" w14:textId="1AFBDF5E" w:rsidR="008C4F78" w:rsidRPr="00CA37C0" w:rsidRDefault="00C4577F" w:rsidP="00BF6064">
    <w:pPr>
      <w:pStyle w:val="Footer"/>
      <w:spacing w:line="200" w:lineRule="exact"/>
      <w:rPr>
        <w:color w:val="969696"/>
        <w:sz w:val="18"/>
        <w:szCs w:val="18"/>
      </w:rPr>
    </w:pPr>
    <w:r>
      <w:rPr>
        <w:noProof/>
        <w:color w:val="969696"/>
        <w:sz w:val="18"/>
        <w:szCs w:val="18"/>
      </w:rPr>
      <mc:AlternateContent>
        <mc:Choice Requires="wps">
          <w:drawing>
            <wp:anchor distT="0" distB="0" distL="114300" distR="114300" simplePos="0" relativeHeight="251657728" behindDoc="0" locked="0" layoutInCell="1" allowOverlap="1" wp14:anchorId="1D92BF65" wp14:editId="28E60288">
              <wp:simplePos x="0" y="0"/>
              <wp:positionH relativeFrom="margin">
                <wp:posOffset>-9525</wp:posOffset>
              </wp:positionH>
              <wp:positionV relativeFrom="paragraph">
                <wp:posOffset>-34290</wp:posOffset>
              </wp:positionV>
              <wp:extent cx="5941060" cy="5715"/>
              <wp:effectExtent l="9525" t="13335" r="12065" b="95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5715"/>
                      </a:xfrm>
                      <a:prstGeom prst="straightConnector1">
                        <a:avLst/>
                      </a:prstGeom>
                      <a:noFill/>
                      <a:ln w="9525">
                        <a:solidFill>
                          <a:srgbClr val="4B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B33E1" id="_x0000_t32" coordsize="21600,21600" o:spt="32" o:oned="t" path="m,l21600,21600e" filled="f">
              <v:path arrowok="t" fillok="f" o:connecttype="none"/>
              <o:lock v:ext="edit" shapetype="t"/>
            </v:shapetype>
            <v:shape id="AutoShape 20" o:spid="_x0000_s1026" type="#_x0000_t32" style="position:absolute;margin-left:-.75pt;margin-top:-2.7pt;width:467.8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" strokecolor="#4b5eaa">
              <w10:wrap anchorx="margin"/>
            </v:shape>
          </w:pict>
        </mc:Fallback>
      </mc:AlternateContent>
    </w:r>
  </w:p>
  <w:p w14:paraId="21F534AA" w14:textId="77777777" w:rsidR="00E245F6" w:rsidRPr="00ED020E" w:rsidRDefault="00E245F6" w:rsidP="00E245F6">
    <w:pPr>
      <w:pStyle w:val="Footer"/>
      <w:tabs>
        <w:tab w:val="left" w:pos="6300"/>
      </w:tabs>
      <w:ind w:left="6390" w:hanging="6390"/>
      <w:rPr>
        <w:color w:val="000000"/>
        <w:sz w:val="20"/>
        <w:szCs w:val="20"/>
      </w:rPr>
    </w:pPr>
    <w:r w:rsidRPr="00ED020E">
      <w:rPr>
        <w:rFonts w:ascii="Monotype Corsiva" w:hAnsi="Monotype Corsiva"/>
        <w:i/>
      </w:rPr>
      <w:t>Conserving California’s Wildlife Since 1870</w:t>
    </w:r>
    <w:r>
      <w:rPr>
        <w:rFonts w:ascii="Monotype Corsiva" w:hAnsi="Monotype Corsiva"/>
        <w:i/>
      </w:rPr>
      <w:tab/>
    </w:r>
    <w:r>
      <w:rPr>
        <w:rFonts w:ascii="Monotype Corsiva" w:hAnsi="Monotype Corsiva"/>
        <w:i/>
      </w:rPr>
      <w:tab/>
      <w:t xml:space="preserve"> </w:t>
    </w:r>
    <w:r w:rsidRPr="002A2373">
      <w:rPr>
        <w:color w:val="000000"/>
        <w:sz w:val="20"/>
        <w:szCs w:val="20"/>
      </w:rPr>
      <w:t>P.O. Box 944209</w:t>
    </w:r>
    <w:r>
      <w:rPr>
        <w:color w:val="000000"/>
        <w:sz w:val="20"/>
        <w:szCs w:val="20"/>
      </w:rPr>
      <w:t xml:space="preserve">                                </w:t>
    </w:r>
    <w:r w:rsidRPr="002A2373">
      <w:rPr>
        <w:color w:val="000000"/>
        <w:sz w:val="20"/>
        <w:szCs w:val="20"/>
      </w:rPr>
      <w:t>Sacramento, CA 94244-2090</w:t>
    </w:r>
  </w:p>
  <w:p w14:paraId="56F2344D" w14:textId="77777777" w:rsidR="008C4F78" w:rsidRDefault="008C4F78" w:rsidP="00E245F6">
    <w:pPr>
      <w:pStyle w:val="Footer"/>
      <w:spacing w:line="200" w:lineRule="exact"/>
      <w:rPr>
        <w:color w:val="969696"/>
        <w:sz w:val="18"/>
        <w:szCs w:val="18"/>
      </w:rPr>
    </w:pPr>
  </w:p>
  <w:p w14:paraId="24CD3FF2" w14:textId="77777777" w:rsidR="008C4F78" w:rsidRDefault="008C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0793" w14:textId="77777777" w:rsidR="008233BD" w:rsidRDefault="008233BD" w:rsidP="00FF45D1">
      <w:pPr>
        <w:spacing w:after="0" w:line="240" w:lineRule="auto"/>
      </w:pPr>
      <w:r>
        <w:separator/>
      </w:r>
    </w:p>
  </w:footnote>
  <w:footnote w:type="continuationSeparator" w:id="0">
    <w:p w14:paraId="4E9C13DB" w14:textId="77777777" w:rsidR="008233BD" w:rsidRDefault="008233BD" w:rsidP="00FF4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FE2" w14:textId="4CC93CC4" w:rsidR="00CD5AA7" w:rsidRPr="00EA4188" w:rsidRDefault="00CD5AA7" w:rsidP="00CD5AA7">
    <w:pPr>
      <w:widowControl w:val="0"/>
      <w:tabs>
        <w:tab w:val="left" w:pos="900"/>
      </w:tabs>
      <w:autoSpaceDE w:val="0"/>
      <w:autoSpaceDN w:val="0"/>
      <w:adjustRightInd w:val="0"/>
      <w:spacing w:after="0" w:line="240" w:lineRule="auto"/>
      <w:jc w:val="right"/>
      <w:rPr>
        <w:rFonts w:ascii="Arial" w:eastAsia="Times New Roman" w:hAnsi="Arial" w:cs="Arial"/>
        <w:color w:val="FF0000"/>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EC5034" w:rsidRPr="00EA4188">
      <w:rPr>
        <w:rFonts w:ascii="Arial" w:eastAsia="Times New Roman" w:hAnsi="Arial" w:cs="Arial"/>
        <w:color w:val="FF0000"/>
        <w:sz w:val="24"/>
        <w:szCs w:val="24"/>
      </w:rPr>
      <w:t>Employee Name – Employee Title</w:t>
    </w:r>
  </w:p>
  <w:p w14:paraId="5004649B" w14:textId="77777777" w:rsidR="008C4F78" w:rsidRPr="001D0669" w:rsidRDefault="008C4F78" w:rsidP="00C9108E">
    <w:pPr>
      <w:pBdr>
        <w:bottom w:val="single" w:sz="4" w:space="1" w:color="auto"/>
      </w:pBdr>
      <w:tabs>
        <w:tab w:val="right" w:pos="9360"/>
      </w:tabs>
      <w:spacing w:after="0" w:line="240" w:lineRule="auto"/>
      <w:rPr>
        <w:rFonts w:ascii="Arial" w:hAnsi="Arial" w:cs="Arial"/>
      </w:rPr>
    </w:pPr>
    <w:r w:rsidRPr="007A4995">
      <w:rPr>
        <w:b/>
        <w:color w:val="4B5EAA"/>
        <w:sz w:val="48"/>
        <w:szCs w:val="48"/>
      </w:rPr>
      <w:t>MEMORANDUM</w:t>
    </w:r>
    <w:r>
      <w:rPr>
        <w:b/>
        <w:color w:val="4B5EAA"/>
        <w:sz w:val="48"/>
        <w:szCs w:val="48"/>
      </w:rPr>
      <w:tab/>
    </w:r>
    <w:r w:rsidRPr="001D0669">
      <w:rPr>
        <w:rFonts w:ascii="Arial" w:hAnsi="Arial" w:cs="Arial"/>
        <w:sz w:val="18"/>
        <w:szCs w:val="18"/>
      </w:rPr>
      <w:t xml:space="preserve">Page </w:t>
    </w:r>
    <w:r w:rsidR="00C304F9" w:rsidRPr="001D0669">
      <w:rPr>
        <w:rFonts w:ascii="Arial" w:hAnsi="Arial" w:cs="Arial"/>
        <w:sz w:val="18"/>
        <w:szCs w:val="18"/>
      </w:rPr>
      <w:fldChar w:fldCharType="begin"/>
    </w:r>
    <w:r w:rsidRPr="001D0669">
      <w:rPr>
        <w:rFonts w:ascii="Arial" w:hAnsi="Arial" w:cs="Arial"/>
        <w:sz w:val="18"/>
        <w:szCs w:val="18"/>
      </w:rPr>
      <w:instrText xml:space="preserve"> PAGE </w:instrText>
    </w:r>
    <w:r w:rsidR="00C304F9" w:rsidRPr="001D0669">
      <w:rPr>
        <w:rFonts w:ascii="Arial" w:hAnsi="Arial" w:cs="Arial"/>
        <w:sz w:val="18"/>
        <w:szCs w:val="18"/>
      </w:rPr>
      <w:fldChar w:fldCharType="separate"/>
    </w:r>
    <w:r w:rsidR="003E6761">
      <w:rPr>
        <w:rFonts w:ascii="Arial" w:hAnsi="Arial" w:cs="Arial"/>
        <w:noProof/>
        <w:sz w:val="18"/>
        <w:szCs w:val="18"/>
      </w:rPr>
      <w:t>2</w:t>
    </w:r>
    <w:r w:rsidR="00C304F9" w:rsidRPr="001D0669">
      <w:rPr>
        <w:rFonts w:ascii="Arial" w:hAnsi="Arial" w:cs="Arial"/>
        <w:sz w:val="18"/>
        <w:szCs w:val="18"/>
      </w:rPr>
      <w:fldChar w:fldCharType="end"/>
    </w:r>
    <w:r w:rsidRPr="001D0669">
      <w:rPr>
        <w:rFonts w:ascii="Arial" w:hAnsi="Arial" w:cs="Arial"/>
        <w:sz w:val="18"/>
        <w:szCs w:val="18"/>
      </w:rPr>
      <w:t xml:space="preserve"> of </w:t>
    </w:r>
    <w:r w:rsidR="00C304F9" w:rsidRPr="001D0669">
      <w:rPr>
        <w:rFonts w:ascii="Arial" w:hAnsi="Arial" w:cs="Arial"/>
        <w:sz w:val="18"/>
        <w:szCs w:val="18"/>
      </w:rPr>
      <w:fldChar w:fldCharType="begin"/>
    </w:r>
    <w:r w:rsidRPr="001D0669">
      <w:rPr>
        <w:rFonts w:ascii="Arial" w:hAnsi="Arial" w:cs="Arial"/>
        <w:sz w:val="18"/>
        <w:szCs w:val="18"/>
      </w:rPr>
      <w:instrText xml:space="preserve"> NUMPAGES  </w:instrText>
    </w:r>
    <w:r w:rsidR="00C304F9" w:rsidRPr="001D0669">
      <w:rPr>
        <w:rFonts w:ascii="Arial" w:hAnsi="Arial" w:cs="Arial"/>
        <w:sz w:val="18"/>
        <w:szCs w:val="18"/>
      </w:rPr>
      <w:fldChar w:fldCharType="separate"/>
    </w:r>
    <w:r w:rsidR="003E6761">
      <w:rPr>
        <w:rFonts w:ascii="Arial" w:hAnsi="Arial" w:cs="Arial"/>
        <w:noProof/>
        <w:sz w:val="18"/>
        <w:szCs w:val="18"/>
      </w:rPr>
      <w:t>2</w:t>
    </w:r>
    <w:r w:rsidR="00C304F9" w:rsidRPr="001D0669">
      <w:rPr>
        <w:rFonts w:ascii="Arial" w:hAnsi="Arial" w:cs="Arial"/>
        <w:sz w:val="18"/>
        <w:szCs w:val="18"/>
      </w:rPr>
      <w:fldChar w:fldCharType="end"/>
    </w:r>
  </w:p>
  <w:p w14:paraId="5394708A" w14:textId="77777777" w:rsidR="008C4F78" w:rsidRPr="00C9108E" w:rsidRDefault="008C4F78" w:rsidP="00C9108E">
    <w:pPr>
      <w:tabs>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08EE" w14:textId="7BE5F3A5" w:rsidR="009B7966" w:rsidRPr="009B7966" w:rsidRDefault="00C4577F" w:rsidP="009B7966">
    <w:pPr>
      <w:pStyle w:val="Header"/>
      <w:tabs>
        <w:tab w:val="left" w:pos="1845"/>
      </w:tabs>
      <w:jc w:val="center"/>
      <w:rPr>
        <w:rStyle w:val="IntenseReference"/>
        <w:sz w:val="52"/>
        <w:szCs w:val="52"/>
      </w:rPr>
    </w:pPr>
    <w:r>
      <w:rPr>
        <w:noProof/>
      </w:rPr>
      <w:drawing>
        <wp:anchor distT="0" distB="0" distL="114300" distR="114300" simplePos="0" relativeHeight="251658752" behindDoc="1" locked="0" layoutInCell="1" allowOverlap="1" wp14:anchorId="6DD849C3" wp14:editId="279E3863">
          <wp:simplePos x="0" y="0"/>
          <wp:positionH relativeFrom="margin">
            <wp:posOffset>-590550</wp:posOffset>
          </wp:positionH>
          <wp:positionV relativeFrom="paragraph">
            <wp:posOffset>-161925</wp:posOffset>
          </wp:positionV>
          <wp:extent cx="868680" cy="1143000"/>
          <wp:effectExtent l="0" t="0" r="0" b="0"/>
          <wp:wrapTight wrapText="bothSides">
            <wp:wrapPolygon edited="0">
              <wp:start x="9474" y="0"/>
              <wp:lineTo x="0" y="360"/>
              <wp:lineTo x="0" y="14400"/>
              <wp:lineTo x="1895" y="17280"/>
              <wp:lineTo x="1895" y="17640"/>
              <wp:lineTo x="8053" y="21240"/>
              <wp:lineTo x="9000" y="21240"/>
              <wp:lineTo x="12789" y="21240"/>
              <wp:lineTo x="13737" y="21240"/>
              <wp:lineTo x="19895" y="17280"/>
              <wp:lineTo x="21316" y="14760"/>
              <wp:lineTo x="21316" y="720"/>
              <wp:lineTo x="12316" y="0"/>
              <wp:lineTo x="9474" y="0"/>
            </wp:wrapPolygon>
          </wp:wrapTight>
          <wp:docPr id="27" name="Picture 4" descr="Description: CD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F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43000"/>
                  </a:xfrm>
                  <a:prstGeom prst="rect">
                    <a:avLst/>
                  </a:prstGeom>
                  <a:noFill/>
                </pic:spPr>
              </pic:pic>
            </a:graphicData>
          </a:graphic>
          <wp14:sizeRelH relativeFrom="page">
            <wp14:pctWidth>0</wp14:pctWidth>
          </wp14:sizeRelH>
          <wp14:sizeRelV relativeFrom="page">
            <wp14:pctHeight>0</wp14:pctHeight>
          </wp14:sizeRelV>
        </wp:anchor>
      </w:drawing>
    </w:r>
    <w:r w:rsidR="009B7966" w:rsidRPr="009B7966">
      <w:rPr>
        <w:rStyle w:val="IntenseReference"/>
        <w:sz w:val="52"/>
        <w:szCs w:val="52"/>
      </w:rPr>
      <w:t>CALIFORNIA</w:t>
    </w:r>
  </w:p>
  <w:p w14:paraId="243B9523" w14:textId="77777777" w:rsidR="009B7966" w:rsidRPr="009B7966" w:rsidRDefault="009B7966" w:rsidP="009B7966">
    <w:pPr>
      <w:pStyle w:val="Header"/>
      <w:tabs>
        <w:tab w:val="clear" w:pos="4680"/>
        <w:tab w:val="clear" w:pos="9360"/>
        <w:tab w:val="left" w:pos="1845"/>
      </w:tabs>
      <w:jc w:val="center"/>
      <w:rPr>
        <w:rStyle w:val="IntenseReference"/>
        <w:sz w:val="52"/>
        <w:szCs w:val="52"/>
      </w:rPr>
    </w:pPr>
    <w:r w:rsidRPr="009B7966">
      <w:rPr>
        <w:rStyle w:val="IntenseReference"/>
        <w:sz w:val="52"/>
        <w:szCs w:val="52"/>
      </w:rPr>
      <w:t>DEPARTMENT OF FISH AND WILDLIFE</w:t>
    </w:r>
  </w:p>
  <w:p w14:paraId="1CD5312A" w14:textId="77777777" w:rsidR="008C4F78" w:rsidRDefault="008C4F78" w:rsidP="009B7966">
    <w:pPr>
      <w:pStyle w:val="Header"/>
      <w:tabs>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EAA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23F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F078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67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C0B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5E6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8B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3ABD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4C7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400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47EE"/>
    <w:multiLevelType w:val="hybridMultilevel"/>
    <w:tmpl w:val="5002B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4625C"/>
    <w:multiLevelType w:val="hybridMultilevel"/>
    <w:tmpl w:val="7040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AD3"/>
    <w:multiLevelType w:val="hybridMultilevel"/>
    <w:tmpl w:val="6BB43AFE"/>
    <w:lvl w:ilvl="0" w:tplc="A4E0D7F2">
      <w:start w:val="1"/>
      <w:numFmt w:val="decimal"/>
      <w:lvlText w:val="%1."/>
      <w:lvlJc w:val="left"/>
      <w:pPr>
        <w:ind w:left="1060" w:hanging="360"/>
      </w:pPr>
      <w:rPr>
        <w:rFonts w:ascii="Arial" w:eastAsia="Arial" w:hAnsi="Arial" w:cs="Arial" w:hint="default"/>
        <w:w w:val="100"/>
        <w:sz w:val="24"/>
        <w:szCs w:val="24"/>
        <w:lang w:val="en-US" w:eastAsia="en-US" w:bidi="ar-SA"/>
      </w:rPr>
    </w:lvl>
    <w:lvl w:ilvl="1" w:tplc="077434FA">
      <w:numFmt w:val="bullet"/>
      <w:lvlText w:val="•"/>
      <w:lvlJc w:val="left"/>
      <w:pPr>
        <w:ind w:left="1954" w:hanging="360"/>
      </w:pPr>
      <w:rPr>
        <w:rFonts w:hint="default"/>
        <w:lang w:val="en-US" w:eastAsia="en-US" w:bidi="ar-SA"/>
      </w:rPr>
    </w:lvl>
    <w:lvl w:ilvl="2" w:tplc="A0FE9F4A">
      <w:numFmt w:val="bullet"/>
      <w:lvlText w:val="•"/>
      <w:lvlJc w:val="left"/>
      <w:pPr>
        <w:ind w:left="2848" w:hanging="360"/>
      </w:pPr>
      <w:rPr>
        <w:rFonts w:hint="default"/>
        <w:lang w:val="en-US" w:eastAsia="en-US" w:bidi="ar-SA"/>
      </w:rPr>
    </w:lvl>
    <w:lvl w:ilvl="3" w:tplc="633A33A8">
      <w:numFmt w:val="bullet"/>
      <w:lvlText w:val="•"/>
      <w:lvlJc w:val="left"/>
      <w:pPr>
        <w:ind w:left="3742" w:hanging="360"/>
      </w:pPr>
      <w:rPr>
        <w:rFonts w:hint="default"/>
        <w:lang w:val="en-US" w:eastAsia="en-US" w:bidi="ar-SA"/>
      </w:rPr>
    </w:lvl>
    <w:lvl w:ilvl="4" w:tplc="3D58D420">
      <w:numFmt w:val="bullet"/>
      <w:lvlText w:val="•"/>
      <w:lvlJc w:val="left"/>
      <w:pPr>
        <w:ind w:left="4636" w:hanging="360"/>
      </w:pPr>
      <w:rPr>
        <w:rFonts w:hint="default"/>
        <w:lang w:val="en-US" w:eastAsia="en-US" w:bidi="ar-SA"/>
      </w:rPr>
    </w:lvl>
    <w:lvl w:ilvl="5" w:tplc="5AC0CAD0">
      <w:numFmt w:val="bullet"/>
      <w:lvlText w:val="•"/>
      <w:lvlJc w:val="left"/>
      <w:pPr>
        <w:ind w:left="5530" w:hanging="360"/>
      </w:pPr>
      <w:rPr>
        <w:rFonts w:hint="default"/>
        <w:lang w:val="en-US" w:eastAsia="en-US" w:bidi="ar-SA"/>
      </w:rPr>
    </w:lvl>
    <w:lvl w:ilvl="6" w:tplc="29A4D930">
      <w:numFmt w:val="bullet"/>
      <w:lvlText w:val="•"/>
      <w:lvlJc w:val="left"/>
      <w:pPr>
        <w:ind w:left="6424" w:hanging="360"/>
      </w:pPr>
      <w:rPr>
        <w:rFonts w:hint="default"/>
        <w:lang w:val="en-US" w:eastAsia="en-US" w:bidi="ar-SA"/>
      </w:rPr>
    </w:lvl>
    <w:lvl w:ilvl="7" w:tplc="A53A4110">
      <w:numFmt w:val="bullet"/>
      <w:lvlText w:val="•"/>
      <w:lvlJc w:val="left"/>
      <w:pPr>
        <w:ind w:left="7318" w:hanging="360"/>
      </w:pPr>
      <w:rPr>
        <w:rFonts w:hint="default"/>
        <w:lang w:val="en-US" w:eastAsia="en-US" w:bidi="ar-SA"/>
      </w:rPr>
    </w:lvl>
    <w:lvl w:ilvl="8" w:tplc="7598CDB0">
      <w:numFmt w:val="bullet"/>
      <w:lvlText w:val="•"/>
      <w:lvlJc w:val="left"/>
      <w:pPr>
        <w:ind w:left="8212" w:hanging="360"/>
      </w:pPr>
      <w:rPr>
        <w:rFonts w:hint="default"/>
        <w:lang w:val="en-US" w:eastAsia="en-US" w:bidi="ar-SA"/>
      </w:rPr>
    </w:lvl>
  </w:abstractNum>
  <w:abstractNum w:abstractNumId="13" w15:restartNumberingAfterBreak="0">
    <w:nsid w:val="3CF37FDA"/>
    <w:multiLevelType w:val="hybridMultilevel"/>
    <w:tmpl w:val="874620B4"/>
    <w:lvl w:ilvl="0" w:tplc="B2F60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3035A"/>
    <w:multiLevelType w:val="hybridMultilevel"/>
    <w:tmpl w:val="951E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0CBB"/>
    <w:multiLevelType w:val="hybridMultilevel"/>
    <w:tmpl w:val="BA38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0A7725"/>
    <w:multiLevelType w:val="hybridMultilevel"/>
    <w:tmpl w:val="0B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44E22"/>
    <w:multiLevelType w:val="hybridMultilevel"/>
    <w:tmpl w:val="0974EDBA"/>
    <w:lvl w:ilvl="0" w:tplc="4DECEF04">
      <w:start w:val="1"/>
      <w:numFmt w:val="decimal"/>
      <w:lvlText w:val="%1."/>
      <w:lvlJc w:val="left"/>
      <w:pPr>
        <w:tabs>
          <w:tab w:val="num" w:pos="2524"/>
        </w:tabs>
        <w:ind w:left="2524" w:hanging="540"/>
      </w:pPr>
      <w:rPr>
        <w:rFonts w:hint="default"/>
      </w:rPr>
    </w:lvl>
    <w:lvl w:ilvl="1" w:tplc="04090019" w:tentative="1">
      <w:start w:val="1"/>
      <w:numFmt w:val="lowerLetter"/>
      <w:lvlText w:val="%2."/>
      <w:lvlJc w:val="left"/>
      <w:pPr>
        <w:tabs>
          <w:tab w:val="num" w:pos="3064"/>
        </w:tabs>
        <w:ind w:left="3064" w:hanging="360"/>
      </w:pPr>
    </w:lvl>
    <w:lvl w:ilvl="2" w:tplc="0409001B" w:tentative="1">
      <w:start w:val="1"/>
      <w:numFmt w:val="lowerRoman"/>
      <w:lvlText w:val="%3."/>
      <w:lvlJc w:val="right"/>
      <w:pPr>
        <w:tabs>
          <w:tab w:val="num" w:pos="3784"/>
        </w:tabs>
        <w:ind w:left="3784" w:hanging="180"/>
      </w:pPr>
    </w:lvl>
    <w:lvl w:ilvl="3" w:tplc="0409000F" w:tentative="1">
      <w:start w:val="1"/>
      <w:numFmt w:val="decimal"/>
      <w:lvlText w:val="%4."/>
      <w:lvlJc w:val="left"/>
      <w:pPr>
        <w:tabs>
          <w:tab w:val="num" w:pos="4504"/>
        </w:tabs>
        <w:ind w:left="4504" w:hanging="360"/>
      </w:pPr>
    </w:lvl>
    <w:lvl w:ilvl="4" w:tplc="04090019" w:tentative="1">
      <w:start w:val="1"/>
      <w:numFmt w:val="lowerLetter"/>
      <w:lvlText w:val="%5."/>
      <w:lvlJc w:val="left"/>
      <w:pPr>
        <w:tabs>
          <w:tab w:val="num" w:pos="5224"/>
        </w:tabs>
        <w:ind w:left="5224" w:hanging="360"/>
      </w:pPr>
    </w:lvl>
    <w:lvl w:ilvl="5" w:tplc="0409001B" w:tentative="1">
      <w:start w:val="1"/>
      <w:numFmt w:val="lowerRoman"/>
      <w:lvlText w:val="%6."/>
      <w:lvlJc w:val="right"/>
      <w:pPr>
        <w:tabs>
          <w:tab w:val="num" w:pos="5944"/>
        </w:tabs>
        <w:ind w:left="5944" w:hanging="180"/>
      </w:pPr>
    </w:lvl>
    <w:lvl w:ilvl="6" w:tplc="0409000F" w:tentative="1">
      <w:start w:val="1"/>
      <w:numFmt w:val="decimal"/>
      <w:lvlText w:val="%7."/>
      <w:lvlJc w:val="left"/>
      <w:pPr>
        <w:tabs>
          <w:tab w:val="num" w:pos="6664"/>
        </w:tabs>
        <w:ind w:left="6664" w:hanging="360"/>
      </w:pPr>
    </w:lvl>
    <w:lvl w:ilvl="7" w:tplc="04090019" w:tentative="1">
      <w:start w:val="1"/>
      <w:numFmt w:val="lowerLetter"/>
      <w:lvlText w:val="%8."/>
      <w:lvlJc w:val="left"/>
      <w:pPr>
        <w:tabs>
          <w:tab w:val="num" w:pos="7384"/>
        </w:tabs>
        <w:ind w:left="7384" w:hanging="360"/>
      </w:pPr>
    </w:lvl>
    <w:lvl w:ilvl="8" w:tplc="0409001B" w:tentative="1">
      <w:start w:val="1"/>
      <w:numFmt w:val="lowerRoman"/>
      <w:lvlText w:val="%9."/>
      <w:lvlJc w:val="right"/>
      <w:pPr>
        <w:tabs>
          <w:tab w:val="num" w:pos="8104"/>
        </w:tabs>
        <w:ind w:left="8104" w:hanging="180"/>
      </w:pPr>
    </w:lvl>
  </w:abstractNum>
  <w:abstractNum w:abstractNumId="18" w15:restartNumberingAfterBreak="0">
    <w:nsid w:val="74B10D40"/>
    <w:multiLevelType w:val="hybridMultilevel"/>
    <w:tmpl w:val="8E62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C04F6"/>
    <w:multiLevelType w:val="hybridMultilevel"/>
    <w:tmpl w:val="1044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F0D13"/>
    <w:multiLevelType w:val="hybridMultilevel"/>
    <w:tmpl w:val="897E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532953">
    <w:abstractNumId w:val="9"/>
  </w:num>
  <w:num w:numId="2" w16cid:durableId="1876694132">
    <w:abstractNumId w:val="7"/>
  </w:num>
  <w:num w:numId="3" w16cid:durableId="190264916">
    <w:abstractNumId w:val="6"/>
  </w:num>
  <w:num w:numId="4" w16cid:durableId="1278870314">
    <w:abstractNumId w:val="5"/>
  </w:num>
  <w:num w:numId="5" w16cid:durableId="1415014367">
    <w:abstractNumId w:val="4"/>
  </w:num>
  <w:num w:numId="6" w16cid:durableId="819005959">
    <w:abstractNumId w:val="8"/>
  </w:num>
  <w:num w:numId="7" w16cid:durableId="2112161060">
    <w:abstractNumId w:val="3"/>
  </w:num>
  <w:num w:numId="8" w16cid:durableId="2115515393">
    <w:abstractNumId w:val="2"/>
  </w:num>
  <w:num w:numId="9" w16cid:durableId="1755082503">
    <w:abstractNumId w:val="1"/>
  </w:num>
  <w:num w:numId="10" w16cid:durableId="433328857">
    <w:abstractNumId w:val="0"/>
  </w:num>
  <w:num w:numId="11" w16cid:durableId="707610826">
    <w:abstractNumId w:val="16"/>
  </w:num>
  <w:num w:numId="12" w16cid:durableId="967734665">
    <w:abstractNumId w:val="17"/>
  </w:num>
  <w:num w:numId="13" w16cid:durableId="1921017547">
    <w:abstractNumId w:val="14"/>
  </w:num>
  <w:num w:numId="14" w16cid:durableId="693844863">
    <w:abstractNumId w:val="20"/>
  </w:num>
  <w:num w:numId="15" w16cid:durableId="1906841185">
    <w:abstractNumId w:val="19"/>
  </w:num>
  <w:num w:numId="16" w16cid:durableId="1283418503">
    <w:abstractNumId w:val="11"/>
  </w:num>
  <w:num w:numId="17" w16cid:durableId="274870942">
    <w:abstractNumId w:val="10"/>
  </w:num>
  <w:num w:numId="18" w16cid:durableId="607855747">
    <w:abstractNumId w:val="18"/>
  </w:num>
  <w:num w:numId="19" w16cid:durableId="1909536564">
    <w:abstractNumId w:val="12"/>
  </w:num>
  <w:num w:numId="20" w16cid:durableId="2035840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9590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692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432"/>
  <w:characterSpacingControl w:val="doNotCompress"/>
  <w:hdrShapeDefaults>
    <o:shapedefaults v:ext="edit" spidmax="2050"/>
    <o:shapelayout v:ext="edit">
      <o:rules v:ext="edit">
        <o:r id="V:Rule3" type="connector" idref="#_x0000_s1036"/>
        <o:r id="V:Rule4" type="connector" idref="#_x0000_s104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B5"/>
    <w:rsid w:val="0000281D"/>
    <w:rsid w:val="000107D7"/>
    <w:rsid w:val="000276E6"/>
    <w:rsid w:val="00036B30"/>
    <w:rsid w:val="000531C9"/>
    <w:rsid w:val="00056D9F"/>
    <w:rsid w:val="00065030"/>
    <w:rsid w:val="00070B26"/>
    <w:rsid w:val="00082D3E"/>
    <w:rsid w:val="00091676"/>
    <w:rsid w:val="00093C46"/>
    <w:rsid w:val="000A0532"/>
    <w:rsid w:val="000A5795"/>
    <w:rsid w:val="000A68C7"/>
    <w:rsid w:val="000B2C52"/>
    <w:rsid w:val="000B7C67"/>
    <w:rsid w:val="000D657E"/>
    <w:rsid w:val="000D7EA3"/>
    <w:rsid w:val="001127E0"/>
    <w:rsid w:val="001159EC"/>
    <w:rsid w:val="00130299"/>
    <w:rsid w:val="001458E0"/>
    <w:rsid w:val="00167195"/>
    <w:rsid w:val="00190DD7"/>
    <w:rsid w:val="001A24E6"/>
    <w:rsid w:val="001A4DFF"/>
    <w:rsid w:val="001B4114"/>
    <w:rsid w:val="001C2F7D"/>
    <w:rsid w:val="001D0669"/>
    <w:rsid w:val="001D5330"/>
    <w:rsid w:val="00210B5F"/>
    <w:rsid w:val="00212BA7"/>
    <w:rsid w:val="0021464E"/>
    <w:rsid w:val="0023477D"/>
    <w:rsid w:val="00234C94"/>
    <w:rsid w:val="00270BF7"/>
    <w:rsid w:val="00273E1C"/>
    <w:rsid w:val="0028329C"/>
    <w:rsid w:val="00290156"/>
    <w:rsid w:val="00293B35"/>
    <w:rsid w:val="00294102"/>
    <w:rsid w:val="002A7C1D"/>
    <w:rsid w:val="002B25AF"/>
    <w:rsid w:val="002B6A9A"/>
    <w:rsid w:val="002C4E38"/>
    <w:rsid w:val="002C7C1A"/>
    <w:rsid w:val="002F431E"/>
    <w:rsid w:val="00316805"/>
    <w:rsid w:val="0032054E"/>
    <w:rsid w:val="00340944"/>
    <w:rsid w:val="003608A6"/>
    <w:rsid w:val="00390312"/>
    <w:rsid w:val="003B0726"/>
    <w:rsid w:val="003B2EF3"/>
    <w:rsid w:val="003B5377"/>
    <w:rsid w:val="003C3788"/>
    <w:rsid w:val="003D13BE"/>
    <w:rsid w:val="003D438D"/>
    <w:rsid w:val="003E6644"/>
    <w:rsid w:val="003E6761"/>
    <w:rsid w:val="00412643"/>
    <w:rsid w:val="00417C2B"/>
    <w:rsid w:val="00423492"/>
    <w:rsid w:val="0044339A"/>
    <w:rsid w:val="004453C4"/>
    <w:rsid w:val="00446008"/>
    <w:rsid w:val="00450F68"/>
    <w:rsid w:val="004538DB"/>
    <w:rsid w:val="00482C3C"/>
    <w:rsid w:val="004835F7"/>
    <w:rsid w:val="0049210B"/>
    <w:rsid w:val="004A00B5"/>
    <w:rsid w:val="004A7B1C"/>
    <w:rsid w:val="004C72DB"/>
    <w:rsid w:val="004F1D7D"/>
    <w:rsid w:val="004F4182"/>
    <w:rsid w:val="004F4784"/>
    <w:rsid w:val="004F5424"/>
    <w:rsid w:val="00505E49"/>
    <w:rsid w:val="00525748"/>
    <w:rsid w:val="00542990"/>
    <w:rsid w:val="00562AFE"/>
    <w:rsid w:val="00567077"/>
    <w:rsid w:val="00567B10"/>
    <w:rsid w:val="005759FF"/>
    <w:rsid w:val="005A3C7A"/>
    <w:rsid w:val="005B2E39"/>
    <w:rsid w:val="005C3190"/>
    <w:rsid w:val="005E1BD8"/>
    <w:rsid w:val="005E7489"/>
    <w:rsid w:val="005E77AC"/>
    <w:rsid w:val="005F3953"/>
    <w:rsid w:val="006171BA"/>
    <w:rsid w:val="006200C7"/>
    <w:rsid w:val="00622186"/>
    <w:rsid w:val="00627218"/>
    <w:rsid w:val="006633F1"/>
    <w:rsid w:val="0066424E"/>
    <w:rsid w:val="006660A6"/>
    <w:rsid w:val="00671E7C"/>
    <w:rsid w:val="00673D20"/>
    <w:rsid w:val="00680F2D"/>
    <w:rsid w:val="006A17B4"/>
    <w:rsid w:val="006B444B"/>
    <w:rsid w:val="006C3EDC"/>
    <w:rsid w:val="006C4D94"/>
    <w:rsid w:val="006C6107"/>
    <w:rsid w:val="006C75E6"/>
    <w:rsid w:val="006D19E2"/>
    <w:rsid w:val="00710419"/>
    <w:rsid w:val="00727117"/>
    <w:rsid w:val="007368EE"/>
    <w:rsid w:val="007468E6"/>
    <w:rsid w:val="00753346"/>
    <w:rsid w:val="00775973"/>
    <w:rsid w:val="00775A7B"/>
    <w:rsid w:val="00782E8C"/>
    <w:rsid w:val="007A0089"/>
    <w:rsid w:val="007A3EDE"/>
    <w:rsid w:val="007A4995"/>
    <w:rsid w:val="007B3D9E"/>
    <w:rsid w:val="007B5BA5"/>
    <w:rsid w:val="007D20C9"/>
    <w:rsid w:val="007D5616"/>
    <w:rsid w:val="007E2997"/>
    <w:rsid w:val="008033FA"/>
    <w:rsid w:val="008218E0"/>
    <w:rsid w:val="008233BD"/>
    <w:rsid w:val="0082597E"/>
    <w:rsid w:val="00830FA0"/>
    <w:rsid w:val="00846FBB"/>
    <w:rsid w:val="00857053"/>
    <w:rsid w:val="008736D2"/>
    <w:rsid w:val="00876846"/>
    <w:rsid w:val="0088278F"/>
    <w:rsid w:val="0088596F"/>
    <w:rsid w:val="00887525"/>
    <w:rsid w:val="00891986"/>
    <w:rsid w:val="008974D7"/>
    <w:rsid w:val="008C4F78"/>
    <w:rsid w:val="008D3F4B"/>
    <w:rsid w:val="008F6FA3"/>
    <w:rsid w:val="0090583B"/>
    <w:rsid w:val="00905CCC"/>
    <w:rsid w:val="00910467"/>
    <w:rsid w:val="00924175"/>
    <w:rsid w:val="00926D4C"/>
    <w:rsid w:val="009305F4"/>
    <w:rsid w:val="009330D1"/>
    <w:rsid w:val="009364B5"/>
    <w:rsid w:val="00940C8A"/>
    <w:rsid w:val="00962C43"/>
    <w:rsid w:val="00983C61"/>
    <w:rsid w:val="00992D4F"/>
    <w:rsid w:val="00992EAE"/>
    <w:rsid w:val="009B7966"/>
    <w:rsid w:val="009C1A58"/>
    <w:rsid w:val="009D0E01"/>
    <w:rsid w:val="009D55A2"/>
    <w:rsid w:val="009D5876"/>
    <w:rsid w:val="009E0B5F"/>
    <w:rsid w:val="009E1391"/>
    <w:rsid w:val="009F37E6"/>
    <w:rsid w:val="00A24C9C"/>
    <w:rsid w:val="00A2577B"/>
    <w:rsid w:val="00A2798E"/>
    <w:rsid w:val="00A50B8D"/>
    <w:rsid w:val="00A53C03"/>
    <w:rsid w:val="00A54EFC"/>
    <w:rsid w:val="00A65940"/>
    <w:rsid w:val="00A67DB6"/>
    <w:rsid w:val="00A768D7"/>
    <w:rsid w:val="00A8476C"/>
    <w:rsid w:val="00A853AA"/>
    <w:rsid w:val="00A95AFD"/>
    <w:rsid w:val="00A9673C"/>
    <w:rsid w:val="00AA31EC"/>
    <w:rsid w:val="00AB5A6A"/>
    <w:rsid w:val="00AC6D38"/>
    <w:rsid w:val="00AD77DE"/>
    <w:rsid w:val="00AE0A6A"/>
    <w:rsid w:val="00AF76E4"/>
    <w:rsid w:val="00B2119F"/>
    <w:rsid w:val="00B23C1C"/>
    <w:rsid w:val="00B240C2"/>
    <w:rsid w:val="00B33A68"/>
    <w:rsid w:val="00B50A46"/>
    <w:rsid w:val="00B572B7"/>
    <w:rsid w:val="00B75EB4"/>
    <w:rsid w:val="00B8662E"/>
    <w:rsid w:val="00B96A4F"/>
    <w:rsid w:val="00BA5355"/>
    <w:rsid w:val="00BC73DC"/>
    <w:rsid w:val="00BD0BBB"/>
    <w:rsid w:val="00BF1390"/>
    <w:rsid w:val="00BF175E"/>
    <w:rsid w:val="00BF6064"/>
    <w:rsid w:val="00C117EE"/>
    <w:rsid w:val="00C15A3A"/>
    <w:rsid w:val="00C176BE"/>
    <w:rsid w:val="00C2113C"/>
    <w:rsid w:val="00C22AA5"/>
    <w:rsid w:val="00C23804"/>
    <w:rsid w:val="00C304F9"/>
    <w:rsid w:val="00C42BF4"/>
    <w:rsid w:val="00C4577F"/>
    <w:rsid w:val="00C52281"/>
    <w:rsid w:val="00C65703"/>
    <w:rsid w:val="00C70994"/>
    <w:rsid w:val="00C72439"/>
    <w:rsid w:val="00C772B8"/>
    <w:rsid w:val="00C9108E"/>
    <w:rsid w:val="00CA109F"/>
    <w:rsid w:val="00CA1E6B"/>
    <w:rsid w:val="00CC61EF"/>
    <w:rsid w:val="00CD1726"/>
    <w:rsid w:val="00CD5AA7"/>
    <w:rsid w:val="00CE0908"/>
    <w:rsid w:val="00CE5607"/>
    <w:rsid w:val="00CE5C43"/>
    <w:rsid w:val="00D0402F"/>
    <w:rsid w:val="00D1116D"/>
    <w:rsid w:val="00D115D5"/>
    <w:rsid w:val="00D12A73"/>
    <w:rsid w:val="00D418F0"/>
    <w:rsid w:val="00D5137E"/>
    <w:rsid w:val="00D54F4F"/>
    <w:rsid w:val="00D63E5A"/>
    <w:rsid w:val="00D67BF1"/>
    <w:rsid w:val="00D962EC"/>
    <w:rsid w:val="00DA2922"/>
    <w:rsid w:val="00DA2F9B"/>
    <w:rsid w:val="00DB1503"/>
    <w:rsid w:val="00DB5099"/>
    <w:rsid w:val="00DE7130"/>
    <w:rsid w:val="00E0423E"/>
    <w:rsid w:val="00E20004"/>
    <w:rsid w:val="00E239B0"/>
    <w:rsid w:val="00E245F6"/>
    <w:rsid w:val="00E2461C"/>
    <w:rsid w:val="00E26B22"/>
    <w:rsid w:val="00E334AE"/>
    <w:rsid w:val="00E421FF"/>
    <w:rsid w:val="00E45C78"/>
    <w:rsid w:val="00E52C55"/>
    <w:rsid w:val="00E67A62"/>
    <w:rsid w:val="00E73897"/>
    <w:rsid w:val="00E81A91"/>
    <w:rsid w:val="00E87201"/>
    <w:rsid w:val="00E87336"/>
    <w:rsid w:val="00E90BF0"/>
    <w:rsid w:val="00EA4188"/>
    <w:rsid w:val="00EB18F0"/>
    <w:rsid w:val="00EC062B"/>
    <w:rsid w:val="00EC5034"/>
    <w:rsid w:val="00ED3929"/>
    <w:rsid w:val="00EE1B65"/>
    <w:rsid w:val="00EF2684"/>
    <w:rsid w:val="00EF3110"/>
    <w:rsid w:val="00F0374A"/>
    <w:rsid w:val="00F05C77"/>
    <w:rsid w:val="00F0688C"/>
    <w:rsid w:val="00F1428F"/>
    <w:rsid w:val="00F2338C"/>
    <w:rsid w:val="00F26DEC"/>
    <w:rsid w:val="00F44FA0"/>
    <w:rsid w:val="00F763B7"/>
    <w:rsid w:val="00F8468D"/>
    <w:rsid w:val="00F920EA"/>
    <w:rsid w:val="00FA40A5"/>
    <w:rsid w:val="00FC311B"/>
    <w:rsid w:val="00FD3513"/>
    <w:rsid w:val="00FF02E0"/>
    <w:rsid w:val="00FF45D1"/>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346A"/>
  <w15:docId w15:val="{F0813CB6-0D07-4904-A8D4-E5DC621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F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5D1"/>
    <w:pPr>
      <w:tabs>
        <w:tab w:val="center" w:pos="4680"/>
        <w:tab w:val="right" w:pos="9360"/>
      </w:tabs>
      <w:spacing w:after="0" w:line="240" w:lineRule="auto"/>
    </w:pPr>
  </w:style>
  <w:style w:type="character" w:customStyle="1" w:styleId="HeaderChar">
    <w:name w:val="Header Char"/>
    <w:link w:val="Header"/>
    <w:uiPriority w:val="99"/>
    <w:rsid w:val="00FF45D1"/>
    <w:rPr>
      <w:rFonts w:ascii="Calibri" w:eastAsia="Calibri" w:hAnsi="Calibri" w:cs="Times New Roman"/>
      <w:sz w:val="22"/>
    </w:rPr>
  </w:style>
  <w:style w:type="paragraph" w:styleId="Footer">
    <w:name w:val="footer"/>
    <w:basedOn w:val="Normal"/>
    <w:link w:val="FooterChar"/>
    <w:uiPriority w:val="99"/>
    <w:unhideWhenUsed/>
    <w:rsid w:val="00FF45D1"/>
    <w:pPr>
      <w:tabs>
        <w:tab w:val="center" w:pos="4680"/>
        <w:tab w:val="right" w:pos="9360"/>
      </w:tabs>
      <w:spacing w:after="0" w:line="240" w:lineRule="auto"/>
    </w:pPr>
  </w:style>
  <w:style w:type="character" w:customStyle="1" w:styleId="FooterChar">
    <w:name w:val="Footer Char"/>
    <w:link w:val="Footer"/>
    <w:uiPriority w:val="99"/>
    <w:rsid w:val="00FF45D1"/>
    <w:rPr>
      <w:rFonts w:ascii="Calibri" w:eastAsia="Calibri" w:hAnsi="Calibri" w:cs="Times New Roman"/>
      <w:sz w:val="22"/>
    </w:rPr>
  </w:style>
  <w:style w:type="paragraph" w:styleId="BalloonText">
    <w:name w:val="Balloon Text"/>
    <w:basedOn w:val="Normal"/>
    <w:link w:val="BalloonTextChar"/>
    <w:uiPriority w:val="99"/>
    <w:semiHidden/>
    <w:unhideWhenUsed/>
    <w:rsid w:val="00FF45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45D1"/>
    <w:rPr>
      <w:rFonts w:ascii="Tahoma" w:eastAsia="Calibri" w:hAnsi="Tahoma" w:cs="Tahoma"/>
      <w:sz w:val="16"/>
      <w:szCs w:val="16"/>
    </w:rPr>
  </w:style>
  <w:style w:type="table" w:styleId="TableGrid">
    <w:name w:val="Table Grid"/>
    <w:basedOn w:val="TableNormal"/>
    <w:uiPriority w:val="59"/>
    <w:rsid w:val="000D7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B25A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8033FA"/>
    <w:pPr>
      <w:spacing w:after="0" w:line="240" w:lineRule="auto"/>
      <w:ind w:left="900"/>
      <w:jc w:val="both"/>
    </w:pPr>
    <w:rPr>
      <w:rFonts w:ascii="Times New Roman" w:eastAsia="Times New Roman" w:hAnsi="Times New Roman"/>
      <w:sz w:val="24"/>
      <w:szCs w:val="20"/>
    </w:rPr>
  </w:style>
  <w:style w:type="character" w:customStyle="1" w:styleId="BodyTextIndentChar">
    <w:name w:val="Body Text Indent Char"/>
    <w:link w:val="BodyTextIndent"/>
    <w:rsid w:val="008033FA"/>
    <w:rPr>
      <w:rFonts w:eastAsia="Times New Roman"/>
      <w:sz w:val="24"/>
    </w:rPr>
  </w:style>
  <w:style w:type="character" w:styleId="CommentReference">
    <w:name w:val="annotation reference"/>
    <w:uiPriority w:val="99"/>
    <w:semiHidden/>
    <w:unhideWhenUsed/>
    <w:rsid w:val="00E87201"/>
    <w:rPr>
      <w:sz w:val="16"/>
      <w:szCs w:val="16"/>
    </w:rPr>
  </w:style>
  <w:style w:type="paragraph" w:styleId="CommentText">
    <w:name w:val="annotation text"/>
    <w:basedOn w:val="Normal"/>
    <w:link w:val="CommentTextChar"/>
    <w:uiPriority w:val="99"/>
    <w:unhideWhenUsed/>
    <w:rsid w:val="00E87201"/>
    <w:pPr>
      <w:spacing w:line="240" w:lineRule="auto"/>
    </w:pPr>
    <w:rPr>
      <w:sz w:val="20"/>
      <w:szCs w:val="20"/>
    </w:rPr>
  </w:style>
  <w:style w:type="character" w:customStyle="1" w:styleId="CommentTextChar">
    <w:name w:val="Comment Text Char"/>
    <w:link w:val="CommentText"/>
    <w:uiPriority w:val="99"/>
    <w:rsid w:val="00E87201"/>
    <w:rPr>
      <w:rFonts w:ascii="Calibri" w:hAnsi="Calibri"/>
    </w:rPr>
  </w:style>
  <w:style w:type="paragraph" w:styleId="CommentSubject">
    <w:name w:val="annotation subject"/>
    <w:basedOn w:val="CommentText"/>
    <w:next w:val="CommentText"/>
    <w:link w:val="CommentSubjectChar"/>
    <w:uiPriority w:val="99"/>
    <w:semiHidden/>
    <w:unhideWhenUsed/>
    <w:rsid w:val="00E87201"/>
    <w:rPr>
      <w:b/>
      <w:bCs/>
    </w:rPr>
  </w:style>
  <w:style w:type="character" w:customStyle="1" w:styleId="CommentSubjectChar">
    <w:name w:val="Comment Subject Char"/>
    <w:link w:val="CommentSubject"/>
    <w:uiPriority w:val="99"/>
    <w:semiHidden/>
    <w:rsid w:val="00E87201"/>
    <w:rPr>
      <w:rFonts w:ascii="Calibri" w:hAnsi="Calibri"/>
      <w:b/>
      <w:bCs/>
    </w:rPr>
  </w:style>
  <w:style w:type="paragraph" w:styleId="Revision">
    <w:name w:val="Revision"/>
    <w:hidden/>
    <w:uiPriority w:val="99"/>
    <w:semiHidden/>
    <w:rsid w:val="00F920EA"/>
    <w:rPr>
      <w:rFonts w:ascii="Calibri" w:hAnsi="Calibri"/>
      <w:sz w:val="22"/>
      <w:szCs w:val="22"/>
    </w:rPr>
  </w:style>
  <w:style w:type="character" w:styleId="IntenseReference">
    <w:name w:val="Intense Reference"/>
    <w:uiPriority w:val="32"/>
    <w:qFormat/>
    <w:rsid w:val="009B7966"/>
    <w:rPr>
      <w:b/>
      <w:bCs/>
      <w:smallCaps/>
      <w:color w:val="4472C4"/>
      <w:spacing w:val="5"/>
    </w:rPr>
  </w:style>
  <w:style w:type="character" w:styleId="Hyperlink">
    <w:name w:val="Hyperlink"/>
    <w:uiPriority w:val="99"/>
    <w:unhideWhenUsed/>
    <w:rsid w:val="004A7B1C"/>
    <w:rPr>
      <w:color w:val="0563C1"/>
      <w:u w:val="single"/>
    </w:rPr>
  </w:style>
  <w:style w:type="character" w:styleId="UnresolvedMention">
    <w:name w:val="Unresolved Mention"/>
    <w:uiPriority w:val="99"/>
    <w:semiHidden/>
    <w:unhideWhenUsed/>
    <w:rsid w:val="004A7B1C"/>
    <w:rPr>
      <w:color w:val="605E5C"/>
      <w:shd w:val="clear" w:color="auto" w:fill="E1DFDD"/>
    </w:rPr>
  </w:style>
  <w:style w:type="paragraph" w:styleId="ListParagraph">
    <w:name w:val="List Paragraph"/>
    <w:basedOn w:val="Normal"/>
    <w:uiPriority w:val="34"/>
    <w:qFormat/>
    <w:rsid w:val="00CE5C43"/>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624">
      <w:bodyDiv w:val="1"/>
      <w:marLeft w:val="0"/>
      <w:marRight w:val="0"/>
      <w:marTop w:val="0"/>
      <w:marBottom w:val="0"/>
      <w:divBdr>
        <w:top w:val="none" w:sz="0" w:space="0" w:color="auto"/>
        <w:left w:val="none" w:sz="0" w:space="0" w:color="auto"/>
        <w:bottom w:val="none" w:sz="0" w:space="0" w:color="auto"/>
        <w:right w:val="none" w:sz="0" w:space="0" w:color="auto"/>
      </w:divBdr>
    </w:div>
    <w:div w:id="1481382057">
      <w:bodyDiv w:val="1"/>
      <w:marLeft w:val="0"/>
      <w:marRight w:val="0"/>
      <w:marTop w:val="0"/>
      <w:marBottom w:val="0"/>
      <w:divBdr>
        <w:top w:val="none" w:sz="0" w:space="0" w:color="auto"/>
        <w:left w:val="none" w:sz="0" w:space="0" w:color="auto"/>
        <w:bottom w:val="none" w:sz="0" w:space="0" w:color="auto"/>
        <w:right w:val="none" w:sz="0" w:space="0" w:color="auto"/>
      </w:divBdr>
    </w:div>
    <w:div w:id="1654870186">
      <w:bodyDiv w:val="1"/>
      <w:marLeft w:val="0"/>
      <w:marRight w:val="0"/>
      <w:marTop w:val="0"/>
      <w:marBottom w:val="0"/>
      <w:divBdr>
        <w:top w:val="none" w:sz="0" w:space="0" w:color="auto"/>
        <w:left w:val="none" w:sz="0" w:space="0" w:color="auto"/>
        <w:bottom w:val="none" w:sz="0" w:space="0" w:color="auto"/>
        <w:right w:val="none" w:sz="0" w:space="0" w:color="auto"/>
      </w:divBdr>
      <w:divsChild>
        <w:div w:id="845091290">
          <w:marLeft w:val="0"/>
          <w:marRight w:val="0"/>
          <w:marTop w:val="0"/>
          <w:marBottom w:val="0"/>
          <w:divBdr>
            <w:top w:val="none" w:sz="0" w:space="0" w:color="auto"/>
            <w:left w:val="none" w:sz="0" w:space="0" w:color="auto"/>
            <w:bottom w:val="none" w:sz="0" w:space="0" w:color="auto"/>
            <w:right w:val="none" w:sz="0" w:space="0" w:color="auto"/>
          </w:divBdr>
        </w:div>
      </w:divsChild>
    </w:div>
    <w:div w:id="176010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SRD\Desktop\PHONE%20LISTS%20-%20ROUTE%20SLIPS%20%20-%20MEMO%20&amp;%20LTRHD%20TEMPLATES%20-%20FORMS\2014-5-14%20Memo%20Template%20with%20H%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1A3C-DAC4-4561-A128-6450E663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2014-5-14 Memo Template with H only.dot</Template>
  <TotalTime>2</TotalTime>
  <Pages>3</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MEMORANDUM</vt:lpstr>
    </vt:vector>
  </TitlesOfParts>
  <Company>CDCR/CPHCS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Sheryl R Dragony</dc:creator>
  <cp:keywords/>
  <dc:description/>
  <cp:lastModifiedBy>Gladine Williams@Wildlife</cp:lastModifiedBy>
  <cp:revision>2</cp:revision>
  <cp:lastPrinted>2016-11-16T22:21:00Z</cp:lastPrinted>
  <dcterms:created xsi:type="dcterms:W3CDTF">2022-08-28T04:34:00Z</dcterms:created>
  <dcterms:modified xsi:type="dcterms:W3CDTF">2022-08-28T04:34:00Z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Linda.Story@Wildlife.ca.gov</vt:lpwstr>
  </property>
  <property fmtid="{D5CDD505-2E9C-101B-9397-08002B2CF9AE}" pid="5" name="MSIP_Label_6e685f86-ed8d-482b-be3a-2b7af73f9b7f_SetDate">
    <vt:lpwstr>2021-06-22T22:53:04.5577269Z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7301e4cc-8620-4da5-898f-c2ceabf58601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