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CE80" w14:textId="34F8857C" w:rsidR="003C14F9" w:rsidRDefault="5574EA0F" w:rsidP="00AC7283">
      <w:pPr>
        <w:pStyle w:val="Title"/>
        <w:jc w:val="center"/>
      </w:pPr>
      <w:r>
        <w:t>Permittee</w:t>
      </w:r>
      <w:r w:rsidR="00AC7283">
        <w:t xml:space="preserve"> </w:t>
      </w:r>
      <w:r>
        <w:t xml:space="preserve">Responsible Mitigation </w:t>
      </w:r>
      <w:r w:rsidR="00AC7283">
        <w:t>Folder Structure Instructions</w:t>
      </w:r>
    </w:p>
    <w:p w14:paraId="4C969DAA" w14:textId="77777777" w:rsidR="00AC7283" w:rsidRDefault="00AC7283"/>
    <w:p w14:paraId="20D0FCA4" w14:textId="34BB210C" w:rsidR="00AC7283" w:rsidRDefault="00E76C6D" w:rsidP="00E76C6D">
      <w:pPr>
        <w:pStyle w:val="Heading1"/>
      </w:pPr>
      <w:r>
        <w:t>Introduction</w:t>
      </w:r>
    </w:p>
    <w:p w14:paraId="464963F5" w14:textId="552DF942" w:rsidR="00E76C6D" w:rsidRDefault="000E27A5">
      <w:r>
        <w:t xml:space="preserve">Due to the </w:t>
      </w:r>
      <w:r w:rsidR="00E27764">
        <w:t xml:space="preserve">number of documents involved in the </w:t>
      </w:r>
      <w:r w:rsidR="0A96E88A">
        <w:t xml:space="preserve">Permittee Responsible Mitigation </w:t>
      </w:r>
      <w:r w:rsidR="24741689">
        <w:t>(PRM)</w:t>
      </w:r>
      <w:r w:rsidR="0A96E88A">
        <w:t xml:space="preserve"> Property Review Process</w:t>
      </w:r>
      <w:r w:rsidR="00E27764">
        <w:t xml:space="preserve">, </w:t>
      </w:r>
      <w:r w:rsidR="009E16AC">
        <w:t xml:space="preserve">CDFW requests applicants to submit the files </w:t>
      </w:r>
      <w:r w:rsidR="00745EC9">
        <w:t xml:space="preserve">using </w:t>
      </w:r>
      <w:r w:rsidR="001A189A">
        <w:t xml:space="preserve">the </w:t>
      </w:r>
      <w:r w:rsidR="00A41D3D">
        <w:t>following folder structure.</w:t>
      </w:r>
      <w:r w:rsidR="0010569E">
        <w:t xml:space="preserve"> Doing so speeds up review time and avoids </w:t>
      </w:r>
      <w:r w:rsidR="005B7F30">
        <w:t xml:space="preserve">misplaced files. A </w:t>
      </w:r>
      <w:hyperlink r:id="rId10" w:history="1">
        <w:r w:rsidR="005B7F30" w:rsidRPr="00C0032E">
          <w:rPr>
            <w:rStyle w:val="Hyperlink"/>
          </w:rPr>
          <w:t xml:space="preserve">blank </w:t>
        </w:r>
        <w:r w:rsidR="0057621E" w:rsidRPr="00C0032E">
          <w:rPr>
            <w:rStyle w:val="Hyperlink"/>
          </w:rPr>
          <w:t>folder structure</w:t>
        </w:r>
      </w:hyperlink>
      <w:r w:rsidR="0057621E">
        <w:t xml:space="preserve"> is available on the </w:t>
      </w:r>
      <w:r w:rsidR="007F2060">
        <w:t>CDFW website</w:t>
      </w:r>
      <w:r w:rsidR="0057621E">
        <w:t xml:space="preserve">. </w:t>
      </w:r>
      <w:r w:rsidR="0056583C">
        <w:t xml:space="preserve">The folder structure is entitled </w:t>
      </w:r>
      <w:r w:rsidR="00DA73C0">
        <w:t>“</w:t>
      </w:r>
      <w:r w:rsidR="00AD26CF" w:rsidRPr="00AD26CF">
        <w:t>HMLA_PRM_Folder_Structure</w:t>
      </w:r>
      <w:r w:rsidR="00DA73C0">
        <w:t>”</w:t>
      </w:r>
      <w:r w:rsidR="00A1224E">
        <w:t>.</w:t>
      </w:r>
      <w:r w:rsidR="00B4060E">
        <w:t xml:space="preserve"> </w:t>
      </w:r>
      <w:r w:rsidR="00A1224E">
        <w:t>HMLA</w:t>
      </w:r>
      <w:r w:rsidR="00B4060E">
        <w:t xml:space="preserve"> is Habitat Management </w:t>
      </w:r>
      <w:r w:rsidR="00EA2802">
        <w:t xml:space="preserve">Land </w:t>
      </w:r>
      <w:r w:rsidR="00212559">
        <w:t>Acquisition</w:t>
      </w:r>
      <w:r w:rsidR="006B5277">
        <w:t xml:space="preserve">. </w:t>
      </w:r>
    </w:p>
    <w:p w14:paraId="05C3D8F1" w14:textId="466BB0BC" w:rsidR="0050527D" w:rsidRDefault="0050527D">
      <w:r>
        <w:t xml:space="preserve">After unzipping the downloaded folder structure, </w:t>
      </w:r>
      <w:r w:rsidR="000240D6">
        <w:t>deposit the files into the</w:t>
      </w:r>
      <w:r w:rsidR="006C53E4">
        <w:t xml:space="preserve"> appropriate</w:t>
      </w:r>
      <w:r w:rsidR="000240D6">
        <w:t xml:space="preserve"> </w:t>
      </w:r>
      <w:r w:rsidR="005B6CC2">
        <w:t>sub</w:t>
      </w:r>
      <w:r w:rsidR="000240D6">
        <w:t>folder</w:t>
      </w:r>
      <w:r w:rsidR="005B6CC2">
        <w:t>s in the</w:t>
      </w:r>
      <w:r w:rsidR="000240D6">
        <w:t xml:space="preserve"> structure</w:t>
      </w:r>
      <w:r w:rsidR="00D31B57">
        <w:t xml:space="preserve">. See instructions below on where to place the required files. Subfolders are denoted by </w:t>
      </w:r>
      <w:r w:rsidR="003B76A9" w:rsidRPr="00C42C56">
        <w:rPr>
          <w:b/>
          <w:bCs/>
          <w:color w:val="0F4761" w:themeColor="accent1" w:themeShade="BF"/>
        </w:rPr>
        <w:t>bold</w:t>
      </w:r>
      <w:r w:rsidR="003B76A9" w:rsidRPr="003A7989">
        <w:rPr>
          <w:b/>
          <w:bCs/>
          <w:color w:val="0F4761" w:themeColor="accent1" w:themeShade="BF"/>
        </w:rPr>
        <w:t xml:space="preserve"> text formatting</w:t>
      </w:r>
      <w:r w:rsidR="00D31B57">
        <w:t xml:space="preserve"> and files are</w:t>
      </w:r>
      <w:r w:rsidR="003B76A9">
        <w:t xml:space="preserve"> represented by</w:t>
      </w:r>
      <w:r w:rsidR="00D31B57">
        <w:t xml:space="preserve"> </w:t>
      </w:r>
      <w:r w:rsidR="003B76A9">
        <w:t>standard text formatting</w:t>
      </w:r>
      <w:r w:rsidR="009F511F">
        <w:t xml:space="preserve">. </w:t>
      </w:r>
      <w:r w:rsidR="004B209E" w:rsidRPr="00B40C7D">
        <w:rPr>
          <w:highlight w:val="yellow"/>
        </w:rPr>
        <w:t>Highlighted folders</w:t>
      </w:r>
      <w:r w:rsidR="004B209E">
        <w:t xml:space="preserve"> need to be renamed</w:t>
      </w:r>
      <w:r w:rsidR="008E3D70">
        <w:t xml:space="preserve"> specific to the date and/or the project</w:t>
      </w:r>
      <w:r w:rsidR="004B209E">
        <w:t xml:space="preserve">. See the </w:t>
      </w:r>
      <w:hyperlink r:id="rId11" w:history="1">
        <w:r w:rsidR="004B209E" w:rsidRPr="003573CB">
          <w:rPr>
            <w:rStyle w:val="Hyperlink"/>
          </w:rPr>
          <w:t>File Naming Convention</w:t>
        </w:r>
        <w:r w:rsidR="008E3D70" w:rsidRPr="003573CB">
          <w:rPr>
            <w:rStyle w:val="Hyperlink"/>
          </w:rPr>
          <w:t xml:space="preserve"> document</w:t>
        </w:r>
      </w:hyperlink>
      <w:r w:rsidR="008E3D70">
        <w:t xml:space="preserve"> for the correct naming.</w:t>
      </w:r>
      <w:r w:rsidR="00D926D0">
        <w:t xml:space="preserve"> The structure includes subfolders that will be used by CDFW staff only</w:t>
      </w:r>
      <w:r w:rsidR="00AB77F2">
        <w:t xml:space="preserve">. In the instructions below, these are denoted with (please leave empty). </w:t>
      </w:r>
      <w:r w:rsidR="00405043">
        <w:t>Please do not place any files in these subfolders</w:t>
      </w:r>
      <w:r w:rsidR="00773709">
        <w:t>.</w:t>
      </w:r>
      <w:r w:rsidR="00405043">
        <w:t xml:space="preserve"> </w:t>
      </w:r>
      <w:r w:rsidR="00773709">
        <w:t>D</w:t>
      </w:r>
      <w:r w:rsidR="00405043">
        <w:t>o not remove them from the structure, either.</w:t>
      </w:r>
    </w:p>
    <w:p w14:paraId="702836D5" w14:textId="33A3183E" w:rsidR="00101E4B" w:rsidRDefault="00CB3A86">
      <w:r>
        <w:t>Please note that th</w:t>
      </w:r>
      <w:r w:rsidR="005F440E">
        <w:t xml:space="preserve">is </w:t>
      </w:r>
      <w:r w:rsidR="00773709">
        <w:t xml:space="preserve">structure </w:t>
      </w:r>
      <w:r w:rsidR="005F440E">
        <w:t xml:space="preserve">is </w:t>
      </w:r>
      <w:r w:rsidR="00373B66">
        <w:t xml:space="preserve">currently </w:t>
      </w:r>
      <w:r w:rsidR="005F440E">
        <w:t xml:space="preserve">only set up </w:t>
      </w:r>
      <w:r w:rsidR="00D51DE5">
        <w:t xml:space="preserve">for </w:t>
      </w:r>
      <w:r w:rsidR="0BE9B6A6">
        <w:t>PRM</w:t>
      </w:r>
      <w:r w:rsidR="1D2712DD">
        <w:t>,</w:t>
      </w:r>
      <w:r w:rsidR="00FA2A74">
        <w:t xml:space="preserve"> not for Banking</w:t>
      </w:r>
      <w:r w:rsidR="69890854">
        <w:t xml:space="preserve"> or other advance mitigation (e.g</w:t>
      </w:r>
      <w:r w:rsidR="00FA2A74">
        <w:t>.</w:t>
      </w:r>
      <w:r w:rsidR="0063670E">
        <w:t xml:space="preserve"> </w:t>
      </w:r>
      <w:r w:rsidR="69890854">
        <w:t>MCA, Connectivity)</w:t>
      </w:r>
      <w:r w:rsidR="00FA2A74">
        <w:t>.</w:t>
      </w:r>
      <w:r w:rsidR="0063670E">
        <w:t xml:space="preserve"> If you have any questions</w:t>
      </w:r>
      <w:r w:rsidR="71407E3C">
        <w:t xml:space="preserve"> about the submittal process</w:t>
      </w:r>
      <w:r w:rsidR="0063670E">
        <w:t xml:space="preserve">, please contact your </w:t>
      </w:r>
      <w:r w:rsidR="7DC57DA9">
        <w:t>CDFW</w:t>
      </w:r>
      <w:r w:rsidR="0063670E">
        <w:t xml:space="preserve"> Region</w:t>
      </w:r>
      <w:r w:rsidR="009E3BB0">
        <w:t xml:space="preserve"> representative.</w:t>
      </w:r>
    </w:p>
    <w:p w14:paraId="3A1C6A95" w14:textId="6928E1EB" w:rsidR="005F44EE" w:rsidRDefault="003463F3" w:rsidP="005F44EE">
      <w:pPr>
        <w:pStyle w:val="Heading1"/>
      </w:pPr>
      <w:r w:rsidRPr="003463F3">
        <w:t>HMLA_PRM_Folder_Structure</w:t>
      </w:r>
    </w:p>
    <w:p w14:paraId="621FFEA5" w14:textId="237AFACD" w:rsidR="00036239" w:rsidRDefault="00B911BF" w:rsidP="00B911BF">
      <w:pPr>
        <w:pStyle w:val="Heading2"/>
      </w:pPr>
      <w:r w:rsidRPr="00B911BF">
        <w:t>1_Permits_Approval_Ltrs</w:t>
      </w:r>
      <w:r w:rsidR="006E7AF2">
        <w:t xml:space="preserve"> (please leave empty)</w:t>
      </w:r>
    </w:p>
    <w:p w14:paraId="5E31F990" w14:textId="42BBE08B" w:rsidR="00B911BF" w:rsidRDefault="00F24592" w:rsidP="00C928CC">
      <w:pPr>
        <w:pStyle w:val="Heading2"/>
      </w:pPr>
      <w:r w:rsidRPr="00F24592">
        <w:t>2_Vicinity_Other_Maps</w:t>
      </w:r>
    </w:p>
    <w:p w14:paraId="531F907E" w14:textId="257174DD" w:rsidR="00976657" w:rsidRDefault="00100815" w:rsidP="00976657">
      <w:pPr>
        <w:pStyle w:val="ListParagraph"/>
        <w:numPr>
          <w:ilvl w:val="0"/>
          <w:numId w:val="15"/>
        </w:numPr>
      </w:pPr>
      <w:r>
        <w:t xml:space="preserve">KMZ of </w:t>
      </w:r>
      <w:r w:rsidR="002F2B66">
        <w:t>Assessor’s</w:t>
      </w:r>
      <w:r>
        <w:t xml:space="preserve"> Parcel</w:t>
      </w:r>
    </w:p>
    <w:p w14:paraId="5B4D0BC7" w14:textId="72AEC5CF" w:rsidR="00BD0EBB" w:rsidRDefault="00BD0EBB" w:rsidP="00976657">
      <w:pPr>
        <w:pStyle w:val="ListParagraph"/>
        <w:numPr>
          <w:ilvl w:val="0"/>
          <w:numId w:val="15"/>
        </w:numPr>
      </w:pPr>
      <w:r>
        <w:t>Vicinity map</w:t>
      </w:r>
    </w:p>
    <w:p w14:paraId="0E233A62" w14:textId="78EDDD38" w:rsidR="00BD0EBB" w:rsidRPr="00976657" w:rsidRDefault="00BD0EBB" w:rsidP="00976657">
      <w:pPr>
        <w:pStyle w:val="ListParagraph"/>
        <w:numPr>
          <w:ilvl w:val="0"/>
          <w:numId w:val="15"/>
        </w:numPr>
      </w:pPr>
      <w:r>
        <w:t>Any other informative maps</w:t>
      </w:r>
    </w:p>
    <w:p w14:paraId="2D2FCBE5" w14:textId="3FF015D1" w:rsidR="00F24592" w:rsidRDefault="00F24592" w:rsidP="00C928CC">
      <w:pPr>
        <w:pStyle w:val="Heading2"/>
      </w:pPr>
      <w:r w:rsidRPr="00F24592">
        <w:t>3_Phase-I_Visual_Inspection</w:t>
      </w:r>
    </w:p>
    <w:p w14:paraId="33A153D0" w14:textId="48391EA4" w:rsidR="00976657" w:rsidRPr="00976657" w:rsidRDefault="002F2B66" w:rsidP="00976657">
      <w:pPr>
        <w:pStyle w:val="ListParagraph"/>
        <w:numPr>
          <w:ilvl w:val="0"/>
          <w:numId w:val="15"/>
        </w:numPr>
      </w:pPr>
      <w:r>
        <w:t>Phase I Environmental Site Assessment</w:t>
      </w:r>
    </w:p>
    <w:p w14:paraId="244EE742" w14:textId="2A908B39" w:rsidR="00F24592" w:rsidRDefault="00F24592" w:rsidP="00C928CC">
      <w:pPr>
        <w:pStyle w:val="Heading2"/>
      </w:pPr>
      <w:r w:rsidRPr="00F24592">
        <w:t>4_Mineral_Assessment_Report_Appendix-D</w:t>
      </w:r>
    </w:p>
    <w:p w14:paraId="4D8A1A14" w14:textId="58901D81" w:rsidR="00976657" w:rsidRPr="00976657" w:rsidRDefault="005C127D" w:rsidP="00F1042B">
      <w:pPr>
        <w:pStyle w:val="ListParagraph"/>
        <w:numPr>
          <w:ilvl w:val="0"/>
          <w:numId w:val="15"/>
        </w:numPr>
      </w:pPr>
      <w:r>
        <w:t>Mineral Assessment Report (if applicable)</w:t>
      </w:r>
    </w:p>
    <w:p w14:paraId="74DE4EE9" w14:textId="105D3F66" w:rsidR="00F24592" w:rsidRDefault="00F24592" w:rsidP="00C928CC">
      <w:pPr>
        <w:pStyle w:val="Heading2"/>
      </w:pPr>
      <w:r w:rsidRPr="00F24592">
        <w:t>5_Title_Reports_Exceptions_APN_Maps</w:t>
      </w:r>
    </w:p>
    <w:p w14:paraId="779BF612" w14:textId="6B9CAFB7" w:rsidR="00144B81" w:rsidRDefault="00CB44EE" w:rsidP="00144B81">
      <w:pPr>
        <w:pStyle w:val="ListParagraph"/>
        <w:numPr>
          <w:ilvl w:val="0"/>
          <w:numId w:val="15"/>
        </w:numPr>
      </w:pPr>
      <w:r>
        <w:t>Preliminary Title Report</w:t>
      </w:r>
    </w:p>
    <w:p w14:paraId="302BBDE5" w14:textId="7032FBED" w:rsidR="00CB44EE" w:rsidRDefault="00CB44EE" w:rsidP="00144B81">
      <w:pPr>
        <w:pStyle w:val="ListParagraph"/>
        <w:numPr>
          <w:ilvl w:val="0"/>
          <w:numId w:val="15"/>
        </w:numPr>
      </w:pPr>
      <w:r>
        <w:t>Assessor’s Parcel Map(s)</w:t>
      </w:r>
    </w:p>
    <w:p w14:paraId="5C6F2A47" w14:textId="62CDBCAA" w:rsidR="008A30C0" w:rsidRDefault="008A30C0" w:rsidP="008A30C0">
      <w:pPr>
        <w:pStyle w:val="Heading3"/>
      </w:pPr>
      <w:r w:rsidRPr="008A30C0">
        <w:lastRenderedPageBreak/>
        <w:t>Exception_Doc</w:t>
      </w:r>
      <w:r w:rsidR="00AE3A27">
        <w:t>s</w:t>
      </w:r>
      <w:r w:rsidR="00011777">
        <w:t>_and_Docs_from_</w:t>
      </w:r>
      <w:r w:rsidR="009B34BF">
        <w:t>Legal_Description</w:t>
      </w:r>
    </w:p>
    <w:p w14:paraId="5DC9FF7C" w14:textId="2EB29FDB" w:rsidR="00D1622B" w:rsidRDefault="005C127D" w:rsidP="00D1622B">
      <w:pPr>
        <w:pStyle w:val="ListParagraph"/>
        <w:numPr>
          <w:ilvl w:val="1"/>
          <w:numId w:val="15"/>
        </w:numPr>
      </w:pPr>
      <w:bookmarkStart w:id="0" w:name="_Hlk177546320"/>
      <w:r>
        <w:t xml:space="preserve">All documents listed in the title exceptions, as individual separate </w:t>
      </w:r>
      <w:bookmarkEnd w:id="0"/>
      <w:r>
        <w:t>document</w:t>
      </w:r>
      <w:r w:rsidR="009B04D7">
        <w:t xml:space="preserve"> files</w:t>
      </w:r>
    </w:p>
    <w:p w14:paraId="4C14E5C5" w14:textId="6CCCB7E1" w:rsidR="00EE2BE4" w:rsidRPr="00D1622B" w:rsidRDefault="00EE2BE4" w:rsidP="00D1622B">
      <w:pPr>
        <w:pStyle w:val="ListParagraph"/>
        <w:numPr>
          <w:ilvl w:val="1"/>
          <w:numId w:val="15"/>
        </w:numPr>
      </w:pPr>
      <w:r>
        <w:t>All documents and maps listed in the title report legal description</w:t>
      </w:r>
      <w:r w:rsidR="001A3400">
        <w:t>(s)</w:t>
      </w:r>
      <w:r w:rsidR="009B04D7">
        <w:t>, as individual separate document files</w:t>
      </w:r>
    </w:p>
    <w:p w14:paraId="4C424387" w14:textId="54641F4C" w:rsidR="00F24592" w:rsidRDefault="0032447B" w:rsidP="00C928CC">
      <w:pPr>
        <w:pStyle w:val="Heading2"/>
      </w:pPr>
      <w:r w:rsidRPr="0032447B">
        <w:t>6_Draft_Deed_&amp;_Approved_Exhibits</w:t>
      </w:r>
    </w:p>
    <w:p w14:paraId="5C4D2CF4" w14:textId="4FB4C915" w:rsidR="00DD3E55" w:rsidRDefault="00DD3E55" w:rsidP="00AD3550">
      <w:pPr>
        <w:pStyle w:val="Heading3"/>
      </w:pPr>
      <w:r w:rsidRPr="00DD3E55">
        <w:t>1_CE</w:t>
      </w:r>
    </w:p>
    <w:p w14:paraId="74900BC4" w14:textId="43BD1728" w:rsidR="00A3312D" w:rsidRPr="00D1622B" w:rsidRDefault="00F577CA" w:rsidP="00A3312D">
      <w:pPr>
        <w:pStyle w:val="ListParagraph"/>
        <w:numPr>
          <w:ilvl w:val="1"/>
          <w:numId w:val="15"/>
        </w:numPr>
      </w:pPr>
      <w:r>
        <w:t>Draft Conservation Easement</w:t>
      </w:r>
    </w:p>
    <w:p w14:paraId="53E8A3B9" w14:textId="690E5A82" w:rsidR="00DD3E55" w:rsidRDefault="00DD3E55" w:rsidP="00AD3550">
      <w:pPr>
        <w:pStyle w:val="Heading3"/>
      </w:pPr>
      <w:r w:rsidRPr="00DD3E55">
        <w:t>2_Approved_Exhibits_to_CE</w:t>
      </w:r>
      <w:r w:rsidR="001F57AB">
        <w:t xml:space="preserve"> (please leave empty)</w:t>
      </w:r>
    </w:p>
    <w:p w14:paraId="5A9DB507" w14:textId="7E78F974" w:rsidR="00DD3E55" w:rsidRDefault="00DD3E55" w:rsidP="00AD3550">
      <w:pPr>
        <w:pStyle w:val="Heading3"/>
      </w:pPr>
      <w:r w:rsidRPr="00DD3E55">
        <w:t>3_Approved_Access_Docs</w:t>
      </w:r>
      <w:r w:rsidR="001F57AB">
        <w:t xml:space="preserve"> (please leave empty)</w:t>
      </w:r>
    </w:p>
    <w:p w14:paraId="4CC79D0C" w14:textId="0206DF37" w:rsidR="00E1394D" w:rsidRPr="00E1394D" w:rsidRDefault="00AD3550" w:rsidP="00E1394D">
      <w:pPr>
        <w:pStyle w:val="Heading3"/>
      </w:pPr>
      <w:r w:rsidRPr="00AD3550">
        <w:t>4_Approved_BIE_&amp;_Digital_Maps</w:t>
      </w:r>
      <w:r w:rsidR="001F57AB">
        <w:t xml:space="preserve"> (please leave empty)</w:t>
      </w:r>
    </w:p>
    <w:p w14:paraId="30A74143" w14:textId="197C4617" w:rsidR="000F5C36" w:rsidRDefault="000F5C36" w:rsidP="00281E45">
      <w:pPr>
        <w:pStyle w:val="Heading4"/>
      </w:pPr>
      <w:r w:rsidRPr="000F5C36">
        <w:t>Approved_CADD</w:t>
      </w:r>
    </w:p>
    <w:p w14:paraId="71B78CF4" w14:textId="77777777" w:rsidR="001F57AB" w:rsidRDefault="00281E45" w:rsidP="00281E45">
      <w:pPr>
        <w:pStyle w:val="Heading4"/>
      </w:pPr>
      <w:r w:rsidRPr="00281E45">
        <w:t>Approved_KMZ</w:t>
      </w:r>
    </w:p>
    <w:p w14:paraId="3FDC0170" w14:textId="2C5270A1" w:rsidR="00281E45" w:rsidRDefault="001F57AB" w:rsidP="00281E45">
      <w:pPr>
        <w:pStyle w:val="Heading4"/>
      </w:pPr>
      <w:r>
        <w:t>Approved_PDF</w:t>
      </w:r>
    </w:p>
    <w:p w14:paraId="74F29E34" w14:textId="5AAA43F7" w:rsidR="00AD3550" w:rsidRDefault="00AD3550" w:rsidP="00AD3550">
      <w:pPr>
        <w:pStyle w:val="Heading3"/>
      </w:pPr>
      <w:r w:rsidRPr="00AD3550">
        <w:t>5_Approved_Traverse_Closure_Report</w:t>
      </w:r>
      <w:r w:rsidR="00612DCE">
        <w:t xml:space="preserve"> (please leave empty)</w:t>
      </w:r>
    </w:p>
    <w:p w14:paraId="5A908C6A" w14:textId="1E332C8A" w:rsidR="0032447B" w:rsidRDefault="0032447B" w:rsidP="00C928CC">
      <w:pPr>
        <w:pStyle w:val="Heading2"/>
      </w:pPr>
      <w:r w:rsidRPr="0032447B">
        <w:t>6b_Land_Survey_Review</w:t>
      </w:r>
    </w:p>
    <w:p w14:paraId="198B5182" w14:textId="77777777" w:rsidR="00A94F5D" w:rsidRDefault="006E7B80" w:rsidP="006E7B80">
      <w:pPr>
        <w:pStyle w:val="Heading4"/>
      </w:pPr>
      <w:r w:rsidRPr="006E7B80">
        <w:t>1_Land_Survey_products_for_review</w:t>
      </w:r>
    </w:p>
    <w:p w14:paraId="55DD5244" w14:textId="77777777" w:rsidR="00D248BF" w:rsidRDefault="00A94F5D" w:rsidP="0080050C">
      <w:pPr>
        <w:pStyle w:val="Heading4"/>
        <w:ind w:left="2160"/>
      </w:pPr>
      <w:r w:rsidRPr="00E14BA8">
        <w:rPr>
          <w:highlight w:val="yellow"/>
        </w:rPr>
        <w:t>20yy-mm-dd_submittal</w:t>
      </w:r>
    </w:p>
    <w:p w14:paraId="41CFA5F8" w14:textId="77777777" w:rsidR="008D41A3" w:rsidRDefault="00D248BF" w:rsidP="00D248BF">
      <w:pPr>
        <w:pStyle w:val="Heading4"/>
        <w:ind w:left="2880"/>
      </w:pPr>
      <w:r w:rsidRPr="00E14BA8">
        <w:rPr>
          <w:highlight w:val="yellow"/>
        </w:rPr>
        <w:t>proj_abc_parcel-01</w:t>
      </w:r>
    </w:p>
    <w:p w14:paraId="0B6CB269" w14:textId="3F768B6D" w:rsidR="00D248BF" w:rsidRDefault="00473EA4" w:rsidP="008D41A3">
      <w:pPr>
        <w:pStyle w:val="Heading4"/>
        <w:ind w:left="3600"/>
      </w:pPr>
      <w:r w:rsidRPr="00473EA4">
        <w:t>Reference_docs</w:t>
      </w:r>
    </w:p>
    <w:p w14:paraId="4E758961" w14:textId="79FA66E4" w:rsidR="008D41A3" w:rsidRPr="008D41A3" w:rsidRDefault="00D27043" w:rsidP="00D27043">
      <w:pPr>
        <w:pStyle w:val="ListParagraph"/>
        <w:numPr>
          <w:ilvl w:val="5"/>
          <w:numId w:val="7"/>
        </w:numPr>
      </w:pPr>
      <w:r>
        <w:t>All supporting maps and recorded documents used in creating the land survey products.</w:t>
      </w:r>
    </w:p>
    <w:p w14:paraId="21BDFD3C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Exhibit A Legal Description (Entire parcel)</w:t>
      </w:r>
    </w:p>
    <w:p w14:paraId="10A8BADF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Exhibit A-1 Plat (Entire parcel) (may be included in Exhibit A file)</w:t>
      </w:r>
    </w:p>
    <w:p w14:paraId="3415A8D9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Exhibit B Legal Description (partial parcel CE)</w:t>
      </w:r>
    </w:p>
    <w:p w14:paraId="3DFB4A46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Exhibit B-1 Plat (partial parcel CE) (may be included in Exhibit B file)</w:t>
      </w:r>
    </w:p>
    <w:p w14:paraId="6C5D372B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Traverse Closure report(s) (should be in its own folder if multiple files)</w:t>
      </w:r>
    </w:p>
    <w:p w14:paraId="4F1A615C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BIE map</w:t>
      </w:r>
    </w:p>
    <w:p w14:paraId="4215E043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CADD file</w:t>
      </w:r>
    </w:p>
    <w:p w14:paraId="5C493C03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t>KMZ file</w:t>
      </w:r>
    </w:p>
    <w:p w14:paraId="0090187C" w14:textId="77777777" w:rsidR="0004667B" w:rsidRPr="0004667B" w:rsidRDefault="0004667B" w:rsidP="0004667B">
      <w:pPr>
        <w:pStyle w:val="ListParagraph"/>
        <w:numPr>
          <w:ilvl w:val="4"/>
          <w:numId w:val="7"/>
        </w:numPr>
      </w:pPr>
      <w:r w:rsidRPr="0004667B">
        <w:lastRenderedPageBreak/>
        <w:t>Access documents (if not part of BIE) (should be in its own folder if multiple docs)</w:t>
      </w:r>
    </w:p>
    <w:p w14:paraId="27760802" w14:textId="3307F4E9" w:rsidR="00FA351B" w:rsidRDefault="0004667B" w:rsidP="0004667B">
      <w:pPr>
        <w:pStyle w:val="ListParagraph"/>
        <w:numPr>
          <w:ilvl w:val="4"/>
          <w:numId w:val="7"/>
        </w:numPr>
      </w:pPr>
      <w:r w:rsidRPr="0004667B">
        <w:t>Draft Record of Survey (if submitted)</w:t>
      </w:r>
    </w:p>
    <w:p w14:paraId="27497048" w14:textId="77777777" w:rsidR="00D248BF" w:rsidRDefault="00D248BF" w:rsidP="00D248BF">
      <w:pPr>
        <w:pStyle w:val="Heading4"/>
        <w:ind w:left="2880"/>
      </w:pPr>
      <w:r w:rsidRPr="00E14BA8">
        <w:rPr>
          <w:highlight w:val="yellow"/>
        </w:rPr>
        <w:t>proj_abc_parcel-02</w:t>
      </w:r>
    </w:p>
    <w:p w14:paraId="596D89B1" w14:textId="55A74D3D" w:rsidR="00FA351B" w:rsidRDefault="00B72C6D" w:rsidP="00FA351B">
      <w:pPr>
        <w:pStyle w:val="ListParagraph"/>
        <w:numPr>
          <w:ilvl w:val="4"/>
          <w:numId w:val="7"/>
        </w:numPr>
      </w:pPr>
      <w:r>
        <w:t>Only needed if there are multiple parcels with separate legal descriptions, BIE maps, etc. List would be all the same items as in proj_abc_parcel-01,</w:t>
      </w:r>
      <w:r w:rsidR="00D45A56">
        <w:t xml:space="preserve"> but for the second parcel</w:t>
      </w:r>
      <w:r w:rsidR="00E2088A">
        <w:t>.</w:t>
      </w:r>
    </w:p>
    <w:p w14:paraId="48006921" w14:textId="6FFF1159" w:rsidR="00AE69A7" w:rsidRDefault="00D248BF" w:rsidP="00D248BF">
      <w:pPr>
        <w:pStyle w:val="Heading4"/>
        <w:ind w:left="2880"/>
      </w:pPr>
      <w:r w:rsidRPr="00E14BA8">
        <w:rPr>
          <w:highlight w:val="yellow"/>
        </w:rPr>
        <w:t>proj_abc_parcel-03</w:t>
      </w:r>
    </w:p>
    <w:p w14:paraId="22654BF7" w14:textId="77777777" w:rsidR="00B72C6D" w:rsidRDefault="00B72C6D" w:rsidP="00B72C6D">
      <w:pPr>
        <w:pStyle w:val="ListParagraph"/>
        <w:numPr>
          <w:ilvl w:val="4"/>
          <w:numId w:val="7"/>
        </w:numPr>
      </w:pPr>
      <w:r>
        <w:t>Please add additional subfolders if there are more than 3 separate parcels.</w:t>
      </w:r>
    </w:p>
    <w:p w14:paraId="6A8D6148" w14:textId="1F81FD4E" w:rsidR="006E7B80" w:rsidRPr="00AE69A7" w:rsidRDefault="006E7B80" w:rsidP="006E7B80">
      <w:pPr>
        <w:pStyle w:val="Heading4"/>
      </w:pPr>
      <w:r w:rsidRPr="006E7B80">
        <w:t>2_Land_Survey_Review_correspondence</w:t>
      </w:r>
      <w:r w:rsidR="00233B6D">
        <w:t xml:space="preserve"> (please leave empty)</w:t>
      </w:r>
    </w:p>
    <w:p w14:paraId="3E4B1259" w14:textId="46C6C130" w:rsidR="0032447B" w:rsidRDefault="0032447B" w:rsidP="00C928CC">
      <w:pPr>
        <w:pStyle w:val="Heading2"/>
      </w:pPr>
      <w:r w:rsidRPr="0032447B">
        <w:t>7_Draft_Subordination_Agreements</w:t>
      </w:r>
      <w:r w:rsidR="43D11B17">
        <w:t>_O</w:t>
      </w:r>
      <w:r w:rsidR="4EEB2CD1">
        <w:t>ther Draft Agreements</w:t>
      </w:r>
    </w:p>
    <w:p w14:paraId="57CE1BB3" w14:textId="211EB387" w:rsidR="00866F27" w:rsidRDefault="003748E4" w:rsidP="00866F27">
      <w:pPr>
        <w:pStyle w:val="ListParagraph"/>
        <w:numPr>
          <w:ilvl w:val="0"/>
          <w:numId w:val="15"/>
        </w:numPr>
      </w:pPr>
      <w:r>
        <w:t>Draft subordination ag</w:t>
      </w:r>
      <w:r w:rsidR="000E25CA">
        <w:t>reement</w:t>
      </w:r>
      <w:r w:rsidR="004F453E">
        <w:t>(s)</w:t>
      </w:r>
      <w:r w:rsidR="000E25CA">
        <w:t xml:space="preserve"> (if applicable)</w:t>
      </w:r>
    </w:p>
    <w:p w14:paraId="012B5FCE" w14:textId="17685086" w:rsidR="000E25CA" w:rsidRDefault="000E25CA" w:rsidP="00866F27">
      <w:pPr>
        <w:pStyle w:val="ListParagraph"/>
        <w:numPr>
          <w:ilvl w:val="0"/>
          <w:numId w:val="15"/>
        </w:numPr>
      </w:pPr>
      <w:r>
        <w:t>Draft access agreement (if applicable)</w:t>
      </w:r>
    </w:p>
    <w:p w14:paraId="66ED85DA" w14:textId="58B66595" w:rsidR="000E25CA" w:rsidRPr="00866F27" w:rsidRDefault="000E25CA" w:rsidP="00866F27">
      <w:pPr>
        <w:pStyle w:val="ListParagraph"/>
        <w:numPr>
          <w:ilvl w:val="0"/>
          <w:numId w:val="15"/>
        </w:numPr>
      </w:pPr>
      <w:r>
        <w:t>Any other draft agreement (if applicable)</w:t>
      </w:r>
    </w:p>
    <w:p w14:paraId="0B9354B4" w14:textId="176B6320" w:rsidR="00F5300B" w:rsidRDefault="0032447B" w:rsidP="006205ED">
      <w:pPr>
        <w:pStyle w:val="Heading2"/>
      </w:pPr>
      <w:r w:rsidRPr="0032447B">
        <w:t>8_Grantor_Grantee_Authority_Docs</w:t>
      </w:r>
    </w:p>
    <w:p w14:paraId="03E81B7A" w14:textId="05A9BF18" w:rsidR="006205ED" w:rsidRDefault="006205ED" w:rsidP="006205ED">
      <w:pPr>
        <w:pStyle w:val="Heading3"/>
      </w:pPr>
      <w:r w:rsidRPr="002C70A4">
        <w:t>Grantor</w:t>
      </w:r>
      <w:r w:rsidR="00E7785D">
        <w:t>_</w:t>
      </w:r>
      <w:r w:rsidRPr="002C70A4">
        <w:t>Authority_documents</w:t>
      </w:r>
    </w:p>
    <w:p w14:paraId="6A95AEA7" w14:textId="1629B086" w:rsidR="00343EE5" w:rsidRPr="00D1622B" w:rsidRDefault="00343EE5" w:rsidP="00592EFE">
      <w:pPr>
        <w:pStyle w:val="ListParagraph"/>
        <w:numPr>
          <w:ilvl w:val="1"/>
          <w:numId w:val="15"/>
        </w:numPr>
      </w:pPr>
      <w:r>
        <w:t xml:space="preserve">Written consent or resolution authorizing the </w:t>
      </w:r>
      <w:r w:rsidR="008739CB">
        <w:t xml:space="preserve">granting of rights in the </w:t>
      </w:r>
      <w:r w:rsidR="00592EFE">
        <w:t xml:space="preserve">specific </w:t>
      </w:r>
      <w:r>
        <w:t>real estate transaction and naming the authorized signatory to all documents</w:t>
      </w:r>
    </w:p>
    <w:p w14:paraId="6B83522B" w14:textId="173D5045" w:rsidR="00CF688D" w:rsidRDefault="00CF688D" w:rsidP="00CF688D">
      <w:pPr>
        <w:pStyle w:val="Heading3"/>
      </w:pPr>
      <w:r w:rsidRPr="002C70A4">
        <w:t>Grant</w:t>
      </w:r>
      <w:r>
        <w:t>ee</w:t>
      </w:r>
      <w:r w:rsidR="00E7785D">
        <w:t>_</w:t>
      </w:r>
      <w:r w:rsidRPr="002C70A4">
        <w:t>Authority_documents</w:t>
      </w:r>
    </w:p>
    <w:p w14:paraId="278482EB" w14:textId="0C6DD272" w:rsidR="00592EFE" w:rsidRDefault="00BF29B6" w:rsidP="00592EFE">
      <w:pPr>
        <w:pStyle w:val="ListParagraph"/>
        <w:numPr>
          <w:ilvl w:val="1"/>
          <w:numId w:val="15"/>
        </w:numPr>
      </w:pPr>
      <w:r>
        <w:t>Board</w:t>
      </w:r>
      <w:r w:rsidR="00592EFE">
        <w:t xml:space="preserve"> resolution authorizing the accepting of rights in the specific real estate transaction and naming the authorized signatory to all documents</w:t>
      </w:r>
    </w:p>
    <w:p w14:paraId="3E50CC8A" w14:textId="1C02FD87" w:rsidR="0032447B" w:rsidRDefault="0032447B" w:rsidP="00C928CC">
      <w:pPr>
        <w:pStyle w:val="Heading2"/>
      </w:pPr>
      <w:r w:rsidRPr="0032447B">
        <w:t>9_Endowment_Agreement_PAR_LTMP</w:t>
      </w:r>
    </w:p>
    <w:p w14:paraId="256F7242" w14:textId="12A83306" w:rsidR="00866F27" w:rsidRDefault="00BF29B6" w:rsidP="00866F27">
      <w:pPr>
        <w:pStyle w:val="ListParagraph"/>
        <w:numPr>
          <w:ilvl w:val="0"/>
          <w:numId w:val="15"/>
        </w:numPr>
      </w:pPr>
      <w:r>
        <w:t>Endowment agreement</w:t>
      </w:r>
    </w:p>
    <w:p w14:paraId="5D11A398" w14:textId="1A412114" w:rsidR="00764CFF" w:rsidRDefault="00615340" w:rsidP="00866F27">
      <w:pPr>
        <w:pStyle w:val="ListParagraph"/>
        <w:numPr>
          <w:ilvl w:val="0"/>
          <w:numId w:val="15"/>
        </w:numPr>
      </w:pPr>
      <w:r>
        <w:t>“</w:t>
      </w:r>
      <w:r w:rsidR="00764CFF">
        <w:t>Property</w:t>
      </w:r>
      <w:r w:rsidR="004C3B07">
        <w:t xml:space="preserve"> Analysis Record</w:t>
      </w:r>
      <w:r>
        <w:t>”-like document</w:t>
      </w:r>
    </w:p>
    <w:p w14:paraId="17ABC7F9" w14:textId="63F17347" w:rsidR="00615340" w:rsidRPr="00866F27" w:rsidRDefault="00615340" w:rsidP="00866F27">
      <w:pPr>
        <w:pStyle w:val="ListParagraph"/>
        <w:numPr>
          <w:ilvl w:val="0"/>
          <w:numId w:val="15"/>
        </w:numPr>
      </w:pPr>
      <w:r>
        <w:t>Long Term Management Plan</w:t>
      </w:r>
    </w:p>
    <w:p w14:paraId="5224DD1D" w14:textId="5E8F7491" w:rsidR="0032447B" w:rsidRDefault="00C928CC" w:rsidP="00C928CC">
      <w:pPr>
        <w:pStyle w:val="Heading2"/>
      </w:pPr>
      <w:r w:rsidRPr="00C928CC">
        <w:t>10_Reports</w:t>
      </w:r>
      <w:r w:rsidR="00695BC5">
        <w:t>_</w:t>
      </w:r>
      <w:r>
        <w:t>–</w:t>
      </w:r>
      <w:r w:rsidR="00695BC5">
        <w:t>_</w:t>
      </w:r>
      <w:r w:rsidRPr="00C928CC">
        <w:t>Misc</w:t>
      </w:r>
    </w:p>
    <w:p w14:paraId="275777F0" w14:textId="3F9E536D" w:rsidR="00866F27" w:rsidRDefault="005F1EE6" w:rsidP="00866F27">
      <w:pPr>
        <w:pStyle w:val="ListParagraph"/>
        <w:numPr>
          <w:ilvl w:val="0"/>
          <w:numId w:val="15"/>
        </w:numPr>
      </w:pPr>
      <w:r>
        <w:t>Any additional</w:t>
      </w:r>
      <w:r w:rsidR="00D23058">
        <w:t xml:space="preserve"> supporting </w:t>
      </w:r>
      <w:r>
        <w:t>reports not listed elsewhere</w:t>
      </w:r>
    </w:p>
    <w:p w14:paraId="4AC71508" w14:textId="3413DE8E" w:rsidR="005F1EE6" w:rsidRPr="00866F27" w:rsidRDefault="005F1EE6" w:rsidP="00866F27">
      <w:pPr>
        <w:pStyle w:val="ListParagraph"/>
        <w:numPr>
          <w:ilvl w:val="0"/>
          <w:numId w:val="15"/>
        </w:numPr>
      </w:pPr>
      <w:r>
        <w:t xml:space="preserve">Any other </w:t>
      </w:r>
      <w:r w:rsidR="00D23058">
        <w:t xml:space="preserve">supporting </w:t>
      </w:r>
      <w:r>
        <w:t>documentation not listed elsewhere</w:t>
      </w:r>
    </w:p>
    <w:p w14:paraId="1507E702" w14:textId="4B356DB4" w:rsidR="00C928CC" w:rsidRDefault="00C928CC" w:rsidP="00C928CC">
      <w:pPr>
        <w:pStyle w:val="Heading2"/>
      </w:pPr>
      <w:r w:rsidRPr="00C928CC">
        <w:t>11_Proforma_</w:t>
      </w:r>
      <w:r w:rsidR="07E05D0D">
        <w:t>Draft_</w:t>
      </w:r>
      <w:r w:rsidRPr="00C928CC">
        <w:t>Escrow_Instructions</w:t>
      </w:r>
    </w:p>
    <w:p w14:paraId="786DDCE2" w14:textId="4F1CB306" w:rsidR="00866F27" w:rsidRDefault="00222AD3" w:rsidP="00866F27">
      <w:pPr>
        <w:pStyle w:val="ListParagraph"/>
        <w:numPr>
          <w:ilvl w:val="0"/>
          <w:numId w:val="15"/>
        </w:numPr>
      </w:pPr>
      <w:r>
        <w:t>Proforma Title Policy</w:t>
      </w:r>
      <w:r w:rsidR="00B43097">
        <w:t xml:space="preserve"> (after CDFW approval of CE legal description</w:t>
      </w:r>
      <w:r w:rsidR="009B186A">
        <w:t>(s)</w:t>
      </w:r>
      <w:r w:rsidR="00B43097">
        <w:t>)</w:t>
      </w:r>
    </w:p>
    <w:p w14:paraId="0697BD8F" w14:textId="785A928D" w:rsidR="00B43097" w:rsidRPr="00866F27" w:rsidRDefault="00B43097" w:rsidP="00866F27">
      <w:pPr>
        <w:pStyle w:val="ListParagraph"/>
        <w:numPr>
          <w:ilvl w:val="0"/>
          <w:numId w:val="15"/>
        </w:numPr>
      </w:pPr>
      <w:r>
        <w:t>Draft Escrow Instructions</w:t>
      </w:r>
    </w:p>
    <w:p w14:paraId="6E64D5A3" w14:textId="30DA903C" w:rsidR="00C928CC" w:rsidRDefault="00C928CC" w:rsidP="00C928CC">
      <w:pPr>
        <w:pStyle w:val="Heading2"/>
      </w:pPr>
      <w:r w:rsidRPr="00C928CC">
        <w:lastRenderedPageBreak/>
        <w:t>12_Final_Real_Estate_Package</w:t>
      </w:r>
      <w:r w:rsidR="00196171">
        <w:t xml:space="preserve"> (after final CDFW approval)</w:t>
      </w:r>
    </w:p>
    <w:p w14:paraId="68810A5C" w14:textId="1CA57F4B" w:rsidR="00866F27" w:rsidRDefault="002077D1" w:rsidP="00866F27">
      <w:pPr>
        <w:pStyle w:val="ListParagraph"/>
        <w:numPr>
          <w:ilvl w:val="0"/>
          <w:numId w:val="15"/>
        </w:numPr>
      </w:pPr>
      <w:r>
        <w:t>All recorded documents created for this transaction</w:t>
      </w:r>
    </w:p>
    <w:p w14:paraId="71EE86AE" w14:textId="7485B611" w:rsidR="002077D1" w:rsidRDefault="002077D1" w:rsidP="00866F27">
      <w:pPr>
        <w:pStyle w:val="ListParagraph"/>
        <w:numPr>
          <w:ilvl w:val="0"/>
          <w:numId w:val="15"/>
        </w:numPr>
      </w:pPr>
      <w:r>
        <w:t>Closing/Settlement Statement</w:t>
      </w:r>
    </w:p>
    <w:p w14:paraId="7E614039" w14:textId="35A23C17" w:rsidR="002077D1" w:rsidRPr="00866F27" w:rsidRDefault="00287182" w:rsidP="00866F27">
      <w:pPr>
        <w:pStyle w:val="ListParagraph"/>
        <w:numPr>
          <w:ilvl w:val="0"/>
          <w:numId w:val="15"/>
        </w:numPr>
      </w:pPr>
      <w:r>
        <w:t>Title insurance</w:t>
      </w:r>
    </w:p>
    <w:sectPr w:rsidR="002077D1" w:rsidRPr="00866F2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0942" w14:textId="77777777" w:rsidR="00BC2CD3" w:rsidRDefault="00BC2CD3" w:rsidP="007D7954">
      <w:pPr>
        <w:spacing w:after="0" w:line="240" w:lineRule="auto"/>
      </w:pPr>
      <w:r>
        <w:separator/>
      </w:r>
    </w:p>
  </w:endnote>
  <w:endnote w:type="continuationSeparator" w:id="0">
    <w:p w14:paraId="795F6349" w14:textId="77777777" w:rsidR="00BC2CD3" w:rsidRDefault="00BC2CD3" w:rsidP="007D7954">
      <w:pPr>
        <w:spacing w:after="0" w:line="240" w:lineRule="auto"/>
      </w:pPr>
      <w:r>
        <w:continuationSeparator/>
      </w:r>
    </w:p>
  </w:endnote>
  <w:endnote w:type="continuationNotice" w:id="1">
    <w:p w14:paraId="13D2C8D7" w14:textId="77777777" w:rsidR="00BC2CD3" w:rsidRDefault="00BC2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E4E1" w14:textId="1C13D334" w:rsidR="00333D54" w:rsidRDefault="00000000">
    <w:pPr>
      <w:pStyle w:val="Footer"/>
      <w:jc w:val="right"/>
    </w:pPr>
    <w:sdt>
      <w:sdtPr>
        <w:alias w:val="Title"/>
        <w:tag w:val=""/>
        <w:id w:val="-1987234485"/>
        <w:placeholder>
          <w:docPart w:val="A0640FD1450A4C72B617F915ACF9A8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E7248">
          <w:t>PRM Folder Structure Instructions</w:t>
        </w:r>
      </w:sdtContent>
    </w:sdt>
    <w:r w:rsidR="002421D4">
      <w:t xml:space="preserve">  | </w:t>
    </w:r>
    <w:sdt>
      <w:sdtPr>
        <w:id w:val="-5501528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33D54">
          <w:fldChar w:fldCharType="begin"/>
        </w:r>
        <w:r w:rsidR="00333D54">
          <w:instrText xml:space="preserve"> PAGE   \* MERGEFORMAT </w:instrText>
        </w:r>
        <w:r w:rsidR="00333D54">
          <w:fldChar w:fldCharType="separate"/>
        </w:r>
        <w:r w:rsidR="00333D54">
          <w:rPr>
            <w:noProof/>
          </w:rPr>
          <w:t>2</w:t>
        </w:r>
        <w:r w:rsidR="00333D54">
          <w:rPr>
            <w:noProof/>
          </w:rPr>
          <w:fldChar w:fldCharType="end"/>
        </w:r>
      </w:sdtContent>
    </w:sdt>
  </w:p>
  <w:p w14:paraId="2644E765" w14:textId="07605DF1" w:rsidR="007D7954" w:rsidRDefault="007D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9ADF" w14:textId="77777777" w:rsidR="00BC2CD3" w:rsidRDefault="00BC2CD3" w:rsidP="007D7954">
      <w:pPr>
        <w:spacing w:after="0" w:line="240" w:lineRule="auto"/>
      </w:pPr>
      <w:r>
        <w:separator/>
      </w:r>
    </w:p>
  </w:footnote>
  <w:footnote w:type="continuationSeparator" w:id="0">
    <w:p w14:paraId="11575E3C" w14:textId="77777777" w:rsidR="00BC2CD3" w:rsidRDefault="00BC2CD3" w:rsidP="007D7954">
      <w:pPr>
        <w:spacing w:after="0" w:line="240" w:lineRule="auto"/>
      </w:pPr>
      <w:r>
        <w:continuationSeparator/>
      </w:r>
    </w:p>
  </w:footnote>
  <w:footnote w:type="continuationNotice" w:id="1">
    <w:p w14:paraId="68FB7895" w14:textId="77777777" w:rsidR="00BC2CD3" w:rsidRDefault="00BC2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201A12" w14:paraId="2D05B747" w14:textId="77777777" w:rsidTr="70201A12">
      <w:trPr>
        <w:trHeight w:val="300"/>
      </w:trPr>
      <w:tc>
        <w:tcPr>
          <w:tcW w:w="3120" w:type="dxa"/>
        </w:tcPr>
        <w:p w14:paraId="30DB2109" w14:textId="07E97235" w:rsidR="70201A12" w:rsidRDefault="70201A12" w:rsidP="70201A12">
          <w:pPr>
            <w:pStyle w:val="Header"/>
            <w:ind w:left="-115"/>
          </w:pPr>
        </w:p>
      </w:tc>
      <w:tc>
        <w:tcPr>
          <w:tcW w:w="3120" w:type="dxa"/>
        </w:tcPr>
        <w:p w14:paraId="1EF7BCD6" w14:textId="3869B7AA" w:rsidR="70201A12" w:rsidRDefault="70201A12" w:rsidP="70201A12">
          <w:pPr>
            <w:pStyle w:val="Header"/>
            <w:jc w:val="center"/>
          </w:pPr>
        </w:p>
      </w:tc>
      <w:tc>
        <w:tcPr>
          <w:tcW w:w="3120" w:type="dxa"/>
        </w:tcPr>
        <w:p w14:paraId="1350CE60" w14:textId="2B3C3F79" w:rsidR="70201A12" w:rsidRDefault="70201A12" w:rsidP="70201A12">
          <w:pPr>
            <w:pStyle w:val="Header"/>
            <w:ind w:right="-115"/>
            <w:jc w:val="right"/>
          </w:pPr>
        </w:p>
      </w:tc>
    </w:tr>
  </w:tbl>
  <w:p w14:paraId="78D4ACEC" w14:textId="36D1C7D7" w:rsidR="00EC5BE8" w:rsidRDefault="00EC5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3262"/>
    <w:multiLevelType w:val="multilevel"/>
    <w:tmpl w:val="AF92263A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⌂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79CE"/>
    <w:multiLevelType w:val="multilevel"/>
    <w:tmpl w:val="F2CAB790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⌂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⌂"/>
      <w:lvlJc w:val="left"/>
      <w:pPr>
        <w:ind w:left="2520" w:hanging="360"/>
      </w:pPr>
      <w:rPr>
        <w:rFonts w:ascii="Arial" w:hAnsi="Aria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4387E"/>
    <w:multiLevelType w:val="multilevel"/>
    <w:tmpl w:val="DB82BA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A419D"/>
    <w:multiLevelType w:val="multilevel"/>
    <w:tmpl w:val="6554C94C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23DE1"/>
    <w:multiLevelType w:val="multilevel"/>
    <w:tmpl w:val="372AC326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F2AB0"/>
    <w:multiLevelType w:val="multilevel"/>
    <w:tmpl w:val="8C481FD2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⌂"/>
      <w:lvlJc w:val="left"/>
      <w:pPr>
        <w:ind w:left="2520" w:hanging="360"/>
      </w:pPr>
      <w:rPr>
        <w:rFonts w:ascii="Arial" w:hAnsi="Aria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926BD"/>
    <w:multiLevelType w:val="multilevel"/>
    <w:tmpl w:val="E6746BDC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⌂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1B6EBC"/>
    <w:multiLevelType w:val="multilevel"/>
    <w:tmpl w:val="B588CD34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⌂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6A35FB"/>
    <w:multiLevelType w:val="multilevel"/>
    <w:tmpl w:val="50C408E0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⌂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111B1"/>
    <w:multiLevelType w:val="multilevel"/>
    <w:tmpl w:val="6554C94C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E13E1"/>
    <w:multiLevelType w:val="multilevel"/>
    <w:tmpl w:val="8C481FD2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⌂"/>
      <w:lvlJc w:val="left"/>
      <w:pPr>
        <w:ind w:left="2520" w:hanging="360"/>
      </w:pPr>
      <w:rPr>
        <w:rFonts w:ascii="Arial" w:hAnsi="Aria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6B7200"/>
    <w:multiLevelType w:val="multilevel"/>
    <w:tmpl w:val="8C481FD2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⌂"/>
      <w:lvlJc w:val="left"/>
      <w:pPr>
        <w:ind w:left="2520" w:hanging="360"/>
      </w:pPr>
      <w:rPr>
        <w:rFonts w:ascii="Arial" w:hAnsi="Arial" w:hint="default"/>
      </w:rPr>
    </w:lvl>
    <w:lvl w:ilvl="3">
      <w:start w:val="1"/>
      <w:numFmt w:val="bullet"/>
      <w:lvlText w:val="⌂"/>
      <w:lvlJc w:val="left"/>
      <w:pPr>
        <w:ind w:left="32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D4514"/>
    <w:multiLevelType w:val="hybridMultilevel"/>
    <w:tmpl w:val="1E004920"/>
    <w:lvl w:ilvl="0" w:tplc="CAF0081C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163E1"/>
    <w:multiLevelType w:val="multilevel"/>
    <w:tmpl w:val="AD8E9F3C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⌂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⌂"/>
      <w:lvlJc w:val="left"/>
      <w:pPr>
        <w:ind w:left="252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724BDD"/>
    <w:multiLevelType w:val="multilevel"/>
    <w:tmpl w:val="6554C94C"/>
    <w:lvl w:ilvl="0">
      <w:start w:val="1"/>
      <w:numFmt w:val="bullet"/>
      <w:lvlText w:val="⌂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5591608">
    <w:abstractNumId w:val="12"/>
  </w:num>
  <w:num w:numId="2" w16cid:durableId="1908303871">
    <w:abstractNumId w:val="14"/>
  </w:num>
  <w:num w:numId="3" w16cid:durableId="188763653">
    <w:abstractNumId w:val="9"/>
  </w:num>
  <w:num w:numId="4" w16cid:durableId="75979849">
    <w:abstractNumId w:val="3"/>
  </w:num>
  <w:num w:numId="5" w16cid:durableId="996955620">
    <w:abstractNumId w:val="10"/>
  </w:num>
  <w:num w:numId="6" w16cid:durableId="444614348">
    <w:abstractNumId w:val="0"/>
  </w:num>
  <w:num w:numId="7" w16cid:durableId="680737486">
    <w:abstractNumId w:val="1"/>
  </w:num>
  <w:num w:numId="8" w16cid:durableId="279461091">
    <w:abstractNumId w:val="8"/>
  </w:num>
  <w:num w:numId="9" w16cid:durableId="1744984623">
    <w:abstractNumId w:val="5"/>
  </w:num>
  <w:num w:numId="10" w16cid:durableId="1946184013">
    <w:abstractNumId w:val="7"/>
  </w:num>
  <w:num w:numId="11" w16cid:durableId="1117061619">
    <w:abstractNumId w:val="11"/>
  </w:num>
  <w:num w:numId="12" w16cid:durableId="2078556223">
    <w:abstractNumId w:val="13"/>
  </w:num>
  <w:num w:numId="13" w16cid:durableId="1661227710">
    <w:abstractNumId w:val="6"/>
  </w:num>
  <w:num w:numId="14" w16cid:durableId="756365471">
    <w:abstractNumId w:val="4"/>
  </w:num>
  <w:num w:numId="15" w16cid:durableId="64004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7D"/>
    <w:rsid w:val="00010C13"/>
    <w:rsid w:val="00011777"/>
    <w:rsid w:val="00014CB4"/>
    <w:rsid w:val="00016336"/>
    <w:rsid w:val="000240D6"/>
    <w:rsid w:val="00036239"/>
    <w:rsid w:val="00041A46"/>
    <w:rsid w:val="0004432D"/>
    <w:rsid w:val="0004667B"/>
    <w:rsid w:val="00064C90"/>
    <w:rsid w:val="00067B22"/>
    <w:rsid w:val="00074EAB"/>
    <w:rsid w:val="00081DF9"/>
    <w:rsid w:val="00085B1B"/>
    <w:rsid w:val="00086AC6"/>
    <w:rsid w:val="000912B7"/>
    <w:rsid w:val="00097299"/>
    <w:rsid w:val="000A32C9"/>
    <w:rsid w:val="000B06AB"/>
    <w:rsid w:val="000D1C93"/>
    <w:rsid w:val="000D32B3"/>
    <w:rsid w:val="000D4C39"/>
    <w:rsid w:val="000D6745"/>
    <w:rsid w:val="000E1EED"/>
    <w:rsid w:val="000E25CA"/>
    <w:rsid w:val="000E27A5"/>
    <w:rsid w:val="000E2BA5"/>
    <w:rsid w:val="000E5067"/>
    <w:rsid w:val="000F0926"/>
    <w:rsid w:val="000F36A7"/>
    <w:rsid w:val="000F5C36"/>
    <w:rsid w:val="00100815"/>
    <w:rsid w:val="00101E4B"/>
    <w:rsid w:val="0010569E"/>
    <w:rsid w:val="00105FEE"/>
    <w:rsid w:val="001166CB"/>
    <w:rsid w:val="0013572F"/>
    <w:rsid w:val="00135925"/>
    <w:rsid w:val="0014210D"/>
    <w:rsid w:val="00144B81"/>
    <w:rsid w:val="00153B7C"/>
    <w:rsid w:val="00163E83"/>
    <w:rsid w:val="00165D6F"/>
    <w:rsid w:val="00175BDF"/>
    <w:rsid w:val="00177631"/>
    <w:rsid w:val="00184969"/>
    <w:rsid w:val="001852A7"/>
    <w:rsid w:val="00186106"/>
    <w:rsid w:val="001908CE"/>
    <w:rsid w:val="00191254"/>
    <w:rsid w:val="00196171"/>
    <w:rsid w:val="001A189A"/>
    <w:rsid w:val="001A196E"/>
    <w:rsid w:val="001A3400"/>
    <w:rsid w:val="001B1FA3"/>
    <w:rsid w:val="001B56CF"/>
    <w:rsid w:val="001B70C5"/>
    <w:rsid w:val="001C3F55"/>
    <w:rsid w:val="001D0565"/>
    <w:rsid w:val="001E03D1"/>
    <w:rsid w:val="001F57AB"/>
    <w:rsid w:val="00202911"/>
    <w:rsid w:val="002077D1"/>
    <w:rsid w:val="00210A51"/>
    <w:rsid w:val="00212559"/>
    <w:rsid w:val="0022113E"/>
    <w:rsid w:val="002215E9"/>
    <w:rsid w:val="00222AD3"/>
    <w:rsid w:val="00233829"/>
    <w:rsid w:val="00233B6D"/>
    <w:rsid w:val="00236A51"/>
    <w:rsid w:val="002421D4"/>
    <w:rsid w:val="00247723"/>
    <w:rsid w:val="0025733C"/>
    <w:rsid w:val="00281E45"/>
    <w:rsid w:val="00287182"/>
    <w:rsid w:val="002962F7"/>
    <w:rsid w:val="002A1395"/>
    <w:rsid w:val="002A3D7D"/>
    <w:rsid w:val="002B27C5"/>
    <w:rsid w:val="002B2881"/>
    <w:rsid w:val="002B3B2E"/>
    <w:rsid w:val="002B7C77"/>
    <w:rsid w:val="002C70A4"/>
    <w:rsid w:val="002E645C"/>
    <w:rsid w:val="002E68FF"/>
    <w:rsid w:val="002F2B66"/>
    <w:rsid w:val="0032447B"/>
    <w:rsid w:val="00327282"/>
    <w:rsid w:val="003335E4"/>
    <w:rsid w:val="00333D54"/>
    <w:rsid w:val="00335D14"/>
    <w:rsid w:val="00336851"/>
    <w:rsid w:val="00341C97"/>
    <w:rsid w:val="00343EE5"/>
    <w:rsid w:val="003444FE"/>
    <w:rsid w:val="003463F3"/>
    <w:rsid w:val="003554B5"/>
    <w:rsid w:val="003573CB"/>
    <w:rsid w:val="003733FE"/>
    <w:rsid w:val="00373693"/>
    <w:rsid w:val="00373B66"/>
    <w:rsid w:val="003748E4"/>
    <w:rsid w:val="003769BB"/>
    <w:rsid w:val="00392B27"/>
    <w:rsid w:val="003A7989"/>
    <w:rsid w:val="003B1952"/>
    <w:rsid w:val="003B3652"/>
    <w:rsid w:val="003B502A"/>
    <w:rsid w:val="003B76A9"/>
    <w:rsid w:val="003C0B4A"/>
    <w:rsid w:val="003C14F9"/>
    <w:rsid w:val="003C533A"/>
    <w:rsid w:val="003F3BC7"/>
    <w:rsid w:val="003F4E7F"/>
    <w:rsid w:val="004046F5"/>
    <w:rsid w:val="00405043"/>
    <w:rsid w:val="0041251B"/>
    <w:rsid w:val="00416333"/>
    <w:rsid w:val="00421110"/>
    <w:rsid w:val="00434B00"/>
    <w:rsid w:val="00446978"/>
    <w:rsid w:val="00447394"/>
    <w:rsid w:val="00463587"/>
    <w:rsid w:val="004676E7"/>
    <w:rsid w:val="00473EA4"/>
    <w:rsid w:val="004905C5"/>
    <w:rsid w:val="00494379"/>
    <w:rsid w:val="004972A9"/>
    <w:rsid w:val="00497690"/>
    <w:rsid w:val="004A3A06"/>
    <w:rsid w:val="004B209E"/>
    <w:rsid w:val="004C1681"/>
    <w:rsid w:val="004C3B07"/>
    <w:rsid w:val="004D3DD3"/>
    <w:rsid w:val="004E7DE7"/>
    <w:rsid w:val="004F453E"/>
    <w:rsid w:val="004F4E4D"/>
    <w:rsid w:val="0050527D"/>
    <w:rsid w:val="00523FAF"/>
    <w:rsid w:val="005278FC"/>
    <w:rsid w:val="00531EBA"/>
    <w:rsid w:val="00537861"/>
    <w:rsid w:val="00543EC0"/>
    <w:rsid w:val="0055339D"/>
    <w:rsid w:val="00555C1D"/>
    <w:rsid w:val="0056583C"/>
    <w:rsid w:val="0057621E"/>
    <w:rsid w:val="00590391"/>
    <w:rsid w:val="00592566"/>
    <w:rsid w:val="00592EFE"/>
    <w:rsid w:val="005A62BE"/>
    <w:rsid w:val="005B6CC2"/>
    <w:rsid w:val="005B7F30"/>
    <w:rsid w:val="005C127D"/>
    <w:rsid w:val="005C345A"/>
    <w:rsid w:val="005C37E0"/>
    <w:rsid w:val="005D55FA"/>
    <w:rsid w:val="005F1EE6"/>
    <w:rsid w:val="005F440E"/>
    <w:rsid w:val="005F44EE"/>
    <w:rsid w:val="005F664B"/>
    <w:rsid w:val="00601041"/>
    <w:rsid w:val="00606CE9"/>
    <w:rsid w:val="00612DCE"/>
    <w:rsid w:val="00615340"/>
    <w:rsid w:val="006205ED"/>
    <w:rsid w:val="00633279"/>
    <w:rsid w:val="0063670E"/>
    <w:rsid w:val="00642758"/>
    <w:rsid w:val="00654E7B"/>
    <w:rsid w:val="00661D8C"/>
    <w:rsid w:val="00661E73"/>
    <w:rsid w:val="00662FA2"/>
    <w:rsid w:val="00664779"/>
    <w:rsid w:val="00666A33"/>
    <w:rsid w:val="00673884"/>
    <w:rsid w:val="006744DB"/>
    <w:rsid w:val="00684206"/>
    <w:rsid w:val="006948C5"/>
    <w:rsid w:val="00695BC5"/>
    <w:rsid w:val="006A1EC1"/>
    <w:rsid w:val="006A3FC6"/>
    <w:rsid w:val="006B5063"/>
    <w:rsid w:val="006B5277"/>
    <w:rsid w:val="006C419A"/>
    <w:rsid w:val="006C53E4"/>
    <w:rsid w:val="006C7818"/>
    <w:rsid w:val="006D47D8"/>
    <w:rsid w:val="006E0179"/>
    <w:rsid w:val="006E2B39"/>
    <w:rsid w:val="006E7AF2"/>
    <w:rsid w:val="006E7B80"/>
    <w:rsid w:val="006F2235"/>
    <w:rsid w:val="006F6BE0"/>
    <w:rsid w:val="00715FCF"/>
    <w:rsid w:val="00734C66"/>
    <w:rsid w:val="007414EB"/>
    <w:rsid w:val="0074166D"/>
    <w:rsid w:val="00745EC9"/>
    <w:rsid w:val="00757A3E"/>
    <w:rsid w:val="00764CFF"/>
    <w:rsid w:val="00773709"/>
    <w:rsid w:val="007778B6"/>
    <w:rsid w:val="007840C4"/>
    <w:rsid w:val="00791CA0"/>
    <w:rsid w:val="00792B2F"/>
    <w:rsid w:val="00795AA4"/>
    <w:rsid w:val="007A4BBA"/>
    <w:rsid w:val="007B790D"/>
    <w:rsid w:val="007D3104"/>
    <w:rsid w:val="007D40F7"/>
    <w:rsid w:val="007D7954"/>
    <w:rsid w:val="007E2D89"/>
    <w:rsid w:val="007EF4A0"/>
    <w:rsid w:val="007F2060"/>
    <w:rsid w:val="007F5DD5"/>
    <w:rsid w:val="00800098"/>
    <w:rsid w:val="0080050C"/>
    <w:rsid w:val="00801EF9"/>
    <w:rsid w:val="00803276"/>
    <w:rsid w:val="008047B9"/>
    <w:rsid w:val="008224B4"/>
    <w:rsid w:val="00830EC9"/>
    <w:rsid w:val="00835055"/>
    <w:rsid w:val="00837A37"/>
    <w:rsid w:val="00852F54"/>
    <w:rsid w:val="0085652B"/>
    <w:rsid w:val="00866F27"/>
    <w:rsid w:val="008739CB"/>
    <w:rsid w:val="00876CA1"/>
    <w:rsid w:val="00893A9B"/>
    <w:rsid w:val="008A30C0"/>
    <w:rsid w:val="008A3A0A"/>
    <w:rsid w:val="008A4D5E"/>
    <w:rsid w:val="008B15C0"/>
    <w:rsid w:val="008B39A7"/>
    <w:rsid w:val="008D41A3"/>
    <w:rsid w:val="008D44CA"/>
    <w:rsid w:val="008E3D70"/>
    <w:rsid w:val="008F4414"/>
    <w:rsid w:val="009058F4"/>
    <w:rsid w:val="00907A86"/>
    <w:rsid w:val="0093143D"/>
    <w:rsid w:val="00936D33"/>
    <w:rsid w:val="00962764"/>
    <w:rsid w:val="0097058F"/>
    <w:rsid w:val="00970C6C"/>
    <w:rsid w:val="009748E6"/>
    <w:rsid w:val="00976657"/>
    <w:rsid w:val="00994A74"/>
    <w:rsid w:val="009A12F6"/>
    <w:rsid w:val="009A2379"/>
    <w:rsid w:val="009A76D3"/>
    <w:rsid w:val="009A7AB0"/>
    <w:rsid w:val="009B04D7"/>
    <w:rsid w:val="009B186A"/>
    <w:rsid w:val="009B34BF"/>
    <w:rsid w:val="009B729B"/>
    <w:rsid w:val="009C6A33"/>
    <w:rsid w:val="009D44E6"/>
    <w:rsid w:val="009E16AC"/>
    <w:rsid w:val="009E3BB0"/>
    <w:rsid w:val="009F511F"/>
    <w:rsid w:val="00A02DF3"/>
    <w:rsid w:val="00A1224E"/>
    <w:rsid w:val="00A12E17"/>
    <w:rsid w:val="00A15750"/>
    <w:rsid w:val="00A3101B"/>
    <w:rsid w:val="00A3312D"/>
    <w:rsid w:val="00A41D3D"/>
    <w:rsid w:val="00A42F8F"/>
    <w:rsid w:val="00A53E93"/>
    <w:rsid w:val="00A5435A"/>
    <w:rsid w:val="00A54DAA"/>
    <w:rsid w:val="00A57937"/>
    <w:rsid w:val="00A5795E"/>
    <w:rsid w:val="00A71417"/>
    <w:rsid w:val="00A73DA8"/>
    <w:rsid w:val="00A85C03"/>
    <w:rsid w:val="00A94F5D"/>
    <w:rsid w:val="00AA1375"/>
    <w:rsid w:val="00AA4019"/>
    <w:rsid w:val="00AB407E"/>
    <w:rsid w:val="00AB4A10"/>
    <w:rsid w:val="00AB5126"/>
    <w:rsid w:val="00AB6EE2"/>
    <w:rsid w:val="00AB77F2"/>
    <w:rsid w:val="00AC7283"/>
    <w:rsid w:val="00AD1C4B"/>
    <w:rsid w:val="00AD26CF"/>
    <w:rsid w:val="00AD3550"/>
    <w:rsid w:val="00AE3A27"/>
    <w:rsid w:val="00AE5E44"/>
    <w:rsid w:val="00AE61B7"/>
    <w:rsid w:val="00AE69A7"/>
    <w:rsid w:val="00AE708C"/>
    <w:rsid w:val="00AF13CA"/>
    <w:rsid w:val="00B234AC"/>
    <w:rsid w:val="00B4060E"/>
    <w:rsid w:val="00B40C7D"/>
    <w:rsid w:val="00B43097"/>
    <w:rsid w:val="00B466EA"/>
    <w:rsid w:val="00B56ACC"/>
    <w:rsid w:val="00B67558"/>
    <w:rsid w:val="00B70CC4"/>
    <w:rsid w:val="00B7281B"/>
    <w:rsid w:val="00B72C6D"/>
    <w:rsid w:val="00B74E3A"/>
    <w:rsid w:val="00B87D4B"/>
    <w:rsid w:val="00B911BF"/>
    <w:rsid w:val="00BA4EE8"/>
    <w:rsid w:val="00BB169F"/>
    <w:rsid w:val="00BC2CD3"/>
    <w:rsid w:val="00BC7CC4"/>
    <w:rsid w:val="00BD00A4"/>
    <w:rsid w:val="00BD0EBB"/>
    <w:rsid w:val="00BD2FCD"/>
    <w:rsid w:val="00BD7148"/>
    <w:rsid w:val="00BD7868"/>
    <w:rsid w:val="00BE0519"/>
    <w:rsid w:val="00BE1A10"/>
    <w:rsid w:val="00BE588C"/>
    <w:rsid w:val="00BE792E"/>
    <w:rsid w:val="00BF29B6"/>
    <w:rsid w:val="00BF3266"/>
    <w:rsid w:val="00BF3BCB"/>
    <w:rsid w:val="00BF43D9"/>
    <w:rsid w:val="00BF7671"/>
    <w:rsid w:val="00C00258"/>
    <w:rsid w:val="00C0032E"/>
    <w:rsid w:val="00C24210"/>
    <w:rsid w:val="00C33B31"/>
    <w:rsid w:val="00C42C56"/>
    <w:rsid w:val="00C5354D"/>
    <w:rsid w:val="00C549BD"/>
    <w:rsid w:val="00C54E34"/>
    <w:rsid w:val="00C63AE0"/>
    <w:rsid w:val="00C83A16"/>
    <w:rsid w:val="00C915A0"/>
    <w:rsid w:val="00C928CC"/>
    <w:rsid w:val="00C976D1"/>
    <w:rsid w:val="00CB3A86"/>
    <w:rsid w:val="00CB44EE"/>
    <w:rsid w:val="00CD076D"/>
    <w:rsid w:val="00CD6F0D"/>
    <w:rsid w:val="00CE0F72"/>
    <w:rsid w:val="00CE3E42"/>
    <w:rsid w:val="00CF072F"/>
    <w:rsid w:val="00CF21D8"/>
    <w:rsid w:val="00CF688D"/>
    <w:rsid w:val="00D02974"/>
    <w:rsid w:val="00D1622B"/>
    <w:rsid w:val="00D213AE"/>
    <w:rsid w:val="00D23058"/>
    <w:rsid w:val="00D248BF"/>
    <w:rsid w:val="00D27043"/>
    <w:rsid w:val="00D31B57"/>
    <w:rsid w:val="00D32C30"/>
    <w:rsid w:val="00D339C4"/>
    <w:rsid w:val="00D45A56"/>
    <w:rsid w:val="00D51DE5"/>
    <w:rsid w:val="00D53116"/>
    <w:rsid w:val="00D53D3E"/>
    <w:rsid w:val="00D63806"/>
    <w:rsid w:val="00D74849"/>
    <w:rsid w:val="00D77A01"/>
    <w:rsid w:val="00D77D46"/>
    <w:rsid w:val="00D807F2"/>
    <w:rsid w:val="00D86AA8"/>
    <w:rsid w:val="00D924FD"/>
    <w:rsid w:val="00D926D0"/>
    <w:rsid w:val="00DA3F15"/>
    <w:rsid w:val="00DA73C0"/>
    <w:rsid w:val="00DB601C"/>
    <w:rsid w:val="00DB646B"/>
    <w:rsid w:val="00DB7C32"/>
    <w:rsid w:val="00DC69D8"/>
    <w:rsid w:val="00DD3E55"/>
    <w:rsid w:val="00DE06A0"/>
    <w:rsid w:val="00DE2AA2"/>
    <w:rsid w:val="00DE4701"/>
    <w:rsid w:val="00DF1701"/>
    <w:rsid w:val="00DF2802"/>
    <w:rsid w:val="00DF5FD1"/>
    <w:rsid w:val="00E047EB"/>
    <w:rsid w:val="00E057C1"/>
    <w:rsid w:val="00E1394D"/>
    <w:rsid w:val="00E14BA8"/>
    <w:rsid w:val="00E2088A"/>
    <w:rsid w:val="00E27764"/>
    <w:rsid w:val="00E46CEC"/>
    <w:rsid w:val="00E53903"/>
    <w:rsid w:val="00E553D6"/>
    <w:rsid w:val="00E6327F"/>
    <w:rsid w:val="00E7072C"/>
    <w:rsid w:val="00E70C82"/>
    <w:rsid w:val="00E76C6D"/>
    <w:rsid w:val="00E7785D"/>
    <w:rsid w:val="00E86B53"/>
    <w:rsid w:val="00E936FA"/>
    <w:rsid w:val="00E971C3"/>
    <w:rsid w:val="00EA2802"/>
    <w:rsid w:val="00EB64C4"/>
    <w:rsid w:val="00EC26C2"/>
    <w:rsid w:val="00EC5BE8"/>
    <w:rsid w:val="00ED1D50"/>
    <w:rsid w:val="00ED2690"/>
    <w:rsid w:val="00EE1177"/>
    <w:rsid w:val="00EE2BE4"/>
    <w:rsid w:val="00EE74A1"/>
    <w:rsid w:val="00EF47DC"/>
    <w:rsid w:val="00F038F0"/>
    <w:rsid w:val="00F05AD5"/>
    <w:rsid w:val="00F1042B"/>
    <w:rsid w:val="00F24592"/>
    <w:rsid w:val="00F26EAB"/>
    <w:rsid w:val="00F32319"/>
    <w:rsid w:val="00F32C1D"/>
    <w:rsid w:val="00F40CB2"/>
    <w:rsid w:val="00F4155C"/>
    <w:rsid w:val="00F41567"/>
    <w:rsid w:val="00F47052"/>
    <w:rsid w:val="00F51950"/>
    <w:rsid w:val="00F5300B"/>
    <w:rsid w:val="00F56A91"/>
    <w:rsid w:val="00F577CA"/>
    <w:rsid w:val="00F61F93"/>
    <w:rsid w:val="00FA2A74"/>
    <w:rsid w:val="00FA351B"/>
    <w:rsid w:val="00FA6615"/>
    <w:rsid w:val="00FA7917"/>
    <w:rsid w:val="00FA79D7"/>
    <w:rsid w:val="00FB1D23"/>
    <w:rsid w:val="00FD476E"/>
    <w:rsid w:val="00FE0A82"/>
    <w:rsid w:val="00FE2128"/>
    <w:rsid w:val="00FE59A1"/>
    <w:rsid w:val="00FE6FCD"/>
    <w:rsid w:val="00FE7248"/>
    <w:rsid w:val="018B3875"/>
    <w:rsid w:val="035462FC"/>
    <w:rsid w:val="03630CA3"/>
    <w:rsid w:val="053AD841"/>
    <w:rsid w:val="07E05D0D"/>
    <w:rsid w:val="0A96E88A"/>
    <w:rsid w:val="0AF1F17A"/>
    <w:rsid w:val="0B5B4965"/>
    <w:rsid w:val="0BE9B6A6"/>
    <w:rsid w:val="0DFD1B87"/>
    <w:rsid w:val="0EB28B48"/>
    <w:rsid w:val="138E1528"/>
    <w:rsid w:val="1667C958"/>
    <w:rsid w:val="1AC9FB39"/>
    <w:rsid w:val="1D2712DD"/>
    <w:rsid w:val="20477D42"/>
    <w:rsid w:val="211F57E0"/>
    <w:rsid w:val="2179B881"/>
    <w:rsid w:val="2270E79B"/>
    <w:rsid w:val="235C95FD"/>
    <w:rsid w:val="23B15B7E"/>
    <w:rsid w:val="24547597"/>
    <w:rsid w:val="24741689"/>
    <w:rsid w:val="26F87BA4"/>
    <w:rsid w:val="276BC2E0"/>
    <w:rsid w:val="2CB330AD"/>
    <w:rsid w:val="2CCF3874"/>
    <w:rsid w:val="2E310CE6"/>
    <w:rsid w:val="302E341D"/>
    <w:rsid w:val="35BDF256"/>
    <w:rsid w:val="414FDC1A"/>
    <w:rsid w:val="43D11B17"/>
    <w:rsid w:val="4E4B895A"/>
    <w:rsid w:val="4EEB2CD1"/>
    <w:rsid w:val="4FC40F80"/>
    <w:rsid w:val="52ACF0B8"/>
    <w:rsid w:val="52FA9BFD"/>
    <w:rsid w:val="5574EA0F"/>
    <w:rsid w:val="56FB7F6E"/>
    <w:rsid w:val="58F34EED"/>
    <w:rsid w:val="59812C86"/>
    <w:rsid w:val="5BB06A49"/>
    <w:rsid w:val="5E6AC5CD"/>
    <w:rsid w:val="6085A623"/>
    <w:rsid w:val="6694AB70"/>
    <w:rsid w:val="672F1336"/>
    <w:rsid w:val="69890854"/>
    <w:rsid w:val="69AA6D74"/>
    <w:rsid w:val="6A35B1C8"/>
    <w:rsid w:val="6BFCB5C3"/>
    <w:rsid w:val="6E95C1B5"/>
    <w:rsid w:val="70201A12"/>
    <w:rsid w:val="71407E3C"/>
    <w:rsid w:val="719F17BA"/>
    <w:rsid w:val="7B8539BB"/>
    <w:rsid w:val="7BE8934F"/>
    <w:rsid w:val="7D1195DC"/>
    <w:rsid w:val="7DC57DA9"/>
    <w:rsid w:val="7E748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9DECC"/>
  <w15:chartTrackingRefBased/>
  <w15:docId w15:val="{1D915156-B60D-4114-9317-93C904F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8C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6A9"/>
    <w:pPr>
      <w:keepNext/>
      <w:keepLines/>
      <w:spacing w:before="240" w:after="0"/>
      <w:outlineLvl w:val="0"/>
    </w:pPr>
    <w:rPr>
      <w:rFonts w:eastAsiaTheme="majorEastAsia" w:cstheme="majorBidi"/>
      <w:b/>
      <w:color w:val="0F4761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6A9"/>
    <w:pPr>
      <w:keepNext/>
      <w:keepLines/>
      <w:spacing w:before="40" w:after="0"/>
      <w:outlineLvl w:val="1"/>
    </w:pPr>
    <w:rPr>
      <w:rFonts w:eastAsiaTheme="majorEastAsia" w:cstheme="majorBidi"/>
      <w:b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6A9"/>
    <w:pPr>
      <w:keepNext/>
      <w:keepLines/>
      <w:spacing w:before="160" w:after="80"/>
      <w:ind w:left="720"/>
      <w:outlineLvl w:val="2"/>
    </w:pPr>
    <w:rPr>
      <w:rFonts w:asciiTheme="minorHAnsi" w:eastAsiaTheme="majorEastAsia" w:hAnsiTheme="minorHAnsi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6A9"/>
    <w:pPr>
      <w:keepNext/>
      <w:keepLines/>
      <w:spacing w:before="80" w:after="40"/>
      <w:ind w:left="1440"/>
      <w:outlineLvl w:val="3"/>
    </w:pPr>
    <w:rPr>
      <w:rFonts w:asciiTheme="minorHAnsi" w:eastAsiaTheme="majorEastAsia" w:hAnsiTheme="minorHAnsi" w:cstheme="majorBidi"/>
      <w:b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76A9"/>
    <w:pPr>
      <w:keepNext/>
      <w:keepLines/>
      <w:spacing w:before="80" w:after="40"/>
      <w:ind w:left="2160"/>
      <w:outlineLvl w:val="4"/>
    </w:pPr>
    <w:rPr>
      <w:rFonts w:asciiTheme="minorHAnsi" w:eastAsiaTheme="majorEastAsia" w:hAnsiTheme="minorHAnsi" w:cstheme="majorBidi"/>
      <w:b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701"/>
    <w:pPr>
      <w:keepNext/>
      <w:keepLines/>
      <w:spacing w:before="40" w:after="0"/>
      <w:ind w:left="2880"/>
      <w:outlineLvl w:val="5"/>
    </w:pPr>
    <w:rPr>
      <w:rFonts w:asciiTheme="minorHAnsi" w:eastAsiaTheme="majorEastAsia" w:hAnsiTheme="minorHAnsi" w:cstheme="majorBidi"/>
      <w:b/>
      <w:iCs/>
      <w:color w:val="0F4761" w:themeColor="accent1" w:themeShade="B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6A9"/>
    <w:rPr>
      <w:rFonts w:ascii="Century Gothic" w:eastAsiaTheme="majorEastAsia" w:hAnsi="Century Gothic" w:cstheme="majorBidi"/>
      <w:b/>
      <w:color w:val="0F4761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76A9"/>
    <w:rPr>
      <w:rFonts w:ascii="Century Gothic" w:eastAsiaTheme="majorEastAsia" w:hAnsi="Century Gothic" w:cstheme="majorBidi"/>
      <w:b/>
      <w:color w:val="0F4761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5AA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AA4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708C"/>
    <w:rPr>
      <w:rFonts w:ascii="Century Gothic" w:eastAsiaTheme="minorEastAsia" w:hAnsi="Century Gothic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E708C"/>
    <w:rPr>
      <w:rFonts w:ascii="Century Gothic" w:hAnsi="Century Gothic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3B76A9"/>
    <w:rPr>
      <w:rFonts w:eastAsiaTheme="majorEastAsia" w:cstheme="majorBidi"/>
      <w:b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76A9"/>
    <w:rPr>
      <w:rFonts w:eastAsiaTheme="majorEastAsia" w:cstheme="majorBidi"/>
      <w:b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76A9"/>
    <w:rPr>
      <w:rFonts w:eastAsiaTheme="majorEastAsia" w:cstheme="majorBidi"/>
      <w:b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F1701"/>
    <w:rPr>
      <w:rFonts w:eastAsiaTheme="majorEastAsia" w:cstheme="majorBidi"/>
      <w:b/>
      <w:iCs/>
      <w:color w:val="0F476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7D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50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7D"/>
    <w:rPr>
      <w:rFonts w:ascii="Century Gothic" w:hAnsi="Century Gothic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7D"/>
    <w:rPr>
      <w:rFonts w:ascii="Century Gothic" w:hAnsi="Century Gothic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27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B7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A9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A9"/>
    <w:rPr>
      <w:rFonts w:ascii="Century Gothic" w:hAnsi="Century Goth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54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7D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54"/>
    <w:rPr>
      <w:rFonts w:ascii="Century Gothic" w:hAnsi="Century Gothic"/>
    </w:rPr>
  </w:style>
  <w:style w:type="character" w:styleId="PlaceholderText">
    <w:name w:val="Placeholder Text"/>
    <w:basedOn w:val="DefaultParagraphFont"/>
    <w:uiPriority w:val="99"/>
    <w:semiHidden/>
    <w:rsid w:val="00333D54"/>
    <w:rPr>
      <w:color w:val="666666"/>
    </w:rPr>
  </w:style>
  <w:style w:type="table" w:styleId="TableGrid">
    <w:name w:val="Table Grid"/>
    <w:basedOn w:val="TableNormal"/>
    <w:uiPriority w:val="59"/>
    <w:rsid w:val="00EC5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0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rm.dfg.ca.gov/FileHandler.ashx?DocumentID=227215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nrm.dfg.ca.gov/FileHandler.ashx?DocumentID=2272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640FD1450A4C72B617F915ACF9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62D5-EEA6-4FF6-A32D-4C2134E4FE79}"/>
      </w:docPartPr>
      <w:docPartBody>
        <w:p w:rsidR="00247F98" w:rsidRDefault="00CF21D8">
          <w:r w:rsidRPr="00927C1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D8"/>
    <w:rsid w:val="001E34D0"/>
    <w:rsid w:val="00247F98"/>
    <w:rsid w:val="00382718"/>
    <w:rsid w:val="005F664B"/>
    <w:rsid w:val="00631BA2"/>
    <w:rsid w:val="00684206"/>
    <w:rsid w:val="008047B9"/>
    <w:rsid w:val="008B15C0"/>
    <w:rsid w:val="00A51BEE"/>
    <w:rsid w:val="00AA4019"/>
    <w:rsid w:val="00BC59CE"/>
    <w:rsid w:val="00BD7148"/>
    <w:rsid w:val="00CF21D8"/>
    <w:rsid w:val="00F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1D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8a57e-0060-4c74-9e1f-78cf7ead3189" xsi:nil="true"/>
    <lcf76f155ced4ddcb4097134ff3c332f xmlns="3a86ea5f-67fa-4d8d-9d2e-747851d2bd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6C116C8A5D40937EDB5BEE505286" ma:contentTypeVersion="16" ma:contentTypeDescription="Create a new document." ma:contentTypeScope="" ma:versionID="d06cc03414c22d450531e817e54fd459">
  <xsd:schema xmlns:xsd="http://www.w3.org/2001/XMLSchema" xmlns:xs="http://www.w3.org/2001/XMLSchema" xmlns:p="http://schemas.microsoft.com/office/2006/metadata/properties" xmlns:ns2="3a86ea5f-67fa-4d8d-9d2e-747851d2bd45" xmlns:ns3="12e8a57e-0060-4c74-9e1f-78cf7ead3189" targetNamespace="http://schemas.microsoft.com/office/2006/metadata/properties" ma:root="true" ma:fieldsID="6699e4ddda87a257bd5a4710dd450f44" ns2:_="" ns3:_="">
    <xsd:import namespace="3a86ea5f-67fa-4d8d-9d2e-747851d2bd45"/>
    <xsd:import namespace="12e8a57e-0060-4c74-9e1f-78cf7ead3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6ea5f-67fa-4d8d-9d2e-747851d2b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31e3ec-82b2-4510-8c6c-8b9e0fefc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a57e-0060-4c74-9e1f-78cf7ead3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2cdc35-dc03-4797-8dd8-44093423c8f7}" ma:internalName="TaxCatchAll" ma:showField="CatchAllData" ma:web="12e8a57e-0060-4c74-9e1f-78cf7ead3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F1BE-3370-49A2-99F2-B7ECAA794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E9E18-0C6D-4619-8634-E781B2C7131D}">
  <ds:schemaRefs>
    <ds:schemaRef ds:uri="http://schemas.microsoft.com/office/2006/metadata/properties"/>
    <ds:schemaRef ds:uri="http://schemas.microsoft.com/office/infopath/2007/PartnerControls"/>
    <ds:schemaRef ds:uri="12e8a57e-0060-4c74-9e1f-78cf7ead3189"/>
    <ds:schemaRef ds:uri="3a86ea5f-67fa-4d8d-9d2e-747851d2bd45"/>
  </ds:schemaRefs>
</ds:datastoreItem>
</file>

<file path=customXml/itemProps3.xml><?xml version="1.0" encoding="utf-8"?>
<ds:datastoreItem xmlns:ds="http://schemas.openxmlformats.org/officeDocument/2006/customXml" ds:itemID="{24C2159A-E09B-43D3-B410-7AA398127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6ea5f-67fa-4d8d-9d2e-747851d2bd45"/>
    <ds:schemaRef ds:uri="12e8a57e-0060-4c74-9e1f-78cf7ead3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 Folder Structure Instructions</dc:title>
  <dc:subject/>
  <dc:creator>Morozova, Ekaterina@Wildlife</dc:creator>
  <cp:keywords/>
  <dc:description/>
  <cp:lastModifiedBy>Tonn, Paul@Wildlife</cp:lastModifiedBy>
  <cp:revision>16</cp:revision>
  <dcterms:created xsi:type="dcterms:W3CDTF">2024-10-29T16:12:00Z</dcterms:created>
  <dcterms:modified xsi:type="dcterms:W3CDTF">2024-11-05T21:32:00Z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0x010100EF236C116C8A5D40937EDB5BEE505286</vt:lpwstr>
  </property>
  <property fmtid="{D5CDD505-2E9C-101B-9397-08002B2CF9AE}" pid="3" name="MediaServiceImageTags">
    <vt:lpwstr/>
  </property>
</Properties>
</file>