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B2B2A" w14:textId="7E3FB743" w:rsidR="00093B59" w:rsidRPr="00A91CDD" w:rsidRDefault="00FC3FA5" w:rsidP="00A91CDD">
      <w:pPr>
        <w:pStyle w:val="Heading1"/>
      </w:pPr>
      <w:r w:rsidRPr="00A91CDD">
        <w:t xml:space="preserve">Priority </w:t>
      </w:r>
      <w:r w:rsidR="00072BCF" w:rsidRPr="00A91CDD">
        <w:t>1</w:t>
      </w:r>
      <w:r w:rsidR="003B6302" w:rsidRPr="00A91CDD">
        <w:t xml:space="preserve"> </w:t>
      </w:r>
      <w:r w:rsidR="00096FBB" w:rsidRPr="00A91CDD">
        <w:t>Project Type</w:t>
      </w:r>
      <w:r w:rsidR="00801638" w:rsidRPr="00A91CDD">
        <w:t>s</w:t>
      </w:r>
      <w:r w:rsidR="00096FBB" w:rsidRPr="00A91CDD">
        <w:t xml:space="preserve"> </w:t>
      </w:r>
      <w:r w:rsidR="003B6302" w:rsidRPr="00A91CDD">
        <w:t>Scoresheet</w:t>
      </w:r>
    </w:p>
    <w:tbl>
      <w:tblPr>
        <w:tblStyle w:val="TableGrid"/>
        <w:tblW w:w="14475" w:type="dxa"/>
        <w:tblLook w:val="04A0" w:firstRow="1" w:lastRow="0" w:firstColumn="1" w:lastColumn="0" w:noHBand="0" w:noVBand="1"/>
      </w:tblPr>
      <w:tblGrid>
        <w:gridCol w:w="1124"/>
        <w:gridCol w:w="1105"/>
        <w:gridCol w:w="1885"/>
        <w:gridCol w:w="1291"/>
        <w:gridCol w:w="7730"/>
        <w:gridCol w:w="1340"/>
      </w:tblGrid>
      <w:tr w:rsidR="00535C87" w:rsidRPr="00A91CDD" w14:paraId="76C33B69" w14:textId="77777777" w:rsidTr="00A91CDD">
        <w:trPr>
          <w:trHeight w:val="300"/>
        </w:trPr>
        <w:tc>
          <w:tcPr>
            <w:tcW w:w="1124" w:type="dxa"/>
            <w:vAlign w:val="center"/>
          </w:tcPr>
          <w:p w14:paraId="44778A88" w14:textId="77777777" w:rsidR="00535C87" w:rsidRPr="00A91CDD" w:rsidRDefault="00535C87" w:rsidP="00A91CDD">
            <w:r w:rsidRPr="00A91CDD">
              <w:t>Region</w:t>
            </w:r>
          </w:p>
        </w:tc>
        <w:tc>
          <w:tcPr>
            <w:tcW w:w="1105" w:type="dxa"/>
            <w:vAlign w:val="center"/>
          </w:tcPr>
          <w:p w14:paraId="390A4DF6" w14:textId="77777777" w:rsidR="00535C87" w:rsidRPr="00A91CDD" w:rsidRDefault="00535C87" w:rsidP="00A91CDD">
            <w:r w:rsidRPr="00A91CDD">
              <w:t>Review Date</w:t>
            </w:r>
          </w:p>
        </w:tc>
        <w:tc>
          <w:tcPr>
            <w:tcW w:w="1885" w:type="dxa"/>
            <w:vAlign w:val="center"/>
          </w:tcPr>
          <w:p w14:paraId="5B5DA5F1" w14:textId="77777777" w:rsidR="00535C87" w:rsidRPr="00A91CDD" w:rsidRDefault="00535C87" w:rsidP="00A91CDD">
            <w:r w:rsidRPr="00A91CDD">
              <w:t>TRT Reviewer</w:t>
            </w:r>
          </w:p>
        </w:tc>
        <w:tc>
          <w:tcPr>
            <w:tcW w:w="1291" w:type="dxa"/>
            <w:vAlign w:val="center"/>
          </w:tcPr>
          <w:p w14:paraId="32B3E4A5" w14:textId="77777777" w:rsidR="00535C87" w:rsidRPr="00A91CDD" w:rsidRDefault="00535C87" w:rsidP="00A91CDD">
            <w:r w:rsidRPr="00A91CDD">
              <w:t>Proposal No.</w:t>
            </w:r>
          </w:p>
        </w:tc>
        <w:tc>
          <w:tcPr>
            <w:tcW w:w="7730" w:type="dxa"/>
            <w:vAlign w:val="center"/>
          </w:tcPr>
          <w:p w14:paraId="3A575C78" w14:textId="77777777" w:rsidR="00535C87" w:rsidRPr="00A91CDD" w:rsidRDefault="00535C87" w:rsidP="00A91CDD">
            <w:r w:rsidRPr="00A91CDD">
              <w:t>Proposal Name</w:t>
            </w:r>
          </w:p>
        </w:tc>
        <w:tc>
          <w:tcPr>
            <w:tcW w:w="1340" w:type="dxa"/>
            <w:vAlign w:val="center"/>
          </w:tcPr>
          <w:p w14:paraId="448328DB" w14:textId="77777777" w:rsidR="00535C87" w:rsidRPr="00A91CDD" w:rsidRDefault="00535C87" w:rsidP="00A91CDD">
            <w:r w:rsidRPr="00A91CDD">
              <w:t>Project Types</w:t>
            </w:r>
          </w:p>
        </w:tc>
      </w:tr>
      <w:tr w:rsidR="00535C87" w:rsidRPr="00A91CDD" w14:paraId="05C37F75" w14:textId="77777777" w:rsidTr="00A91CDD">
        <w:trPr>
          <w:trHeight w:val="386"/>
        </w:trPr>
        <w:tc>
          <w:tcPr>
            <w:tcW w:w="1124" w:type="dxa"/>
            <w:vAlign w:val="center"/>
          </w:tcPr>
          <w:p w14:paraId="3ACB33E4" w14:textId="437F275C" w:rsidR="00535C87" w:rsidRPr="00A91CDD" w:rsidRDefault="00535C87" w:rsidP="00A91CDD"/>
        </w:tc>
        <w:tc>
          <w:tcPr>
            <w:tcW w:w="1105" w:type="dxa"/>
            <w:vAlign w:val="center"/>
          </w:tcPr>
          <w:p w14:paraId="20927857" w14:textId="77777777" w:rsidR="00535C87" w:rsidRPr="00A91CDD" w:rsidRDefault="00535C87" w:rsidP="00A91CDD"/>
        </w:tc>
        <w:tc>
          <w:tcPr>
            <w:tcW w:w="1885" w:type="dxa"/>
            <w:vAlign w:val="center"/>
          </w:tcPr>
          <w:p w14:paraId="2E1F5229" w14:textId="77777777" w:rsidR="00535C87" w:rsidRPr="00A91CDD" w:rsidRDefault="00535C87" w:rsidP="00A91CDD"/>
        </w:tc>
        <w:tc>
          <w:tcPr>
            <w:tcW w:w="1291" w:type="dxa"/>
            <w:vAlign w:val="center"/>
          </w:tcPr>
          <w:p w14:paraId="029FBD59" w14:textId="77777777" w:rsidR="00535C87" w:rsidRPr="00A91CDD" w:rsidRDefault="00535C87" w:rsidP="00A91CDD"/>
        </w:tc>
        <w:tc>
          <w:tcPr>
            <w:tcW w:w="7730" w:type="dxa"/>
            <w:vAlign w:val="center"/>
          </w:tcPr>
          <w:p w14:paraId="452FB9A0" w14:textId="77777777" w:rsidR="00535C87" w:rsidRPr="00A91CDD" w:rsidRDefault="00535C87" w:rsidP="00A91CDD"/>
        </w:tc>
        <w:tc>
          <w:tcPr>
            <w:tcW w:w="1340" w:type="dxa"/>
            <w:vAlign w:val="center"/>
          </w:tcPr>
          <w:p w14:paraId="52F1151B" w14:textId="77777777" w:rsidR="00535C87" w:rsidRPr="00A91CDD" w:rsidRDefault="00535C87" w:rsidP="00A91CDD"/>
        </w:tc>
      </w:tr>
    </w:tbl>
    <w:p w14:paraId="5B959846" w14:textId="77777777" w:rsidR="00535C87" w:rsidRPr="0054542C" w:rsidRDefault="00535C87" w:rsidP="00A91CDD"/>
    <w:p w14:paraId="66E4B600" w14:textId="3E3EBB3F" w:rsidR="00E64547" w:rsidRPr="00A91CDD" w:rsidRDefault="003646CA" w:rsidP="00A91CDD">
      <w:pPr>
        <w:rPr>
          <w:sz w:val="24"/>
          <w:szCs w:val="24"/>
        </w:rPr>
      </w:pPr>
      <w:r w:rsidRPr="00A91CDD">
        <w:rPr>
          <w:sz w:val="24"/>
          <w:szCs w:val="24"/>
        </w:rPr>
        <w:t>A proposal will score 100 points if maximum Points are given for each Criteria.</w:t>
      </w:r>
      <w:r w:rsidR="4522F9EC" w:rsidRPr="00A91CDD">
        <w:rPr>
          <w:sz w:val="24"/>
          <w:szCs w:val="24"/>
        </w:rPr>
        <w:t xml:space="preserve"> </w:t>
      </w:r>
      <w:r w:rsidRPr="00A91CDD">
        <w:rPr>
          <w:sz w:val="24"/>
          <w:szCs w:val="24"/>
        </w:rPr>
        <w:t xml:space="preserve">A reviewer will use the FRGP Guidelines, Scoresheet Instructions and their individual knowledge and experience to determine a Tier (1, 2, 3, etc.) for each Scoring Consideration. Each Tier has a range of points, including Do Not Fund (DNF), as seen on the Scoresheet Instructions. Within a given Tier, a reviewer has flexibility in assigning a score between the minimum and maximum based on the degree to which the proposed project satisfies the </w:t>
      </w:r>
      <w:r w:rsidR="53D99F35" w:rsidRPr="00A91CDD">
        <w:rPr>
          <w:sz w:val="24"/>
          <w:szCs w:val="24"/>
        </w:rPr>
        <w:t>S</w:t>
      </w:r>
      <w:r w:rsidRPr="00A91CDD">
        <w:rPr>
          <w:sz w:val="24"/>
          <w:szCs w:val="24"/>
        </w:rPr>
        <w:t xml:space="preserve">coring </w:t>
      </w:r>
      <w:r w:rsidR="555BF8D8" w:rsidRPr="00A91CDD">
        <w:rPr>
          <w:sz w:val="24"/>
          <w:szCs w:val="24"/>
        </w:rPr>
        <w:t>C</w:t>
      </w:r>
      <w:r w:rsidRPr="00A91CDD">
        <w:rPr>
          <w:sz w:val="24"/>
          <w:szCs w:val="24"/>
        </w:rPr>
        <w:t>onsiderations.</w:t>
      </w:r>
      <w:r w:rsidR="71E82012" w:rsidRPr="00A91CDD">
        <w:rPr>
          <w:sz w:val="24"/>
          <w:szCs w:val="24"/>
        </w:rPr>
        <w:t xml:space="preserve"> </w:t>
      </w:r>
      <w:r w:rsidR="42CA82FC" w:rsidRPr="00A91CDD">
        <w:rPr>
          <w:sz w:val="24"/>
          <w:szCs w:val="24"/>
        </w:rPr>
        <w:t xml:space="preserve">The score for any Criteria is determined by the lowest Tier </w:t>
      </w:r>
      <w:r w:rsidR="6273D761" w:rsidRPr="00A91CDD">
        <w:rPr>
          <w:sz w:val="24"/>
          <w:szCs w:val="24"/>
        </w:rPr>
        <w:t xml:space="preserve">given to </w:t>
      </w:r>
      <w:r w:rsidR="7DD71DB0" w:rsidRPr="00A91CDD">
        <w:rPr>
          <w:sz w:val="24"/>
          <w:szCs w:val="24"/>
        </w:rPr>
        <w:t>any Scoring Consideration</w:t>
      </w:r>
      <w:r w:rsidR="381415BC" w:rsidRPr="00A91CDD">
        <w:rPr>
          <w:sz w:val="24"/>
          <w:szCs w:val="24"/>
        </w:rPr>
        <w:t>.</w:t>
      </w:r>
      <w:r w:rsidR="7DD71DB0" w:rsidRPr="00A91CDD">
        <w:rPr>
          <w:sz w:val="24"/>
          <w:szCs w:val="24"/>
        </w:rPr>
        <w:t xml:space="preserve"> </w:t>
      </w:r>
      <w:r w:rsidRPr="00A91CDD">
        <w:rPr>
          <w:sz w:val="24"/>
          <w:szCs w:val="24"/>
        </w:rPr>
        <w:t xml:space="preserve">For example, if one of the Scoring Considerations for </w:t>
      </w:r>
      <w:r w:rsidR="00A91CDD" w:rsidRPr="00A91CDD">
        <w:rPr>
          <w:sz w:val="24"/>
          <w:szCs w:val="24"/>
        </w:rPr>
        <w:t>Budget</w:t>
      </w:r>
      <w:r w:rsidRPr="00A91CDD">
        <w:rPr>
          <w:sz w:val="24"/>
          <w:szCs w:val="24"/>
        </w:rPr>
        <w:t xml:space="preserve"> falls into Tier 2, the Points awarded for that Criteria cannot be lower than 3 points or higher than 6 points</w:t>
      </w:r>
      <w:r w:rsidR="6ABC54E9" w:rsidRPr="00A91CDD">
        <w:rPr>
          <w:sz w:val="24"/>
          <w:szCs w:val="24"/>
        </w:rPr>
        <w:t>, even if all other Scoring Considerations fall into Tier 1</w:t>
      </w:r>
      <w:r w:rsidRPr="00A91CDD">
        <w:rPr>
          <w:sz w:val="24"/>
          <w:szCs w:val="24"/>
        </w:rPr>
        <w:t xml:space="preserve"> (See Scoring Instructions for Scoring Tiers). Use the Score Justification box to provide comments related to the points awarded for each Criteria per the Scoring Considerations. For Scoring Considerations not applicable to a proposal, indicate “N/A” in place of a Tier number. If any Scoring Consideration receives a DNF, the proposal receives a DNF.</w:t>
      </w:r>
    </w:p>
    <w:p w14:paraId="75A19C56" w14:textId="77777777" w:rsidR="00A91CDD" w:rsidRPr="00A91CDD" w:rsidRDefault="00A91CDD" w:rsidP="00A91CDD"/>
    <w:tbl>
      <w:tblPr>
        <w:tblStyle w:val="TableGrid"/>
        <w:tblW w:w="14475" w:type="dxa"/>
        <w:tblLayout w:type="fixed"/>
        <w:tblLook w:val="04A0" w:firstRow="1" w:lastRow="0" w:firstColumn="1" w:lastColumn="0" w:noHBand="0" w:noVBand="1"/>
      </w:tblPr>
      <w:tblGrid>
        <w:gridCol w:w="2065"/>
        <w:gridCol w:w="7470"/>
        <w:gridCol w:w="810"/>
        <w:gridCol w:w="1170"/>
        <w:gridCol w:w="2960"/>
      </w:tblGrid>
      <w:tr w:rsidR="006B5011" w:rsidRPr="00A91CDD" w14:paraId="2B790225" w14:textId="77777777" w:rsidTr="00BA366A">
        <w:trPr>
          <w:trHeight w:val="300"/>
          <w:tblHeader/>
        </w:trPr>
        <w:tc>
          <w:tcPr>
            <w:tcW w:w="2065" w:type="dxa"/>
            <w:tcBorders>
              <w:top w:val="single" w:sz="4" w:space="0" w:color="auto"/>
              <w:left w:val="single" w:sz="4" w:space="0" w:color="auto"/>
              <w:bottom w:val="single" w:sz="4" w:space="0" w:color="auto"/>
              <w:right w:val="single" w:sz="4" w:space="0" w:color="auto"/>
            </w:tcBorders>
          </w:tcPr>
          <w:p w14:paraId="6F2700CD" w14:textId="6C382338" w:rsidR="00AB51DA" w:rsidRPr="00A91CDD" w:rsidRDefault="00AB51DA" w:rsidP="00A91CDD">
            <w:pPr>
              <w:rPr>
                <w:b/>
                <w:bCs/>
              </w:rPr>
            </w:pPr>
            <w:r w:rsidRPr="00A91CDD">
              <w:rPr>
                <w:b/>
                <w:bCs/>
              </w:rPr>
              <w:t>Criteria</w:t>
            </w:r>
          </w:p>
        </w:tc>
        <w:tc>
          <w:tcPr>
            <w:tcW w:w="7470" w:type="dxa"/>
            <w:tcBorders>
              <w:top w:val="single" w:sz="4" w:space="0" w:color="auto"/>
              <w:left w:val="single" w:sz="4" w:space="0" w:color="auto"/>
              <w:bottom w:val="single" w:sz="4" w:space="0" w:color="auto"/>
              <w:right w:val="single" w:sz="4" w:space="0" w:color="auto"/>
            </w:tcBorders>
          </w:tcPr>
          <w:p w14:paraId="07C6B8DF" w14:textId="77777777" w:rsidR="00AB51DA" w:rsidRPr="00A91CDD" w:rsidRDefault="00AB51DA" w:rsidP="00A91CDD">
            <w:pPr>
              <w:rPr>
                <w:b/>
                <w:bCs/>
              </w:rPr>
            </w:pPr>
            <w:r w:rsidRPr="00A91CDD">
              <w:rPr>
                <w:b/>
                <w:bCs/>
              </w:rPr>
              <w:t>Scoring Considerations</w:t>
            </w:r>
          </w:p>
        </w:tc>
        <w:tc>
          <w:tcPr>
            <w:tcW w:w="810" w:type="dxa"/>
            <w:tcBorders>
              <w:top w:val="single" w:sz="4" w:space="0" w:color="auto"/>
              <w:left w:val="single" w:sz="4" w:space="0" w:color="auto"/>
              <w:bottom w:val="single" w:sz="4" w:space="0" w:color="auto"/>
              <w:right w:val="single" w:sz="4" w:space="0" w:color="auto"/>
            </w:tcBorders>
          </w:tcPr>
          <w:p w14:paraId="6DAEFD4E" w14:textId="329F348C" w:rsidR="00AB51DA" w:rsidRPr="00A91CDD" w:rsidRDefault="00CD517B" w:rsidP="00A91CDD">
            <w:pPr>
              <w:rPr>
                <w:b/>
                <w:bCs/>
              </w:rPr>
            </w:pPr>
            <w:r w:rsidRPr="00A91CDD">
              <w:rPr>
                <w:b/>
                <w:bCs/>
              </w:rPr>
              <w:t>Tier</w:t>
            </w:r>
          </w:p>
        </w:tc>
        <w:tc>
          <w:tcPr>
            <w:tcW w:w="1170" w:type="dxa"/>
            <w:tcBorders>
              <w:top w:val="single" w:sz="4" w:space="0" w:color="auto"/>
              <w:left w:val="single" w:sz="4" w:space="0" w:color="auto"/>
              <w:bottom w:val="single" w:sz="4" w:space="0" w:color="auto"/>
              <w:right w:val="single" w:sz="4" w:space="0" w:color="auto"/>
            </w:tcBorders>
            <w:vAlign w:val="center"/>
          </w:tcPr>
          <w:p w14:paraId="5C423927" w14:textId="4903640E" w:rsidR="00AB51DA" w:rsidRPr="00A91CDD" w:rsidRDefault="00AB5C49" w:rsidP="00A91CDD">
            <w:pPr>
              <w:rPr>
                <w:b/>
                <w:bCs/>
              </w:rPr>
            </w:pPr>
            <w:r w:rsidRPr="00A91CDD">
              <w:rPr>
                <w:b/>
                <w:bCs/>
              </w:rPr>
              <w:t>Points</w:t>
            </w:r>
          </w:p>
        </w:tc>
        <w:tc>
          <w:tcPr>
            <w:tcW w:w="2960" w:type="dxa"/>
            <w:tcBorders>
              <w:top w:val="single" w:sz="4" w:space="0" w:color="auto"/>
              <w:left w:val="single" w:sz="4" w:space="0" w:color="auto"/>
              <w:bottom w:val="single" w:sz="4" w:space="0" w:color="auto"/>
              <w:right w:val="single" w:sz="4" w:space="0" w:color="auto"/>
            </w:tcBorders>
          </w:tcPr>
          <w:p w14:paraId="6D387F50" w14:textId="04BCDBA0" w:rsidR="00AB51DA" w:rsidRPr="00A91CDD" w:rsidRDefault="00AB51DA" w:rsidP="00A91CDD">
            <w:pPr>
              <w:rPr>
                <w:b/>
                <w:bCs/>
              </w:rPr>
            </w:pPr>
            <w:r w:rsidRPr="00A91CDD">
              <w:rPr>
                <w:b/>
                <w:bCs/>
              </w:rPr>
              <w:t>Score Justification</w:t>
            </w:r>
          </w:p>
        </w:tc>
      </w:tr>
      <w:tr w:rsidR="006B5011" w:rsidRPr="00A91CDD" w14:paraId="638AAB46" w14:textId="77777777" w:rsidTr="00BA366A">
        <w:trPr>
          <w:trHeight w:val="357"/>
        </w:trPr>
        <w:tc>
          <w:tcPr>
            <w:tcW w:w="2065" w:type="dxa"/>
            <w:vMerge w:val="restart"/>
            <w:tcBorders>
              <w:top w:val="single" w:sz="4" w:space="0" w:color="auto"/>
              <w:left w:val="single" w:sz="4" w:space="0" w:color="auto"/>
              <w:right w:val="single" w:sz="4" w:space="0" w:color="auto"/>
            </w:tcBorders>
            <w:vAlign w:val="center"/>
          </w:tcPr>
          <w:p w14:paraId="5C541670" w14:textId="1A5D69EA" w:rsidR="00AB51DA" w:rsidRPr="00A91CDD" w:rsidRDefault="003531ED" w:rsidP="00A91CDD">
            <w:r w:rsidRPr="00A91CDD">
              <w:t>Q</w:t>
            </w:r>
            <w:r w:rsidR="00AB51DA" w:rsidRPr="00A91CDD">
              <w:t>ualifications</w:t>
            </w:r>
          </w:p>
          <w:p w14:paraId="20EDAE17" w14:textId="77777777" w:rsidR="00AB51DA" w:rsidRPr="00A91CDD" w:rsidRDefault="00AB51DA" w:rsidP="00A91CDD"/>
          <w:p w14:paraId="593C754E" w14:textId="61F6D328" w:rsidR="00AB51DA" w:rsidRPr="00A91CDD" w:rsidRDefault="00AB51DA" w:rsidP="00A91CDD">
            <w:r w:rsidRPr="00A91CDD">
              <w:t>(max 10 pts)</w:t>
            </w:r>
          </w:p>
        </w:tc>
        <w:tc>
          <w:tcPr>
            <w:tcW w:w="7470" w:type="dxa"/>
            <w:tcBorders>
              <w:top w:val="single" w:sz="4" w:space="0" w:color="auto"/>
              <w:left w:val="single" w:sz="4" w:space="0" w:color="auto"/>
              <w:right w:val="single" w:sz="4" w:space="0" w:color="auto"/>
            </w:tcBorders>
            <w:vAlign w:val="center"/>
          </w:tcPr>
          <w:p w14:paraId="18748AF1" w14:textId="6BBD8AC5" w:rsidR="00AB51DA" w:rsidRPr="00A91CDD" w:rsidRDefault="00AB51DA" w:rsidP="00A91CDD">
            <w:r w:rsidRPr="00A91CDD">
              <w:t>Project Team</w:t>
            </w:r>
            <w:r w:rsidR="00816AD4" w:rsidRPr="00A91CDD">
              <w:t xml:space="preserve"> demonstrated past performance</w:t>
            </w:r>
          </w:p>
        </w:tc>
        <w:tc>
          <w:tcPr>
            <w:tcW w:w="810" w:type="dxa"/>
            <w:tcBorders>
              <w:top w:val="single" w:sz="4" w:space="0" w:color="auto"/>
              <w:left w:val="single" w:sz="4" w:space="0" w:color="auto"/>
              <w:right w:val="single" w:sz="4" w:space="0" w:color="auto"/>
            </w:tcBorders>
            <w:vAlign w:val="center"/>
          </w:tcPr>
          <w:p w14:paraId="4A02F3C7" w14:textId="77777777" w:rsidR="00AB51DA" w:rsidRPr="00A91CDD" w:rsidRDefault="00AB51DA" w:rsidP="00A91CDD"/>
        </w:tc>
        <w:tc>
          <w:tcPr>
            <w:tcW w:w="1170" w:type="dxa"/>
            <w:vMerge w:val="restart"/>
            <w:tcBorders>
              <w:top w:val="single" w:sz="4" w:space="0" w:color="auto"/>
              <w:left w:val="single" w:sz="4" w:space="0" w:color="auto"/>
              <w:right w:val="single" w:sz="4" w:space="0" w:color="auto"/>
            </w:tcBorders>
            <w:vAlign w:val="center"/>
          </w:tcPr>
          <w:p w14:paraId="3825EB52" w14:textId="77777777" w:rsidR="00AB51DA" w:rsidRPr="00A91CDD" w:rsidRDefault="00AB51DA" w:rsidP="00A91CDD"/>
        </w:tc>
        <w:tc>
          <w:tcPr>
            <w:tcW w:w="2960" w:type="dxa"/>
            <w:vMerge w:val="restart"/>
            <w:tcBorders>
              <w:top w:val="single" w:sz="4" w:space="0" w:color="auto"/>
              <w:left w:val="single" w:sz="4" w:space="0" w:color="auto"/>
              <w:right w:val="single" w:sz="4" w:space="0" w:color="auto"/>
            </w:tcBorders>
          </w:tcPr>
          <w:p w14:paraId="6E4EE3EB" w14:textId="3CD03E14" w:rsidR="00AB51DA" w:rsidRPr="00A91CDD" w:rsidRDefault="00AB51DA" w:rsidP="00A91CDD"/>
        </w:tc>
      </w:tr>
      <w:tr w:rsidR="006B5011" w:rsidRPr="00A91CDD" w14:paraId="0969C0CA" w14:textId="77777777" w:rsidTr="00BA366A">
        <w:trPr>
          <w:trHeight w:val="359"/>
        </w:trPr>
        <w:tc>
          <w:tcPr>
            <w:tcW w:w="2065" w:type="dxa"/>
            <w:vMerge/>
            <w:vAlign w:val="center"/>
          </w:tcPr>
          <w:p w14:paraId="59D994D7" w14:textId="77777777" w:rsidR="00AB51DA" w:rsidRPr="00A91CDD" w:rsidRDefault="00AB51DA" w:rsidP="00A91CDD"/>
        </w:tc>
        <w:tc>
          <w:tcPr>
            <w:tcW w:w="7470" w:type="dxa"/>
            <w:tcBorders>
              <w:left w:val="single" w:sz="4" w:space="0" w:color="auto"/>
              <w:right w:val="single" w:sz="4" w:space="0" w:color="auto"/>
            </w:tcBorders>
            <w:vAlign w:val="center"/>
          </w:tcPr>
          <w:p w14:paraId="44971D71" w14:textId="02D80FD7" w:rsidR="00AB51DA" w:rsidRPr="00A91CDD" w:rsidRDefault="00482A53" w:rsidP="00A91CDD">
            <w:r w:rsidRPr="00A91CDD">
              <w:t xml:space="preserve">Subcontractor selection </w:t>
            </w:r>
            <w:r w:rsidR="1A71006C" w:rsidRPr="00A91CDD">
              <w:t xml:space="preserve">is </w:t>
            </w:r>
            <w:r w:rsidR="007618EA" w:rsidRPr="00A91CDD">
              <w:t>clea</w:t>
            </w:r>
            <w:r w:rsidR="003432EA" w:rsidRPr="00A91CDD">
              <w:t>r</w:t>
            </w:r>
          </w:p>
        </w:tc>
        <w:tc>
          <w:tcPr>
            <w:tcW w:w="810" w:type="dxa"/>
            <w:tcBorders>
              <w:left w:val="single" w:sz="4" w:space="0" w:color="auto"/>
              <w:right w:val="single" w:sz="4" w:space="0" w:color="auto"/>
            </w:tcBorders>
            <w:vAlign w:val="center"/>
          </w:tcPr>
          <w:p w14:paraId="745145AC" w14:textId="77777777" w:rsidR="00AB51DA" w:rsidRPr="00A91CDD" w:rsidRDefault="00AB51DA" w:rsidP="00A91CDD"/>
        </w:tc>
        <w:tc>
          <w:tcPr>
            <w:tcW w:w="1170" w:type="dxa"/>
            <w:vMerge/>
            <w:vAlign w:val="center"/>
          </w:tcPr>
          <w:p w14:paraId="7CAC69E2" w14:textId="77777777" w:rsidR="00AB51DA" w:rsidRPr="00A91CDD" w:rsidRDefault="00AB51DA" w:rsidP="00A91CDD"/>
        </w:tc>
        <w:tc>
          <w:tcPr>
            <w:tcW w:w="2960" w:type="dxa"/>
            <w:vMerge/>
          </w:tcPr>
          <w:p w14:paraId="6CEADE94" w14:textId="396F44BA" w:rsidR="00AB51DA" w:rsidRPr="00A91CDD" w:rsidRDefault="00AB51DA" w:rsidP="00A91CDD"/>
        </w:tc>
      </w:tr>
      <w:tr w:rsidR="006B5011" w:rsidRPr="00A91CDD" w14:paraId="06E056D6" w14:textId="77777777" w:rsidTr="00BA366A">
        <w:trPr>
          <w:trHeight w:val="350"/>
        </w:trPr>
        <w:tc>
          <w:tcPr>
            <w:tcW w:w="2065" w:type="dxa"/>
            <w:vMerge/>
            <w:vAlign w:val="center"/>
          </w:tcPr>
          <w:p w14:paraId="3915C3F3" w14:textId="77777777" w:rsidR="00AB51DA" w:rsidRPr="00A91CDD" w:rsidRDefault="00AB51DA" w:rsidP="00A91CDD"/>
        </w:tc>
        <w:tc>
          <w:tcPr>
            <w:tcW w:w="7470" w:type="dxa"/>
            <w:tcBorders>
              <w:left w:val="single" w:sz="4" w:space="0" w:color="auto"/>
              <w:right w:val="single" w:sz="4" w:space="0" w:color="auto"/>
            </w:tcBorders>
            <w:vAlign w:val="center"/>
          </w:tcPr>
          <w:p w14:paraId="2A36556E" w14:textId="521B4D28" w:rsidR="00AB51DA" w:rsidRPr="00A91CDD" w:rsidRDefault="007618EA" w:rsidP="00A91CDD">
            <w:r w:rsidRPr="00A91CDD">
              <w:t xml:space="preserve">Past deliverables </w:t>
            </w:r>
            <w:r w:rsidR="0C0CD8D1" w:rsidRPr="00A91CDD">
              <w:t xml:space="preserve">have </w:t>
            </w:r>
            <w:r w:rsidRPr="00A91CDD">
              <w:t>conformed</w:t>
            </w:r>
          </w:p>
        </w:tc>
        <w:tc>
          <w:tcPr>
            <w:tcW w:w="810" w:type="dxa"/>
            <w:tcBorders>
              <w:left w:val="single" w:sz="4" w:space="0" w:color="auto"/>
              <w:right w:val="single" w:sz="4" w:space="0" w:color="auto"/>
            </w:tcBorders>
            <w:vAlign w:val="center"/>
          </w:tcPr>
          <w:p w14:paraId="017815E9" w14:textId="77777777" w:rsidR="00AB51DA" w:rsidRPr="00A91CDD" w:rsidRDefault="00AB51DA" w:rsidP="00A91CDD"/>
        </w:tc>
        <w:tc>
          <w:tcPr>
            <w:tcW w:w="1170" w:type="dxa"/>
            <w:vMerge/>
            <w:vAlign w:val="center"/>
          </w:tcPr>
          <w:p w14:paraId="39809FEA" w14:textId="77777777" w:rsidR="00AB51DA" w:rsidRPr="00A91CDD" w:rsidRDefault="00AB51DA" w:rsidP="00A91CDD"/>
        </w:tc>
        <w:tc>
          <w:tcPr>
            <w:tcW w:w="2960" w:type="dxa"/>
            <w:vMerge/>
          </w:tcPr>
          <w:p w14:paraId="76ED40EA" w14:textId="79908D10" w:rsidR="00AB51DA" w:rsidRPr="00A91CDD" w:rsidRDefault="00AB51DA" w:rsidP="00A91CDD"/>
        </w:tc>
      </w:tr>
      <w:tr w:rsidR="006B5011" w:rsidRPr="00A91CDD" w14:paraId="6F5D61B1" w14:textId="77777777" w:rsidTr="00BA366A">
        <w:trPr>
          <w:trHeight w:val="341"/>
        </w:trPr>
        <w:tc>
          <w:tcPr>
            <w:tcW w:w="2065" w:type="dxa"/>
            <w:vMerge/>
            <w:vAlign w:val="center"/>
          </w:tcPr>
          <w:p w14:paraId="676FF820" w14:textId="77777777" w:rsidR="00AB51DA" w:rsidRPr="00A91CDD" w:rsidRDefault="00AB51DA" w:rsidP="00A91CDD"/>
        </w:tc>
        <w:tc>
          <w:tcPr>
            <w:tcW w:w="7470" w:type="dxa"/>
            <w:tcBorders>
              <w:left w:val="single" w:sz="4" w:space="0" w:color="auto"/>
              <w:right w:val="single" w:sz="4" w:space="0" w:color="auto"/>
            </w:tcBorders>
            <w:vAlign w:val="center"/>
          </w:tcPr>
          <w:p w14:paraId="7D3A3405" w14:textId="18CBF2C1" w:rsidR="00AB51DA" w:rsidRPr="00A91CDD" w:rsidRDefault="007618EA" w:rsidP="00A91CDD">
            <w:r w:rsidRPr="00A91CDD">
              <w:t xml:space="preserve">Qualifications and licenses </w:t>
            </w:r>
            <w:r w:rsidR="2B9414DD" w:rsidRPr="00A91CDD">
              <w:t>are</w:t>
            </w:r>
            <w:r w:rsidRPr="00A91CDD">
              <w:t xml:space="preserve"> appropriate</w:t>
            </w:r>
          </w:p>
        </w:tc>
        <w:tc>
          <w:tcPr>
            <w:tcW w:w="810" w:type="dxa"/>
            <w:tcBorders>
              <w:left w:val="single" w:sz="4" w:space="0" w:color="auto"/>
              <w:right w:val="single" w:sz="4" w:space="0" w:color="auto"/>
            </w:tcBorders>
            <w:vAlign w:val="center"/>
          </w:tcPr>
          <w:p w14:paraId="3CEAADAF" w14:textId="77777777" w:rsidR="00AB51DA" w:rsidRPr="00A91CDD" w:rsidRDefault="00AB51DA" w:rsidP="00A91CDD"/>
        </w:tc>
        <w:tc>
          <w:tcPr>
            <w:tcW w:w="1170" w:type="dxa"/>
            <w:vMerge/>
            <w:vAlign w:val="center"/>
          </w:tcPr>
          <w:p w14:paraId="67A72598" w14:textId="77777777" w:rsidR="00AB51DA" w:rsidRPr="00A91CDD" w:rsidRDefault="00AB51DA" w:rsidP="00A91CDD"/>
        </w:tc>
        <w:tc>
          <w:tcPr>
            <w:tcW w:w="2960" w:type="dxa"/>
            <w:vMerge/>
          </w:tcPr>
          <w:p w14:paraId="1215F4CF" w14:textId="4811A301" w:rsidR="00AB51DA" w:rsidRPr="00A91CDD" w:rsidRDefault="00AB51DA" w:rsidP="00A91CDD"/>
        </w:tc>
      </w:tr>
      <w:tr w:rsidR="006B5011" w:rsidRPr="00A91CDD" w14:paraId="6EE32288" w14:textId="77777777" w:rsidTr="00BA366A">
        <w:trPr>
          <w:trHeight w:val="332"/>
        </w:trPr>
        <w:tc>
          <w:tcPr>
            <w:tcW w:w="2065" w:type="dxa"/>
            <w:vMerge/>
            <w:vAlign w:val="center"/>
          </w:tcPr>
          <w:p w14:paraId="764F1D10" w14:textId="77777777" w:rsidR="00C45DDE" w:rsidRPr="00A91CDD" w:rsidRDefault="00C45DDE" w:rsidP="00A91CDD"/>
        </w:tc>
        <w:tc>
          <w:tcPr>
            <w:tcW w:w="7470" w:type="dxa"/>
            <w:tcBorders>
              <w:left w:val="single" w:sz="4" w:space="0" w:color="auto"/>
              <w:right w:val="single" w:sz="4" w:space="0" w:color="auto"/>
            </w:tcBorders>
            <w:vAlign w:val="center"/>
          </w:tcPr>
          <w:p w14:paraId="265EF4A6" w14:textId="744121DA" w:rsidR="00C45DDE" w:rsidRPr="00A91CDD" w:rsidRDefault="00A91CDD" w:rsidP="00A91CDD">
            <w:r w:rsidRPr="00A91CDD">
              <w:t>Landowners’</w:t>
            </w:r>
            <w:r w:rsidR="00C45DDE" w:rsidRPr="00A91CDD">
              <w:t xml:space="preserve"> support is demonstrated</w:t>
            </w:r>
          </w:p>
        </w:tc>
        <w:tc>
          <w:tcPr>
            <w:tcW w:w="810" w:type="dxa"/>
            <w:tcBorders>
              <w:left w:val="single" w:sz="4" w:space="0" w:color="auto"/>
              <w:right w:val="single" w:sz="4" w:space="0" w:color="auto"/>
            </w:tcBorders>
            <w:vAlign w:val="center"/>
          </w:tcPr>
          <w:p w14:paraId="23DC5BAC" w14:textId="77777777" w:rsidR="00C45DDE" w:rsidRPr="00A91CDD" w:rsidRDefault="00C45DDE" w:rsidP="00A91CDD"/>
        </w:tc>
        <w:tc>
          <w:tcPr>
            <w:tcW w:w="1170" w:type="dxa"/>
            <w:vMerge/>
            <w:vAlign w:val="center"/>
          </w:tcPr>
          <w:p w14:paraId="51E89870" w14:textId="77777777" w:rsidR="00C45DDE" w:rsidRPr="00A91CDD" w:rsidRDefault="00C45DDE" w:rsidP="00A91CDD"/>
        </w:tc>
        <w:tc>
          <w:tcPr>
            <w:tcW w:w="2960" w:type="dxa"/>
            <w:vMerge/>
          </w:tcPr>
          <w:p w14:paraId="57B5A761" w14:textId="68604FF7" w:rsidR="00C45DDE" w:rsidRPr="00A91CDD" w:rsidRDefault="00C45DDE" w:rsidP="00A91CDD"/>
        </w:tc>
      </w:tr>
      <w:tr w:rsidR="006B5011" w:rsidRPr="00A91CDD" w14:paraId="48246092" w14:textId="77777777" w:rsidTr="00BA366A">
        <w:trPr>
          <w:trHeight w:val="359"/>
        </w:trPr>
        <w:tc>
          <w:tcPr>
            <w:tcW w:w="2065" w:type="dxa"/>
            <w:vMerge w:val="restart"/>
            <w:tcBorders>
              <w:top w:val="single" w:sz="4" w:space="0" w:color="auto"/>
              <w:left w:val="single" w:sz="4" w:space="0" w:color="auto"/>
              <w:right w:val="single" w:sz="4" w:space="0" w:color="auto"/>
            </w:tcBorders>
            <w:vAlign w:val="center"/>
          </w:tcPr>
          <w:p w14:paraId="0A5834F9" w14:textId="4A28BC91" w:rsidR="00AB51DA" w:rsidRPr="00A91CDD" w:rsidRDefault="00AB51DA" w:rsidP="00A91CDD">
            <w:r w:rsidRPr="00A91CDD">
              <w:t>Project Information</w:t>
            </w:r>
          </w:p>
          <w:p w14:paraId="74F4F4BE" w14:textId="77777777" w:rsidR="00AB51DA" w:rsidRPr="00A91CDD" w:rsidRDefault="00AB51DA" w:rsidP="00A91CDD"/>
          <w:p w14:paraId="745E1761" w14:textId="339EE948" w:rsidR="00AB51DA" w:rsidRPr="00A91CDD" w:rsidRDefault="00AB51DA" w:rsidP="00A91CDD">
            <w:r w:rsidRPr="00A91CDD">
              <w:t>(max 10 pts)</w:t>
            </w:r>
          </w:p>
        </w:tc>
        <w:tc>
          <w:tcPr>
            <w:tcW w:w="7470" w:type="dxa"/>
            <w:tcBorders>
              <w:top w:val="single" w:sz="4" w:space="0" w:color="auto"/>
              <w:left w:val="single" w:sz="4" w:space="0" w:color="auto"/>
              <w:right w:val="single" w:sz="4" w:space="0" w:color="auto"/>
            </w:tcBorders>
            <w:vAlign w:val="center"/>
          </w:tcPr>
          <w:p w14:paraId="0621EDE4" w14:textId="4C195C6B" w:rsidR="00AB51DA" w:rsidRPr="00A91CDD" w:rsidRDefault="00AB51DA" w:rsidP="00A91CDD">
            <w:r w:rsidRPr="00A91CDD">
              <w:t xml:space="preserve">Project Information </w:t>
            </w:r>
            <w:r w:rsidR="00211817" w:rsidRPr="00A91CDD">
              <w:t xml:space="preserve">is </w:t>
            </w:r>
            <w:r w:rsidRPr="00A91CDD">
              <w:t>complete, clear</w:t>
            </w:r>
            <w:r w:rsidR="00211817" w:rsidRPr="00A91CDD">
              <w:t>,</w:t>
            </w:r>
            <w:r w:rsidRPr="00A91CDD">
              <w:t xml:space="preserve"> and detailed</w:t>
            </w:r>
          </w:p>
        </w:tc>
        <w:tc>
          <w:tcPr>
            <w:tcW w:w="810" w:type="dxa"/>
            <w:tcBorders>
              <w:top w:val="single" w:sz="4" w:space="0" w:color="auto"/>
              <w:left w:val="single" w:sz="4" w:space="0" w:color="auto"/>
              <w:right w:val="single" w:sz="4" w:space="0" w:color="auto"/>
            </w:tcBorders>
            <w:vAlign w:val="center"/>
          </w:tcPr>
          <w:p w14:paraId="5EAFF7AD" w14:textId="77777777" w:rsidR="00AB51DA" w:rsidRPr="00A91CDD" w:rsidRDefault="00AB51DA" w:rsidP="00A91CDD"/>
        </w:tc>
        <w:tc>
          <w:tcPr>
            <w:tcW w:w="1170" w:type="dxa"/>
            <w:vMerge w:val="restart"/>
            <w:tcBorders>
              <w:top w:val="single" w:sz="4" w:space="0" w:color="auto"/>
              <w:left w:val="single" w:sz="4" w:space="0" w:color="auto"/>
              <w:right w:val="single" w:sz="4" w:space="0" w:color="auto"/>
            </w:tcBorders>
            <w:vAlign w:val="center"/>
          </w:tcPr>
          <w:p w14:paraId="1A253806" w14:textId="77777777" w:rsidR="00AB51DA" w:rsidRPr="00A91CDD" w:rsidRDefault="00AB51DA" w:rsidP="00A91CDD"/>
        </w:tc>
        <w:tc>
          <w:tcPr>
            <w:tcW w:w="2960" w:type="dxa"/>
            <w:vMerge w:val="restart"/>
            <w:tcBorders>
              <w:top w:val="single" w:sz="4" w:space="0" w:color="auto"/>
              <w:left w:val="single" w:sz="4" w:space="0" w:color="auto"/>
              <w:right w:val="single" w:sz="4" w:space="0" w:color="auto"/>
            </w:tcBorders>
          </w:tcPr>
          <w:p w14:paraId="1FBD9C5D" w14:textId="4B0F044F" w:rsidR="00AB51DA" w:rsidRPr="00A91CDD" w:rsidRDefault="00AB51DA" w:rsidP="00A91CDD"/>
        </w:tc>
      </w:tr>
      <w:tr w:rsidR="006B5011" w:rsidRPr="00A91CDD" w14:paraId="594D998B" w14:textId="77777777" w:rsidTr="00BA366A">
        <w:trPr>
          <w:trHeight w:val="350"/>
        </w:trPr>
        <w:tc>
          <w:tcPr>
            <w:tcW w:w="2065" w:type="dxa"/>
            <w:vMerge/>
            <w:vAlign w:val="center"/>
          </w:tcPr>
          <w:p w14:paraId="36999123" w14:textId="77777777" w:rsidR="00AB51DA" w:rsidRPr="00A91CDD" w:rsidRDefault="00AB51DA" w:rsidP="00A91CDD"/>
        </w:tc>
        <w:tc>
          <w:tcPr>
            <w:tcW w:w="7470" w:type="dxa"/>
            <w:tcBorders>
              <w:left w:val="single" w:sz="4" w:space="0" w:color="auto"/>
              <w:right w:val="single" w:sz="4" w:space="0" w:color="auto"/>
            </w:tcBorders>
            <w:vAlign w:val="center"/>
          </w:tcPr>
          <w:p w14:paraId="0EE47EC0" w14:textId="433DEFA5" w:rsidR="00AB51DA" w:rsidRPr="00A91CDD" w:rsidRDefault="00AB51DA" w:rsidP="00A91CDD">
            <w:r w:rsidRPr="00A91CDD">
              <w:t xml:space="preserve">Supplementary Documents </w:t>
            </w:r>
            <w:proofErr w:type="gramStart"/>
            <w:r w:rsidRPr="00A91CDD">
              <w:t>conform</w:t>
            </w:r>
            <w:proofErr w:type="gramEnd"/>
            <w:r w:rsidR="00222AF6" w:rsidRPr="00A91CDD">
              <w:t xml:space="preserve"> to Guidelines</w:t>
            </w:r>
          </w:p>
        </w:tc>
        <w:tc>
          <w:tcPr>
            <w:tcW w:w="810" w:type="dxa"/>
            <w:tcBorders>
              <w:left w:val="single" w:sz="4" w:space="0" w:color="auto"/>
              <w:right w:val="single" w:sz="4" w:space="0" w:color="auto"/>
            </w:tcBorders>
            <w:vAlign w:val="center"/>
          </w:tcPr>
          <w:p w14:paraId="6EDF4FA2" w14:textId="77777777" w:rsidR="00AB51DA" w:rsidRPr="00A91CDD" w:rsidRDefault="00AB51DA" w:rsidP="00A91CDD"/>
        </w:tc>
        <w:tc>
          <w:tcPr>
            <w:tcW w:w="1170" w:type="dxa"/>
            <w:vMerge/>
            <w:vAlign w:val="center"/>
          </w:tcPr>
          <w:p w14:paraId="6BF5654C" w14:textId="77777777" w:rsidR="00AB51DA" w:rsidRPr="00A91CDD" w:rsidRDefault="00AB51DA" w:rsidP="00A91CDD"/>
        </w:tc>
        <w:tc>
          <w:tcPr>
            <w:tcW w:w="2960" w:type="dxa"/>
            <w:vMerge/>
          </w:tcPr>
          <w:p w14:paraId="07FEE96C" w14:textId="4CB23704" w:rsidR="00AB51DA" w:rsidRPr="00A91CDD" w:rsidRDefault="00AB51DA" w:rsidP="00A91CDD"/>
        </w:tc>
      </w:tr>
      <w:tr w:rsidR="006B5011" w:rsidRPr="00A91CDD" w14:paraId="5981CDC7" w14:textId="77777777" w:rsidTr="00BA366A">
        <w:trPr>
          <w:trHeight w:val="341"/>
        </w:trPr>
        <w:tc>
          <w:tcPr>
            <w:tcW w:w="2065" w:type="dxa"/>
            <w:vMerge/>
            <w:vAlign w:val="center"/>
          </w:tcPr>
          <w:p w14:paraId="11084403" w14:textId="77777777" w:rsidR="00720DC2" w:rsidRPr="00A91CDD" w:rsidRDefault="00720DC2" w:rsidP="00A91CDD"/>
        </w:tc>
        <w:tc>
          <w:tcPr>
            <w:tcW w:w="7470" w:type="dxa"/>
            <w:tcBorders>
              <w:left w:val="single" w:sz="4" w:space="0" w:color="auto"/>
              <w:right w:val="single" w:sz="4" w:space="0" w:color="auto"/>
            </w:tcBorders>
            <w:vAlign w:val="center"/>
          </w:tcPr>
          <w:p w14:paraId="1AABA26A" w14:textId="73C2AA3B" w:rsidR="00720DC2" w:rsidRPr="00A91CDD" w:rsidRDefault="00720DC2" w:rsidP="00A91CDD">
            <w:r w:rsidRPr="00A91CDD">
              <w:t>Post-project data collection plan is clear and reasonable</w:t>
            </w:r>
          </w:p>
        </w:tc>
        <w:tc>
          <w:tcPr>
            <w:tcW w:w="810" w:type="dxa"/>
            <w:tcBorders>
              <w:left w:val="single" w:sz="4" w:space="0" w:color="auto"/>
              <w:right w:val="single" w:sz="4" w:space="0" w:color="auto"/>
            </w:tcBorders>
            <w:vAlign w:val="center"/>
          </w:tcPr>
          <w:p w14:paraId="45828E1B" w14:textId="77777777" w:rsidR="00720DC2" w:rsidRPr="00A91CDD" w:rsidRDefault="00720DC2" w:rsidP="00A91CDD"/>
        </w:tc>
        <w:tc>
          <w:tcPr>
            <w:tcW w:w="1170" w:type="dxa"/>
            <w:vMerge/>
            <w:vAlign w:val="center"/>
          </w:tcPr>
          <w:p w14:paraId="3B1B666E" w14:textId="77777777" w:rsidR="00720DC2" w:rsidRPr="00A91CDD" w:rsidRDefault="00720DC2" w:rsidP="00A91CDD"/>
        </w:tc>
        <w:tc>
          <w:tcPr>
            <w:tcW w:w="2960" w:type="dxa"/>
            <w:vMerge/>
          </w:tcPr>
          <w:p w14:paraId="3C92743B" w14:textId="1034227A" w:rsidR="00720DC2" w:rsidRPr="00A91CDD" w:rsidRDefault="00720DC2" w:rsidP="00A91CDD"/>
        </w:tc>
      </w:tr>
      <w:tr w:rsidR="006B5011" w:rsidRPr="00A91CDD" w14:paraId="367C6A03" w14:textId="77777777" w:rsidTr="00BA366A">
        <w:trPr>
          <w:trHeight w:val="332"/>
        </w:trPr>
        <w:tc>
          <w:tcPr>
            <w:tcW w:w="2065" w:type="dxa"/>
            <w:vMerge w:val="restart"/>
            <w:tcBorders>
              <w:top w:val="single" w:sz="4" w:space="0" w:color="auto"/>
              <w:left w:val="single" w:sz="4" w:space="0" w:color="auto"/>
              <w:right w:val="single" w:sz="4" w:space="0" w:color="auto"/>
            </w:tcBorders>
            <w:vAlign w:val="center"/>
          </w:tcPr>
          <w:p w14:paraId="4947B9D6" w14:textId="1131D96A" w:rsidR="00AB51DA" w:rsidRPr="00A91CDD" w:rsidRDefault="00AB51DA" w:rsidP="00A91CDD">
            <w:bookmarkStart w:id="0" w:name="_Hlk175144858"/>
            <w:r w:rsidRPr="00A91CDD">
              <w:t>Budget</w:t>
            </w:r>
          </w:p>
          <w:p w14:paraId="5FB131AA" w14:textId="77777777" w:rsidR="00AB51DA" w:rsidRPr="00A91CDD" w:rsidRDefault="00AB51DA" w:rsidP="00A91CDD"/>
          <w:p w14:paraId="2BCB2851" w14:textId="0AEF5230" w:rsidR="00AB51DA" w:rsidRPr="00A91CDD" w:rsidRDefault="00AB51DA" w:rsidP="00A91CDD">
            <w:r w:rsidRPr="00A91CDD">
              <w:t>(max 10 pts)</w:t>
            </w:r>
          </w:p>
        </w:tc>
        <w:tc>
          <w:tcPr>
            <w:tcW w:w="7470" w:type="dxa"/>
            <w:tcBorders>
              <w:top w:val="single" w:sz="4" w:space="0" w:color="auto"/>
              <w:left w:val="single" w:sz="4" w:space="0" w:color="auto"/>
              <w:right w:val="single" w:sz="4" w:space="0" w:color="auto"/>
            </w:tcBorders>
            <w:vAlign w:val="center"/>
          </w:tcPr>
          <w:p w14:paraId="5CDDB4BD" w14:textId="77777777" w:rsidR="00AB51DA" w:rsidRPr="00A91CDD" w:rsidRDefault="00AB51DA" w:rsidP="00A91CDD">
            <w:r w:rsidRPr="00A91CDD">
              <w:t>Cost-Effectiveness of Project</w:t>
            </w:r>
          </w:p>
        </w:tc>
        <w:tc>
          <w:tcPr>
            <w:tcW w:w="810" w:type="dxa"/>
            <w:tcBorders>
              <w:top w:val="single" w:sz="4" w:space="0" w:color="auto"/>
              <w:left w:val="single" w:sz="4" w:space="0" w:color="auto"/>
              <w:right w:val="single" w:sz="4" w:space="0" w:color="auto"/>
            </w:tcBorders>
            <w:vAlign w:val="center"/>
          </w:tcPr>
          <w:p w14:paraId="406BAB79" w14:textId="77777777" w:rsidR="00AB51DA" w:rsidRPr="00A91CDD" w:rsidRDefault="00AB51DA" w:rsidP="00A91CDD"/>
        </w:tc>
        <w:tc>
          <w:tcPr>
            <w:tcW w:w="1170" w:type="dxa"/>
            <w:vMerge w:val="restart"/>
            <w:tcBorders>
              <w:top w:val="single" w:sz="4" w:space="0" w:color="auto"/>
              <w:left w:val="single" w:sz="4" w:space="0" w:color="auto"/>
              <w:right w:val="single" w:sz="4" w:space="0" w:color="auto"/>
            </w:tcBorders>
            <w:vAlign w:val="center"/>
          </w:tcPr>
          <w:p w14:paraId="0B4CAEFE" w14:textId="77777777" w:rsidR="00AB51DA" w:rsidRPr="00A91CDD" w:rsidRDefault="00AB51DA" w:rsidP="00A91CDD"/>
        </w:tc>
        <w:tc>
          <w:tcPr>
            <w:tcW w:w="2960" w:type="dxa"/>
            <w:vMerge w:val="restart"/>
            <w:tcBorders>
              <w:top w:val="single" w:sz="4" w:space="0" w:color="auto"/>
              <w:left w:val="single" w:sz="4" w:space="0" w:color="auto"/>
              <w:right w:val="single" w:sz="4" w:space="0" w:color="auto"/>
            </w:tcBorders>
          </w:tcPr>
          <w:p w14:paraId="09E86030" w14:textId="77777777" w:rsidR="00AB51DA" w:rsidRPr="00A91CDD" w:rsidRDefault="00AB51DA" w:rsidP="00A91CDD"/>
          <w:p w14:paraId="5A5EA4A5" w14:textId="77777777" w:rsidR="0013589E" w:rsidRPr="00A91CDD" w:rsidRDefault="0013589E" w:rsidP="00A91CDD"/>
          <w:p w14:paraId="3E6A0E46" w14:textId="77777777" w:rsidR="0013589E" w:rsidRDefault="0013589E" w:rsidP="00A91CDD"/>
          <w:p w14:paraId="635082B7" w14:textId="77777777" w:rsidR="00A91CDD" w:rsidRPr="00A91CDD" w:rsidRDefault="00A91CDD" w:rsidP="00A91CDD"/>
          <w:p w14:paraId="5B46DA29" w14:textId="77777777" w:rsidR="00A91CDD" w:rsidRPr="00A91CDD" w:rsidRDefault="00A91CDD" w:rsidP="00A91CDD"/>
          <w:p w14:paraId="7D9E219C" w14:textId="4F80626C" w:rsidR="0013589E" w:rsidRPr="00A91CDD" w:rsidRDefault="0013589E" w:rsidP="00A91CDD"/>
        </w:tc>
      </w:tr>
      <w:tr w:rsidR="006B5011" w:rsidRPr="00A91CDD" w14:paraId="7B2BCECA" w14:textId="77777777" w:rsidTr="00BA366A">
        <w:trPr>
          <w:trHeight w:val="350"/>
        </w:trPr>
        <w:tc>
          <w:tcPr>
            <w:tcW w:w="2065" w:type="dxa"/>
            <w:vMerge/>
            <w:vAlign w:val="center"/>
          </w:tcPr>
          <w:p w14:paraId="5DFBD72B" w14:textId="77777777" w:rsidR="00AB51DA" w:rsidRPr="00A91CDD" w:rsidRDefault="00AB51DA" w:rsidP="00A91CDD"/>
        </w:tc>
        <w:tc>
          <w:tcPr>
            <w:tcW w:w="7470" w:type="dxa"/>
            <w:tcBorders>
              <w:left w:val="single" w:sz="4" w:space="0" w:color="auto"/>
              <w:bottom w:val="single" w:sz="4" w:space="0" w:color="auto"/>
              <w:right w:val="single" w:sz="4" w:space="0" w:color="auto"/>
            </w:tcBorders>
            <w:vAlign w:val="center"/>
          </w:tcPr>
          <w:p w14:paraId="74233BB6" w14:textId="5CC652A4" w:rsidR="00AB51DA" w:rsidRPr="00A91CDD" w:rsidRDefault="00AB51DA" w:rsidP="00A91CDD">
            <w:r w:rsidRPr="00A91CDD">
              <w:t>Cost-Effectiveness of Line-items</w:t>
            </w:r>
          </w:p>
        </w:tc>
        <w:tc>
          <w:tcPr>
            <w:tcW w:w="810" w:type="dxa"/>
            <w:tcBorders>
              <w:left w:val="single" w:sz="4" w:space="0" w:color="auto"/>
              <w:right w:val="single" w:sz="4" w:space="0" w:color="auto"/>
            </w:tcBorders>
            <w:vAlign w:val="center"/>
          </w:tcPr>
          <w:p w14:paraId="06B6AC8F" w14:textId="77777777" w:rsidR="00AB51DA" w:rsidRPr="00A91CDD" w:rsidRDefault="00AB51DA" w:rsidP="00A91CDD"/>
        </w:tc>
        <w:tc>
          <w:tcPr>
            <w:tcW w:w="1170" w:type="dxa"/>
            <w:vMerge/>
            <w:vAlign w:val="center"/>
          </w:tcPr>
          <w:p w14:paraId="0147D9E2" w14:textId="77777777" w:rsidR="00AB51DA" w:rsidRPr="00A91CDD" w:rsidRDefault="00AB51DA" w:rsidP="00A91CDD"/>
        </w:tc>
        <w:tc>
          <w:tcPr>
            <w:tcW w:w="2960" w:type="dxa"/>
            <w:vMerge/>
          </w:tcPr>
          <w:p w14:paraId="29068BBE" w14:textId="47221336" w:rsidR="00AB51DA" w:rsidRPr="00A91CDD" w:rsidRDefault="00AB51DA" w:rsidP="00A91CDD"/>
        </w:tc>
      </w:tr>
      <w:bookmarkEnd w:id="0"/>
      <w:tr w:rsidR="006B5011" w:rsidRPr="00A91CDD" w14:paraId="41BD27DD" w14:textId="77777777" w:rsidTr="00BA366A">
        <w:trPr>
          <w:trHeight w:val="350"/>
        </w:trPr>
        <w:tc>
          <w:tcPr>
            <w:tcW w:w="2065" w:type="dxa"/>
            <w:vMerge/>
            <w:vAlign w:val="center"/>
          </w:tcPr>
          <w:p w14:paraId="5AA90242" w14:textId="77777777" w:rsidR="00AB51DA" w:rsidRPr="00A91CDD" w:rsidRDefault="00AB51DA" w:rsidP="00A91CDD"/>
        </w:tc>
        <w:tc>
          <w:tcPr>
            <w:tcW w:w="7470" w:type="dxa"/>
            <w:tcBorders>
              <w:left w:val="single" w:sz="4" w:space="0" w:color="auto"/>
              <w:right w:val="single" w:sz="4" w:space="0" w:color="auto"/>
            </w:tcBorders>
            <w:vAlign w:val="center"/>
          </w:tcPr>
          <w:p w14:paraId="47EE0479" w14:textId="5243F746" w:rsidR="00AB51DA" w:rsidRPr="00A91CDD" w:rsidRDefault="00AB51DA" w:rsidP="00A91CDD">
            <w:r w:rsidRPr="00A91CDD">
              <w:t>Project costs are clearly described</w:t>
            </w:r>
          </w:p>
        </w:tc>
        <w:tc>
          <w:tcPr>
            <w:tcW w:w="810" w:type="dxa"/>
            <w:tcBorders>
              <w:left w:val="single" w:sz="4" w:space="0" w:color="auto"/>
              <w:right w:val="single" w:sz="4" w:space="0" w:color="auto"/>
            </w:tcBorders>
            <w:vAlign w:val="center"/>
          </w:tcPr>
          <w:p w14:paraId="112E7AE3" w14:textId="77777777" w:rsidR="00AB51DA" w:rsidRPr="00A91CDD" w:rsidRDefault="00AB51DA" w:rsidP="00A91CDD"/>
        </w:tc>
        <w:tc>
          <w:tcPr>
            <w:tcW w:w="1170" w:type="dxa"/>
            <w:vMerge/>
            <w:vAlign w:val="center"/>
          </w:tcPr>
          <w:p w14:paraId="54DAE171" w14:textId="77777777" w:rsidR="00AB51DA" w:rsidRPr="00A91CDD" w:rsidRDefault="00AB51DA" w:rsidP="00A91CDD"/>
        </w:tc>
        <w:tc>
          <w:tcPr>
            <w:tcW w:w="2960" w:type="dxa"/>
            <w:vMerge/>
          </w:tcPr>
          <w:p w14:paraId="3F2D23A4" w14:textId="20C8DD34" w:rsidR="00AB51DA" w:rsidRPr="00A91CDD" w:rsidRDefault="00AB51DA" w:rsidP="00A91CDD"/>
        </w:tc>
      </w:tr>
      <w:tr w:rsidR="006B5011" w:rsidRPr="00A91CDD" w14:paraId="123424CE" w14:textId="77777777" w:rsidTr="00BA366A">
        <w:trPr>
          <w:trHeight w:val="449"/>
        </w:trPr>
        <w:tc>
          <w:tcPr>
            <w:tcW w:w="2065" w:type="dxa"/>
            <w:vMerge/>
            <w:vAlign w:val="center"/>
          </w:tcPr>
          <w:p w14:paraId="10AF2899" w14:textId="77777777" w:rsidR="00AB51DA" w:rsidRPr="00A91CDD" w:rsidRDefault="00AB51DA" w:rsidP="00A91CDD"/>
        </w:tc>
        <w:tc>
          <w:tcPr>
            <w:tcW w:w="7470" w:type="dxa"/>
            <w:tcBorders>
              <w:top w:val="single" w:sz="4" w:space="0" w:color="auto"/>
              <w:left w:val="single" w:sz="4" w:space="0" w:color="auto"/>
              <w:right w:val="single" w:sz="4" w:space="0" w:color="auto"/>
            </w:tcBorders>
            <w:vAlign w:val="center"/>
          </w:tcPr>
          <w:p w14:paraId="0339F305" w14:textId="5063018B" w:rsidR="00AB51DA" w:rsidRPr="00A91CDD" w:rsidRDefault="00AB51DA" w:rsidP="00A91CDD">
            <w:r w:rsidRPr="00A91CDD">
              <w:t>Applicant and Subcontractor budgets are clear and detailed</w:t>
            </w:r>
          </w:p>
        </w:tc>
        <w:tc>
          <w:tcPr>
            <w:tcW w:w="810" w:type="dxa"/>
            <w:tcBorders>
              <w:left w:val="single" w:sz="4" w:space="0" w:color="auto"/>
              <w:right w:val="single" w:sz="4" w:space="0" w:color="auto"/>
            </w:tcBorders>
            <w:vAlign w:val="center"/>
          </w:tcPr>
          <w:p w14:paraId="612CCA06" w14:textId="77777777" w:rsidR="00AB51DA" w:rsidRPr="00A91CDD" w:rsidRDefault="00AB51DA" w:rsidP="00A91CDD"/>
        </w:tc>
        <w:tc>
          <w:tcPr>
            <w:tcW w:w="1170" w:type="dxa"/>
            <w:vMerge/>
            <w:vAlign w:val="center"/>
          </w:tcPr>
          <w:p w14:paraId="5A8F88CB" w14:textId="77777777" w:rsidR="00AB51DA" w:rsidRPr="00A91CDD" w:rsidRDefault="00AB51DA" w:rsidP="00A91CDD"/>
        </w:tc>
        <w:tc>
          <w:tcPr>
            <w:tcW w:w="2960" w:type="dxa"/>
            <w:vMerge/>
          </w:tcPr>
          <w:p w14:paraId="0E4F45C4" w14:textId="206B9713" w:rsidR="00AB51DA" w:rsidRPr="00A91CDD" w:rsidRDefault="00AB51DA" w:rsidP="00A91CDD"/>
        </w:tc>
      </w:tr>
      <w:tr w:rsidR="006B5011" w:rsidRPr="00A91CDD" w14:paraId="378526A1" w14:textId="77777777" w:rsidTr="00BA366A">
        <w:trPr>
          <w:trHeight w:val="413"/>
        </w:trPr>
        <w:tc>
          <w:tcPr>
            <w:tcW w:w="2065" w:type="dxa"/>
            <w:vMerge/>
            <w:vAlign w:val="center"/>
          </w:tcPr>
          <w:p w14:paraId="7574B9F1" w14:textId="77777777" w:rsidR="00AB51DA" w:rsidRPr="00A91CDD" w:rsidRDefault="00AB51DA" w:rsidP="00A91CDD"/>
        </w:tc>
        <w:tc>
          <w:tcPr>
            <w:tcW w:w="7470" w:type="dxa"/>
            <w:tcBorders>
              <w:left w:val="single" w:sz="4" w:space="0" w:color="auto"/>
              <w:bottom w:val="single" w:sz="4" w:space="0" w:color="auto"/>
              <w:right w:val="single" w:sz="4" w:space="0" w:color="auto"/>
            </w:tcBorders>
            <w:vAlign w:val="center"/>
          </w:tcPr>
          <w:p w14:paraId="2EF4910B" w14:textId="4F0485E9" w:rsidR="00AB51DA" w:rsidRPr="00A91CDD" w:rsidRDefault="00AB51DA" w:rsidP="00A91CDD">
            <w:r w:rsidRPr="00A91CDD">
              <w:t>Expenses are justified and allowable</w:t>
            </w:r>
          </w:p>
        </w:tc>
        <w:tc>
          <w:tcPr>
            <w:tcW w:w="810" w:type="dxa"/>
            <w:tcBorders>
              <w:left w:val="single" w:sz="4" w:space="0" w:color="auto"/>
              <w:bottom w:val="single" w:sz="4" w:space="0" w:color="auto"/>
              <w:right w:val="single" w:sz="4" w:space="0" w:color="auto"/>
            </w:tcBorders>
            <w:vAlign w:val="center"/>
          </w:tcPr>
          <w:p w14:paraId="776D1049" w14:textId="28C8F9E4" w:rsidR="00AB51DA" w:rsidRPr="00A91CDD" w:rsidRDefault="00AB51DA" w:rsidP="00A91CDD"/>
        </w:tc>
        <w:tc>
          <w:tcPr>
            <w:tcW w:w="1170" w:type="dxa"/>
            <w:vMerge/>
            <w:vAlign w:val="center"/>
          </w:tcPr>
          <w:p w14:paraId="02D6F29D" w14:textId="77777777" w:rsidR="00AB51DA" w:rsidRPr="00A91CDD" w:rsidRDefault="00AB51DA" w:rsidP="00A91CDD"/>
        </w:tc>
        <w:tc>
          <w:tcPr>
            <w:tcW w:w="2960" w:type="dxa"/>
            <w:vMerge/>
          </w:tcPr>
          <w:p w14:paraId="2E16B0B0" w14:textId="23A4C2EE" w:rsidR="00AB51DA" w:rsidRPr="00A91CDD" w:rsidRDefault="00AB51DA" w:rsidP="00A91CDD"/>
        </w:tc>
      </w:tr>
      <w:tr w:rsidR="00671FCD" w:rsidRPr="0054542C" w14:paraId="53FB3F11" w14:textId="77777777" w:rsidTr="00BA366A">
        <w:trPr>
          <w:trHeight w:val="645"/>
        </w:trPr>
        <w:tc>
          <w:tcPr>
            <w:tcW w:w="2065" w:type="dxa"/>
            <w:vMerge w:val="restart"/>
            <w:tcBorders>
              <w:top w:val="single" w:sz="4" w:space="0" w:color="auto"/>
              <w:left w:val="single" w:sz="4" w:space="0" w:color="auto"/>
              <w:right w:val="single" w:sz="4" w:space="0" w:color="auto"/>
            </w:tcBorders>
            <w:vAlign w:val="center"/>
          </w:tcPr>
          <w:p w14:paraId="0A27CE66" w14:textId="575301D2" w:rsidR="00671FCD" w:rsidRPr="0054542C" w:rsidRDefault="00671FCD" w:rsidP="00A91CDD">
            <w:r w:rsidRPr="0054542C">
              <w:t>Cost Share</w:t>
            </w:r>
          </w:p>
          <w:p w14:paraId="3425E5B7" w14:textId="77777777" w:rsidR="00671FCD" w:rsidRPr="0054542C" w:rsidRDefault="00671FCD" w:rsidP="00A91CDD"/>
          <w:p w14:paraId="2CEA5BF9" w14:textId="08E82D98" w:rsidR="00671FCD" w:rsidRPr="0054542C" w:rsidRDefault="00671FCD" w:rsidP="00A91CDD">
            <w:r w:rsidRPr="0054542C">
              <w:t>(max 10 pts)</w:t>
            </w:r>
          </w:p>
        </w:tc>
        <w:tc>
          <w:tcPr>
            <w:tcW w:w="8280" w:type="dxa"/>
            <w:gridSpan w:val="2"/>
            <w:tcBorders>
              <w:top w:val="single" w:sz="4" w:space="0" w:color="auto"/>
              <w:left w:val="single" w:sz="4" w:space="0" w:color="auto"/>
              <w:right w:val="single" w:sz="4" w:space="0" w:color="auto"/>
            </w:tcBorders>
            <w:vAlign w:val="center"/>
          </w:tcPr>
          <w:p w14:paraId="7F300B27" w14:textId="1D3DB1C6" w:rsidR="00671FCD" w:rsidRPr="0054542C" w:rsidRDefault="00671FCD" w:rsidP="00A91CDD">
            <w:r w:rsidRPr="0054542C">
              <w:t>Total Cost Share (TCS) = (HCS) + (</w:t>
            </w:r>
            <w:proofErr w:type="gramStart"/>
            <w:r w:rsidRPr="0054542C">
              <w:t>0.5)(</w:t>
            </w:r>
            <w:proofErr w:type="gramEnd"/>
            <w:r w:rsidRPr="0054542C">
              <w:t>SCS)</w:t>
            </w:r>
          </w:p>
          <w:p w14:paraId="60C14631" w14:textId="7B710246" w:rsidR="00671FCD" w:rsidRPr="0054542C" w:rsidRDefault="00671FCD" w:rsidP="00A91CDD">
            <w:r w:rsidRPr="0054542C">
              <w:rPr>
                <w:rStyle w:val="normaltextrun"/>
                <w:color w:val="000000"/>
                <w:shd w:val="clear" w:color="auto" w:fill="FFFFFF"/>
              </w:rPr>
              <w:t>Total Cost Share Percentage (</w:t>
            </w:r>
            <w:r w:rsidRPr="0054542C">
              <w:rPr>
                <w:rStyle w:val="normaltextrun"/>
                <w:b/>
                <w:bCs/>
                <w:color w:val="000000"/>
                <w:shd w:val="clear" w:color="auto" w:fill="FFFFFF"/>
              </w:rPr>
              <w:t>TCS%</w:t>
            </w:r>
            <w:r w:rsidRPr="0054542C">
              <w:rPr>
                <w:rStyle w:val="normaltextrun"/>
                <w:color w:val="000000"/>
                <w:shd w:val="clear" w:color="auto" w:fill="FFFFFF"/>
              </w:rPr>
              <w:t>) = (TCS/</w:t>
            </w:r>
            <w:proofErr w:type="gramStart"/>
            <w:r w:rsidRPr="0054542C">
              <w:rPr>
                <w:rStyle w:val="normaltextrun"/>
                <w:color w:val="000000"/>
                <w:shd w:val="clear" w:color="auto" w:fill="FFFFFF"/>
              </w:rPr>
              <w:t>TPC)(</w:t>
            </w:r>
            <w:proofErr w:type="gramEnd"/>
            <w:r w:rsidRPr="0054542C">
              <w:rPr>
                <w:rStyle w:val="normaltextrun"/>
                <w:color w:val="000000"/>
                <w:shd w:val="clear" w:color="auto" w:fill="FFFFFF"/>
              </w:rPr>
              <w:t>100)</w:t>
            </w:r>
          </w:p>
        </w:tc>
        <w:tc>
          <w:tcPr>
            <w:tcW w:w="1170" w:type="dxa"/>
            <w:vMerge w:val="restart"/>
            <w:tcBorders>
              <w:top w:val="single" w:sz="4" w:space="0" w:color="auto"/>
              <w:left w:val="single" w:sz="4" w:space="0" w:color="auto"/>
              <w:right w:val="single" w:sz="4" w:space="0" w:color="auto"/>
            </w:tcBorders>
            <w:vAlign w:val="center"/>
          </w:tcPr>
          <w:p w14:paraId="13B9C549" w14:textId="77777777" w:rsidR="00671FCD" w:rsidRPr="0054542C" w:rsidRDefault="00671FCD" w:rsidP="00A91CDD"/>
        </w:tc>
        <w:tc>
          <w:tcPr>
            <w:tcW w:w="2960" w:type="dxa"/>
            <w:vMerge w:val="restart"/>
            <w:tcBorders>
              <w:top w:val="single" w:sz="4" w:space="0" w:color="auto"/>
              <w:left w:val="single" w:sz="4" w:space="0" w:color="auto"/>
              <w:right w:val="single" w:sz="4" w:space="0" w:color="auto"/>
            </w:tcBorders>
          </w:tcPr>
          <w:p w14:paraId="71AEA4F5" w14:textId="0E029278" w:rsidR="00671FCD" w:rsidRPr="0054542C" w:rsidRDefault="00671FCD" w:rsidP="00A91CDD"/>
        </w:tc>
      </w:tr>
      <w:tr w:rsidR="00B300F7" w:rsidRPr="0054542C" w14:paraId="046F01F2" w14:textId="77777777" w:rsidTr="00BA366A">
        <w:trPr>
          <w:trHeight w:val="863"/>
        </w:trPr>
        <w:tc>
          <w:tcPr>
            <w:tcW w:w="2065" w:type="dxa"/>
            <w:vMerge/>
            <w:vAlign w:val="center"/>
          </w:tcPr>
          <w:p w14:paraId="5C6C065D" w14:textId="77777777" w:rsidR="00B237C2" w:rsidRPr="0054542C" w:rsidRDefault="00B237C2" w:rsidP="00A91CDD"/>
        </w:tc>
        <w:tc>
          <w:tcPr>
            <w:tcW w:w="8280"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X="-98" w:tblpY="1"/>
              <w:tblOverlap w:val="never"/>
              <w:tblW w:w="74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0"/>
              <w:gridCol w:w="466"/>
              <w:gridCol w:w="732"/>
              <w:gridCol w:w="630"/>
              <w:gridCol w:w="630"/>
              <w:gridCol w:w="630"/>
              <w:gridCol w:w="630"/>
              <w:gridCol w:w="720"/>
              <w:gridCol w:w="630"/>
              <w:gridCol w:w="630"/>
              <w:gridCol w:w="450"/>
              <w:gridCol w:w="434"/>
            </w:tblGrid>
            <w:tr w:rsidR="00E30C3E" w:rsidRPr="0054542C" w14:paraId="2CE9B5A0" w14:textId="77777777" w:rsidTr="00BA366A">
              <w:trPr>
                <w:trHeight w:val="345"/>
              </w:trPr>
              <w:tc>
                <w:tcPr>
                  <w:tcW w:w="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F4D7F5" w14:textId="77777777" w:rsidR="00E30C3E" w:rsidRPr="00A91CDD" w:rsidRDefault="00E30C3E" w:rsidP="00BA366A">
                  <w:pPr>
                    <w:jc w:val="center"/>
                    <w:rPr>
                      <w:spacing w:val="0"/>
                    </w:rPr>
                  </w:pPr>
                  <w:r w:rsidRPr="00A91CDD">
                    <w:rPr>
                      <w:spacing w:val="0"/>
                    </w:rPr>
                    <w:t>TCS%</w:t>
                  </w:r>
                </w:p>
              </w:tc>
              <w:tc>
                <w:tcPr>
                  <w:tcW w:w="466" w:type="dxa"/>
                  <w:tcBorders>
                    <w:top w:val="single" w:sz="6" w:space="0" w:color="auto"/>
                    <w:left w:val="nil"/>
                    <w:bottom w:val="single" w:sz="6" w:space="0" w:color="auto"/>
                    <w:right w:val="single" w:sz="6" w:space="0" w:color="auto"/>
                  </w:tcBorders>
                  <w:shd w:val="clear" w:color="auto" w:fill="auto"/>
                  <w:vAlign w:val="center"/>
                  <w:hideMark/>
                </w:tcPr>
                <w:p w14:paraId="750D9F8D" w14:textId="77777777" w:rsidR="00E30C3E" w:rsidRPr="00A91CDD" w:rsidRDefault="00E30C3E" w:rsidP="00BA366A">
                  <w:pPr>
                    <w:jc w:val="center"/>
                    <w:rPr>
                      <w:spacing w:val="0"/>
                    </w:rPr>
                  </w:pPr>
                  <w:r w:rsidRPr="00A91CDD">
                    <w:rPr>
                      <w:spacing w:val="0"/>
                    </w:rPr>
                    <w:t>40+</w:t>
                  </w:r>
                </w:p>
              </w:tc>
              <w:tc>
                <w:tcPr>
                  <w:tcW w:w="732" w:type="dxa"/>
                  <w:tcBorders>
                    <w:top w:val="single" w:sz="6" w:space="0" w:color="auto"/>
                    <w:left w:val="nil"/>
                    <w:bottom w:val="single" w:sz="6" w:space="0" w:color="auto"/>
                    <w:right w:val="single" w:sz="6" w:space="0" w:color="auto"/>
                  </w:tcBorders>
                  <w:shd w:val="clear" w:color="auto" w:fill="auto"/>
                  <w:vAlign w:val="center"/>
                  <w:hideMark/>
                </w:tcPr>
                <w:p w14:paraId="26AEE45A" w14:textId="263E7295" w:rsidR="00E30C3E" w:rsidRPr="00A91CDD" w:rsidRDefault="00E30C3E" w:rsidP="00BA366A">
                  <w:pPr>
                    <w:jc w:val="center"/>
                    <w:rPr>
                      <w:spacing w:val="0"/>
                    </w:rPr>
                  </w:pPr>
                  <w:r w:rsidRPr="00A91CDD">
                    <w:rPr>
                      <w:spacing w:val="0"/>
                    </w:rPr>
                    <w:t>36-39</w:t>
                  </w:r>
                </w:p>
              </w:tc>
              <w:tc>
                <w:tcPr>
                  <w:tcW w:w="630" w:type="dxa"/>
                  <w:tcBorders>
                    <w:top w:val="single" w:sz="6" w:space="0" w:color="auto"/>
                    <w:left w:val="nil"/>
                    <w:bottom w:val="single" w:sz="6" w:space="0" w:color="auto"/>
                    <w:right w:val="single" w:sz="6" w:space="0" w:color="auto"/>
                  </w:tcBorders>
                  <w:shd w:val="clear" w:color="auto" w:fill="auto"/>
                  <w:vAlign w:val="center"/>
                  <w:hideMark/>
                </w:tcPr>
                <w:p w14:paraId="1E7B1B8D" w14:textId="77777777" w:rsidR="00E30C3E" w:rsidRPr="00A91CDD" w:rsidRDefault="00E30C3E" w:rsidP="00BA366A">
                  <w:pPr>
                    <w:jc w:val="center"/>
                    <w:rPr>
                      <w:spacing w:val="0"/>
                    </w:rPr>
                  </w:pPr>
                  <w:r w:rsidRPr="00A91CDD">
                    <w:rPr>
                      <w:spacing w:val="0"/>
                    </w:rPr>
                    <w:t>32-35</w:t>
                  </w:r>
                </w:p>
              </w:tc>
              <w:tc>
                <w:tcPr>
                  <w:tcW w:w="630" w:type="dxa"/>
                  <w:tcBorders>
                    <w:top w:val="single" w:sz="6" w:space="0" w:color="auto"/>
                    <w:left w:val="nil"/>
                    <w:bottom w:val="single" w:sz="6" w:space="0" w:color="auto"/>
                    <w:right w:val="single" w:sz="6" w:space="0" w:color="auto"/>
                  </w:tcBorders>
                  <w:shd w:val="clear" w:color="auto" w:fill="auto"/>
                  <w:vAlign w:val="center"/>
                  <w:hideMark/>
                </w:tcPr>
                <w:p w14:paraId="73DCB54E" w14:textId="77777777" w:rsidR="00E30C3E" w:rsidRPr="00A91CDD" w:rsidRDefault="00E30C3E" w:rsidP="00BA366A">
                  <w:pPr>
                    <w:jc w:val="center"/>
                    <w:rPr>
                      <w:spacing w:val="0"/>
                    </w:rPr>
                  </w:pPr>
                  <w:r w:rsidRPr="00A91CDD">
                    <w:rPr>
                      <w:spacing w:val="0"/>
                    </w:rPr>
                    <w:t>28-31</w:t>
                  </w:r>
                </w:p>
              </w:tc>
              <w:tc>
                <w:tcPr>
                  <w:tcW w:w="630" w:type="dxa"/>
                  <w:tcBorders>
                    <w:top w:val="single" w:sz="6" w:space="0" w:color="auto"/>
                    <w:left w:val="nil"/>
                    <w:bottom w:val="single" w:sz="6" w:space="0" w:color="auto"/>
                    <w:right w:val="single" w:sz="6" w:space="0" w:color="auto"/>
                  </w:tcBorders>
                  <w:shd w:val="clear" w:color="auto" w:fill="auto"/>
                  <w:vAlign w:val="center"/>
                  <w:hideMark/>
                </w:tcPr>
                <w:p w14:paraId="75245D4E" w14:textId="77777777" w:rsidR="00E30C3E" w:rsidRPr="00A91CDD" w:rsidRDefault="00E30C3E" w:rsidP="00BA366A">
                  <w:pPr>
                    <w:jc w:val="center"/>
                    <w:rPr>
                      <w:spacing w:val="0"/>
                    </w:rPr>
                  </w:pPr>
                  <w:r w:rsidRPr="00A91CDD">
                    <w:rPr>
                      <w:spacing w:val="0"/>
                    </w:rPr>
                    <w:t>24-27</w:t>
                  </w:r>
                </w:p>
              </w:tc>
              <w:tc>
                <w:tcPr>
                  <w:tcW w:w="630" w:type="dxa"/>
                  <w:tcBorders>
                    <w:top w:val="single" w:sz="6" w:space="0" w:color="auto"/>
                    <w:left w:val="nil"/>
                    <w:bottom w:val="single" w:sz="6" w:space="0" w:color="auto"/>
                    <w:right w:val="single" w:sz="6" w:space="0" w:color="auto"/>
                  </w:tcBorders>
                  <w:shd w:val="clear" w:color="auto" w:fill="auto"/>
                  <w:vAlign w:val="center"/>
                  <w:hideMark/>
                </w:tcPr>
                <w:p w14:paraId="0F1C6FCD" w14:textId="77777777" w:rsidR="00E30C3E" w:rsidRPr="00A91CDD" w:rsidRDefault="00E30C3E" w:rsidP="00BA366A">
                  <w:pPr>
                    <w:jc w:val="center"/>
                    <w:rPr>
                      <w:spacing w:val="0"/>
                    </w:rPr>
                  </w:pPr>
                  <w:r w:rsidRPr="00A91CDD">
                    <w:rPr>
                      <w:spacing w:val="0"/>
                    </w:rPr>
                    <w:t>20-23</w:t>
                  </w:r>
                </w:p>
              </w:tc>
              <w:tc>
                <w:tcPr>
                  <w:tcW w:w="720" w:type="dxa"/>
                  <w:tcBorders>
                    <w:top w:val="single" w:sz="6" w:space="0" w:color="auto"/>
                    <w:left w:val="nil"/>
                    <w:bottom w:val="single" w:sz="6" w:space="0" w:color="auto"/>
                    <w:right w:val="single" w:sz="6" w:space="0" w:color="auto"/>
                  </w:tcBorders>
                  <w:shd w:val="clear" w:color="auto" w:fill="auto"/>
                  <w:vAlign w:val="center"/>
                  <w:hideMark/>
                </w:tcPr>
                <w:p w14:paraId="50F9C5B1" w14:textId="77777777" w:rsidR="00E30C3E" w:rsidRPr="00A91CDD" w:rsidRDefault="00E30C3E" w:rsidP="00BA366A">
                  <w:pPr>
                    <w:jc w:val="center"/>
                    <w:rPr>
                      <w:spacing w:val="0"/>
                    </w:rPr>
                  </w:pPr>
                  <w:r w:rsidRPr="00A91CDD">
                    <w:rPr>
                      <w:spacing w:val="0"/>
                    </w:rPr>
                    <w:t>16-19</w:t>
                  </w:r>
                </w:p>
              </w:tc>
              <w:tc>
                <w:tcPr>
                  <w:tcW w:w="630" w:type="dxa"/>
                  <w:tcBorders>
                    <w:top w:val="single" w:sz="6" w:space="0" w:color="auto"/>
                    <w:left w:val="nil"/>
                    <w:bottom w:val="single" w:sz="6" w:space="0" w:color="auto"/>
                    <w:right w:val="single" w:sz="6" w:space="0" w:color="auto"/>
                  </w:tcBorders>
                  <w:shd w:val="clear" w:color="auto" w:fill="auto"/>
                  <w:vAlign w:val="center"/>
                  <w:hideMark/>
                </w:tcPr>
                <w:p w14:paraId="1921F650" w14:textId="5E7003F7" w:rsidR="00E30C3E" w:rsidRPr="00A91CDD" w:rsidRDefault="00E30C3E" w:rsidP="00BA366A">
                  <w:pPr>
                    <w:jc w:val="center"/>
                    <w:rPr>
                      <w:spacing w:val="0"/>
                    </w:rPr>
                  </w:pPr>
                  <w:r w:rsidRPr="00A91CDD">
                    <w:rPr>
                      <w:spacing w:val="0"/>
                    </w:rPr>
                    <w:t>12-15</w:t>
                  </w:r>
                </w:p>
              </w:tc>
              <w:tc>
                <w:tcPr>
                  <w:tcW w:w="630" w:type="dxa"/>
                  <w:tcBorders>
                    <w:top w:val="single" w:sz="6" w:space="0" w:color="auto"/>
                    <w:left w:val="nil"/>
                    <w:bottom w:val="single" w:sz="6" w:space="0" w:color="auto"/>
                    <w:right w:val="single" w:sz="6" w:space="0" w:color="auto"/>
                  </w:tcBorders>
                  <w:shd w:val="clear" w:color="auto" w:fill="auto"/>
                  <w:vAlign w:val="center"/>
                  <w:hideMark/>
                </w:tcPr>
                <w:p w14:paraId="46F31AD4" w14:textId="77777777" w:rsidR="00E30C3E" w:rsidRPr="00A91CDD" w:rsidRDefault="00E30C3E" w:rsidP="00BA366A">
                  <w:pPr>
                    <w:jc w:val="center"/>
                    <w:rPr>
                      <w:spacing w:val="0"/>
                    </w:rPr>
                  </w:pPr>
                  <w:r w:rsidRPr="00A91CDD">
                    <w:rPr>
                      <w:spacing w:val="0"/>
                    </w:rPr>
                    <w:t>8-11</w:t>
                  </w:r>
                </w:p>
              </w:tc>
              <w:tc>
                <w:tcPr>
                  <w:tcW w:w="450" w:type="dxa"/>
                  <w:tcBorders>
                    <w:top w:val="single" w:sz="6" w:space="0" w:color="auto"/>
                    <w:left w:val="nil"/>
                    <w:bottom w:val="single" w:sz="6" w:space="0" w:color="auto"/>
                    <w:right w:val="single" w:sz="6" w:space="0" w:color="auto"/>
                  </w:tcBorders>
                  <w:shd w:val="clear" w:color="auto" w:fill="auto"/>
                  <w:vAlign w:val="center"/>
                  <w:hideMark/>
                </w:tcPr>
                <w:p w14:paraId="77590098" w14:textId="77777777" w:rsidR="00E30C3E" w:rsidRPr="00A91CDD" w:rsidRDefault="00E30C3E" w:rsidP="00BA366A">
                  <w:pPr>
                    <w:jc w:val="center"/>
                    <w:rPr>
                      <w:spacing w:val="0"/>
                    </w:rPr>
                  </w:pPr>
                  <w:r w:rsidRPr="00A91CDD">
                    <w:rPr>
                      <w:spacing w:val="0"/>
                    </w:rPr>
                    <w:t>4-7</w:t>
                  </w:r>
                </w:p>
              </w:tc>
              <w:tc>
                <w:tcPr>
                  <w:tcW w:w="434" w:type="dxa"/>
                  <w:tcBorders>
                    <w:top w:val="single" w:sz="6" w:space="0" w:color="auto"/>
                    <w:left w:val="nil"/>
                    <w:bottom w:val="single" w:sz="6" w:space="0" w:color="auto"/>
                    <w:right w:val="single" w:sz="6" w:space="0" w:color="auto"/>
                  </w:tcBorders>
                  <w:vAlign w:val="center"/>
                </w:tcPr>
                <w:p w14:paraId="2C78AF4C" w14:textId="77777777" w:rsidR="00E30C3E" w:rsidRPr="00A91CDD" w:rsidRDefault="00E30C3E" w:rsidP="00BA366A">
                  <w:pPr>
                    <w:jc w:val="center"/>
                    <w:rPr>
                      <w:spacing w:val="0"/>
                    </w:rPr>
                  </w:pPr>
                  <w:r w:rsidRPr="00A91CDD">
                    <w:rPr>
                      <w:spacing w:val="0"/>
                    </w:rPr>
                    <w:t>0-3</w:t>
                  </w:r>
                </w:p>
              </w:tc>
            </w:tr>
            <w:tr w:rsidR="00E30C3E" w:rsidRPr="0054542C" w14:paraId="1FF7B3DF" w14:textId="77777777" w:rsidTr="00BA366A">
              <w:trPr>
                <w:trHeight w:val="342"/>
              </w:trPr>
              <w:tc>
                <w:tcPr>
                  <w:tcW w:w="880" w:type="dxa"/>
                  <w:tcBorders>
                    <w:top w:val="nil"/>
                    <w:left w:val="single" w:sz="6" w:space="0" w:color="auto"/>
                    <w:bottom w:val="single" w:sz="6" w:space="0" w:color="auto"/>
                    <w:right w:val="single" w:sz="6" w:space="0" w:color="auto"/>
                  </w:tcBorders>
                  <w:shd w:val="clear" w:color="auto" w:fill="auto"/>
                  <w:vAlign w:val="center"/>
                  <w:hideMark/>
                </w:tcPr>
                <w:p w14:paraId="1CE98BC0" w14:textId="77777777" w:rsidR="00E30C3E" w:rsidRPr="00A91CDD" w:rsidRDefault="00E30C3E" w:rsidP="00BA366A">
                  <w:pPr>
                    <w:jc w:val="center"/>
                    <w:rPr>
                      <w:spacing w:val="0"/>
                    </w:rPr>
                  </w:pPr>
                  <w:r w:rsidRPr="00A91CDD">
                    <w:rPr>
                      <w:spacing w:val="0"/>
                    </w:rPr>
                    <w:t>Points</w:t>
                  </w:r>
                </w:p>
              </w:tc>
              <w:tc>
                <w:tcPr>
                  <w:tcW w:w="466" w:type="dxa"/>
                  <w:tcBorders>
                    <w:top w:val="nil"/>
                    <w:left w:val="nil"/>
                    <w:bottom w:val="single" w:sz="6" w:space="0" w:color="auto"/>
                    <w:right w:val="single" w:sz="6" w:space="0" w:color="auto"/>
                  </w:tcBorders>
                  <w:shd w:val="clear" w:color="auto" w:fill="auto"/>
                  <w:vAlign w:val="center"/>
                  <w:hideMark/>
                </w:tcPr>
                <w:p w14:paraId="46A3094F" w14:textId="77777777" w:rsidR="00E30C3E" w:rsidRPr="00A91CDD" w:rsidRDefault="00E30C3E" w:rsidP="00BA366A">
                  <w:pPr>
                    <w:jc w:val="center"/>
                    <w:rPr>
                      <w:spacing w:val="0"/>
                    </w:rPr>
                  </w:pPr>
                  <w:r w:rsidRPr="00A91CDD">
                    <w:rPr>
                      <w:spacing w:val="0"/>
                    </w:rPr>
                    <w:t>10</w:t>
                  </w:r>
                </w:p>
              </w:tc>
              <w:tc>
                <w:tcPr>
                  <w:tcW w:w="732" w:type="dxa"/>
                  <w:tcBorders>
                    <w:top w:val="nil"/>
                    <w:left w:val="nil"/>
                    <w:bottom w:val="single" w:sz="6" w:space="0" w:color="auto"/>
                    <w:right w:val="single" w:sz="6" w:space="0" w:color="auto"/>
                  </w:tcBorders>
                  <w:shd w:val="clear" w:color="auto" w:fill="auto"/>
                  <w:vAlign w:val="center"/>
                  <w:hideMark/>
                </w:tcPr>
                <w:p w14:paraId="77A8FD41" w14:textId="77777777" w:rsidR="00E30C3E" w:rsidRPr="00A91CDD" w:rsidRDefault="00E30C3E" w:rsidP="00BA366A">
                  <w:pPr>
                    <w:jc w:val="center"/>
                    <w:rPr>
                      <w:spacing w:val="0"/>
                    </w:rPr>
                  </w:pPr>
                  <w:r w:rsidRPr="00A91CDD">
                    <w:rPr>
                      <w:spacing w:val="0"/>
                    </w:rPr>
                    <w:t>9</w:t>
                  </w:r>
                </w:p>
              </w:tc>
              <w:tc>
                <w:tcPr>
                  <w:tcW w:w="630" w:type="dxa"/>
                  <w:tcBorders>
                    <w:top w:val="nil"/>
                    <w:left w:val="nil"/>
                    <w:bottom w:val="single" w:sz="6" w:space="0" w:color="auto"/>
                    <w:right w:val="single" w:sz="6" w:space="0" w:color="auto"/>
                  </w:tcBorders>
                  <w:shd w:val="clear" w:color="auto" w:fill="auto"/>
                  <w:vAlign w:val="center"/>
                  <w:hideMark/>
                </w:tcPr>
                <w:p w14:paraId="2908937C" w14:textId="77777777" w:rsidR="00E30C3E" w:rsidRPr="00A91CDD" w:rsidRDefault="00E30C3E" w:rsidP="00BA366A">
                  <w:pPr>
                    <w:jc w:val="center"/>
                    <w:rPr>
                      <w:spacing w:val="0"/>
                    </w:rPr>
                  </w:pPr>
                  <w:r w:rsidRPr="00A91CDD">
                    <w:rPr>
                      <w:spacing w:val="0"/>
                    </w:rPr>
                    <w:t>8</w:t>
                  </w:r>
                </w:p>
              </w:tc>
              <w:tc>
                <w:tcPr>
                  <w:tcW w:w="630" w:type="dxa"/>
                  <w:tcBorders>
                    <w:top w:val="nil"/>
                    <w:left w:val="nil"/>
                    <w:bottom w:val="single" w:sz="6" w:space="0" w:color="auto"/>
                    <w:right w:val="single" w:sz="6" w:space="0" w:color="auto"/>
                  </w:tcBorders>
                  <w:shd w:val="clear" w:color="auto" w:fill="auto"/>
                  <w:vAlign w:val="center"/>
                  <w:hideMark/>
                </w:tcPr>
                <w:p w14:paraId="490ED30A" w14:textId="77777777" w:rsidR="00E30C3E" w:rsidRPr="00A91CDD" w:rsidRDefault="00E30C3E" w:rsidP="00BA366A">
                  <w:pPr>
                    <w:jc w:val="center"/>
                    <w:rPr>
                      <w:spacing w:val="0"/>
                    </w:rPr>
                  </w:pPr>
                  <w:r w:rsidRPr="00A91CDD">
                    <w:rPr>
                      <w:spacing w:val="0"/>
                    </w:rPr>
                    <w:t>7</w:t>
                  </w:r>
                </w:p>
              </w:tc>
              <w:tc>
                <w:tcPr>
                  <w:tcW w:w="630" w:type="dxa"/>
                  <w:tcBorders>
                    <w:top w:val="nil"/>
                    <w:left w:val="nil"/>
                    <w:bottom w:val="single" w:sz="6" w:space="0" w:color="auto"/>
                    <w:right w:val="single" w:sz="6" w:space="0" w:color="auto"/>
                  </w:tcBorders>
                  <w:shd w:val="clear" w:color="auto" w:fill="auto"/>
                  <w:vAlign w:val="center"/>
                  <w:hideMark/>
                </w:tcPr>
                <w:p w14:paraId="58C2FC0D" w14:textId="77777777" w:rsidR="00E30C3E" w:rsidRPr="00A91CDD" w:rsidRDefault="00E30C3E" w:rsidP="00BA366A">
                  <w:pPr>
                    <w:jc w:val="center"/>
                    <w:rPr>
                      <w:spacing w:val="0"/>
                    </w:rPr>
                  </w:pPr>
                  <w:r w:rsidRPr="00A91CDD">
                    <w:rPr>
                      <w:spacing w:val="0"/>
                    </w:rPr>
                    <w:t>6</w:t>
                  </w:r>
                </w:p>
              </w:tc>
              <w:tc>
                <w:tcPr>
                  <w:tcW w:w="630" w:type="dxa"/>
                  <w:tcBorders>
                    <w:top w:val="nil"/>
                    <w:left w:val="nil"/>
                    <w:bottom w:val="single" w:sz="6" w:space="0" w:color="auto"/>
                    <w:right w:val="single" w:sz="6" w:space="0" w:color="auto"/>
                  </w:tcBorders>
                  <w:shd w:val="clear" w:color="auto" w:fill="auto"/>
                  <w:vAlign w:val="center"/>
                  <w:hideMark/>
                </w:tcPr>
                <w:p w14:paraId="4B4C5B42" w14:textId="77777777" w:rsidR="00E30C3E" w:rsidRPr="00A91CDD" w:rsidRDefault="00E30C3E" w:rsidP="00BA366A">
                  <w:pPr>
                    <w:jc w:val="center"/>
                    <w:rPr>
                      <w:spacing w:val="0"/>
                    </w:rPr>
                  </w:pPr>
                  <w:r w:rsidRPr="00A91CDD">
                    <w:rPr>
                      <w:spacing w:val="0"/>
                    </w:rPr>
                    <w:t>5</w:t>
                  </w:r>
                </w:p>
              </w:tc>
              <w:tc>
                <w:tcPr>
                  <w:tcW w:w="720" w:type="dxa"/>
                  <w:tcBorders>
                    <w:top w:val="nil"/>
                    <w:left w:val="nil"/>
                    <w:bottom w:val="single" w:sz="6" w:space="0" w:color="auto"/>
                    <w:right w:val="single" w:sz="6" w:space="0" w:color="auto"/>
                  </w:tcBorders>
                  <w:shd w:val="clear" w:color="auto" w:fill="auto"/>
                  <w:vAlign w:val="center"/>
                  <w:hideMark/>
                </w:tcPr>
                <w:p w14:paraId="4B55D954" w14:textId="77777777" w:rsidR="00E30C3E" w:rsidRPr="00A91CDD" w:rsidRDefault="00E30C3E" w:rsidP="00BA366A">
                  <w:pPr>
                    <w:jc w:val="center"/>
                    <w:rPr>
                      <w:spacing w:val="0"/>
                    </w:rPr>
                  </w:pPr>
                  <w:r w:rsidRPr="00A91CDD">
                    <w:rPr>
                      <w:spacing w:val="0"/>
                    </w:rPr>
                    <w:t>4</w:t>
                  </w:r>
                </w:p>
              </w:tc>
              <w:tc>
                <w:tcPr>
                  <w:tcW w:w="630" w:type="dxa"/>
                  <w:tcBorders>
                    <w:top w:val="nil"/>
                    <w:left w:val="nil"/>
                    <w:bottom w:val="single" w:sz="6" w:space="0" w:color="auto"/>
                    <w:right w:val="single" w:sz="6" w:space="0" w:color="auto"/>
                  </w:tcBorders>
                  <w:shd w:val="clear" w:color="auto" w:fill="auto"/>
                  <w:vAlign w:val="center"/>
                  <w:hideMark/>
                </w:tcPr>
                <w:p w14:paraId="377F4A00" w14:textId="77777777" w:rsidR="00E30C3E" w:rsidRPr="00A91CDD" w:rsidRDefault="00E30C3E" w:rsidP="00BA366A">
                  <w:pPr>
                    <w:jc w:val="center"/>
                    <w:rPr>
                      <w:spacing w:val="0"/>
                    </w:rPr>
                  </w:pPr>
                  <w:r w:rsidRPr="00A91CDD">
                    <w:rPr>
                      <w:spacing w:val="0"/>
                    </w:rPr>
                    <w:t>3</w:t>
                  </w:r>
                </w:p>
              </w:tc>
              <w:tc>
                <w:tcPr>
                  <w:tcW w:w="630" w:type="dxa"/>
                  <w:tcBorders>
                    <w:top w:val="nil"/>
                    <w:left w:val="nil"/>
                    <w:bottom w:val="single" w:sz="6" w:space="0" w:color="auto"/>
                    <w:right w:val="single" w:sz="6" w:space="0" w:color="auto"/>
                  </w:tcBorders>
                  <w:shd w:val="clear" w:color="auto" w:fill="auto"/>
                  <w:vAlign w:val="center"/>
                  <w:hideMark/>
                </w:tcPr>
                <w:p w14:paraId="2946BDB7" w14:textId="77777777" w:rsidR="00E30C3E" w:rsidRPr="00A91CDD" w:rsidRDefault="00E30C3E" w:rsidP="00BA366A">
                  <w:pPr>
                    <w:jc w:val="center"/>
                    <w:rPr>
                      <w:spacing w:val="0"/>
                    </w:rPr>
                  </w:pPr>
                  <w:r w:rsidRPr="00A91CDD">
                    <w:rPr>
                      <w:spacing w:val="0"/>
                    </w:rPr>
                    <w:t>2</w:t>
                  </w:r>
                </w:p>
              </w:tc>
              <w:tc>
                <w:tcPr>
                  <w:tcW w:w="450" w:type="dxa"/>
                  <w:tcBorders>
                    <w:top w:val="nil"/>
                    <w:left w:val="nil"/>
                    <w:bottom w:val="single" w:sz="6" w:space="0" w:color="auto"/>
                    <w:right w:val="single" w:sz="6" w:space="0" w:color="auto"/>
                  </w:tcBorders>
                  <w:shd w:val="clear" w:color="auto" w:fill="auto"/>
                  <w:vAlign w:val="center"/>
                  <w:hideMark/>
                </w:tcPr>
                <w:p w14:paraId="19E8D58C" w14:textId="77777777" w:rsidR="00E30C3E" w:rsidRPr="00A91CDD" w:rsidRDefault="00E30C3E" w:rsidP="00BA366A">
                  <w:pPr>
                    <w:jc w:val="center"/>
                    <w:rPr>
                      <w:spacing w:val="0"/>
                    </w:rPr>
                  </w:pPr>
                  <w:r w:rsidRPr="00A91CDD">
                    <w:rPr>
                      <w:spacing w:val="0"/>
                    </w:rPr>
                    <w:t>1</w:t>
                  </w:r>
                </w:p>
              </w:tc>
              <w:tc>
                <w:tcPr>
                  <w:tcW w:w="434" w:type="dxa"/>
                  <w:tcBorders>
                    <w:top w:val="nil"/>
                    <w:left w:val="nil"/>
                    <w:bottom w:val="single" w:sz="6" w:space="0" w:color="auto"/>
                    <w:right w:val="single" w:sz="6" w:space="0" w:color="auto"/>
                  </w:tcBorders>
                  <w:vAlign w:val="center"/>
                </w:tcPr>
                <w:p w14:paraId="14551AF4" w14:textId="77777777" w:rsidR="00E30C3E" w:rsidRPr="00A91CDD" w:rsidRDefault="00E30C3E" w:rsidP="00BA366A">
                  <w:pPr>
                    <w:jc w:val="center"/>
                    <w:rPr>
                      <w:spacing w:val="0"/>
                    </w:rPr>
                  </w:pPr>
                  <w:r w:rsidRPr="00A91CDD">
                    <w:rPr>
                      <w:spacing w:val="0"/>
                    </w:rPr>
                    <w:t>0</w:t>
                  </w:r>
                </w:p>
              </w:tc>
            </w:tr>
          </w:tbl>
          <w:p w14:paraId="36EDEC0E" w14:textId="32DADEB8" w:rsidR="00431ED7" w:rsidRPr="0054542C" w:rsidRDefault="00431ED7" w:rsidP="00A91CDD"/>
        </w:tc>
        <w:tc>
          <w:tcPr>
            <w:tcW w:w="1170" w:type="dxa"/>
            <w:vMerge/>
            <w:vAlign w:val="center"/>
          </w:tcPr>
          <w:p w14:paraId="1267A9CB" w14:textId="77777777" w:rsidR="00B237C2" w:rsidRPr="0054542C" w:rsidRDefault="00B237C2" w:rsidP="00A91CDD"/>
        </w:tc>
        <w:tc>
          <w:tcPr>
            <w:tcW w:w="2960" w:type="dxa"/>
            <w:vMerge/>
          </w:tcPr>
          <w:p w14:paraId="6085B49E" w14:textId="7E440458" w:rsidR="00B237C2" w:rsidRPr="0054542C" w:rsidRDefault="00B237C2" w:rsidP="00A91CDD"/>
        </w:tc>
      </w:tr>
      <w:tr w:rsidR="006B5011" w:rsidRPr="0054542C" w14:paraId="4C0A23FF" w14:textId="77777777" w:rsidTr="00BA366A">
        <w:trPr>
          <w:trHeight w:val="600"/>
        </w:trPr>
        <w:tc>
          <w:tcPr>
            <w:tcW w:w="2065" w:type="dxa"/>
            <w:vMerge w:val="restart"/>
            <w:tcBorders>
              <w:top w:val="single" w:sz="4" w:space="0" w:color="auto"/>
              <w:left w:val="single" w:sz="4" w:space="0" w:color="auto"/>
              <w:right w:val="single" w:sz="4" w:space="0" w:color="auto"/>
            </w:tcBorders>
            <w:vAlign w:val="center"/>
          </w:tcPr>
          <w:p w14:paraId="0E205F45" w14:textId="139BEDC5" w:rsidR="00AB51DA" w:rsidRPr="0054542C" w:rsidRDefault="00AB51DA" w:rsidP="00A91CDD">
            <w:r w:rsidRPr="0054542C">
              <w:t>Project Need</w:t>
            </w:r>
          </w:p>
          <w:p w14:paraId="0AF399C2" w14:textId="77777777" w:rsidR="00AB51DA" w:rsidRPr="0054542C" w:rsidRDefault="00AB51DA" w:rsidP="00A91CDD"/>
          <w:p w14:paraId="3E5E6A17" w14:textId="7AE2A682" w:rsidR="00AB51DA" w:rsidRPr="0054542C" w:rsidRDefault="00AB51DA" w:rsidP="00A91CDD">
            <w:r w:rsidRPr="0054542C">
              <w:t>(max 20 pts)</w:t>
            </w:r>
          </w:p>
        </w:tc>
        <w:tc>
          <w:tcPr>
            <w:tcW w:w="7470" w:type="dxa"/>
            <w:tcBorders>
              <w:top w:val="single" w:sz="4" w:space="0" w:color="auto"/>
              <w:left w:val="single" w:sz="4" w:space="0" w:color="auto"/>
              <w:right w:val="single" w:sz="4" w:space="0" w:color="auto"/>
            </w:tcBorders>
            <w:vAlign w:val="center"/>
          </w:tcPr>
          <w:p w14:paraId="1AABA85E" w14:textId="1947C1E0" w:rsidR="00AB51DA" w:rsidRPr="0054542C" w:rsidRDefault="00AB51DA" w:rsidP="00A91CDD">
            <w:r w:rsidRPr="0054542C">
              <w:t xml:space="preserve">Habitat degradation root </w:t>
            </w:r>
            <w:proofErr w:type="gramStart"/>
            <w:r w:rsidRPr="0054542C">
              <w:t>cause</w:t>
            </w:r>
            <w:proofErr w:type="gramEnd"/>
            <w:r w:rsidRPr="0054542C">
              <w:t xml:space="preserve"> detailed and need demonstrated</w:t>
            </w:r>
          </w:p>
        </w:tc>
        <w:tc>
          <w:tcPr>
            <w:tcW w:w="810" w:type="dxa"/>
            <w:tcBorders>
              <w:top w:val="single" w:sz="4" w:space="0" w:color="auto"/>
              <w:left w:val="single" w:sz="4" w:space="0" w:color="auto"/>
              <w:right w:val="single" w:sz="4" w:space="0" w:color="auto"/>
            </w:tcBorders>
            <w:vAlign w:val="center"/>
          </w:tcPr>
          <w:p w14:paraId="4666EB53" w14:textId="77777777" w:rsidR="00AB51DA" w:rsidRPr="0054542C" w:rsidRDefault="00AB51DA" w:rsidP="00A91CDD"/>
        </w:tc>
        <w:tc>
          <w:tcPr>
            <w:tcW w:w="1170" w:type="dxa"/>
            <w:vMerge w:val="restart"/>
            <w:tcBorders>
              <w:top w:val="single" w:sz="4" w:space="0" w:color="auto"/>
              <w:left w:val="single" w:sz="4" w:space="0" w:color="auto"/>
              <w:right w:val="single" w:sz="4" w:space="0" w:color="auto"/>
            </w:tcBorders>
            <w:vAlign w:val="center"/>
          </w:tcPr>
          <w:p w14:paraId="078F27EE" w14:textId="77777777" w:rsidR="00AB51DA" w:rsidRPr="0054542C" w:rsidRDefault="00AB51DA" w:rsidP="00A91CDD"/>
        </w:tc>
        <w:tc>
          <w:tcPr>
            <w:tcW w:w="2960" w:type="dxa"/>
            <w:vMerge w:val="restart"/>
            <w:tcBorders>
              <w:top w:val="single" w:sz="4" w:space="0" w:color="auto"/>
              <w:left w:val="single" w:sz="4" w:space="0" w:color="auto"/>
              <w:right w:val="single" w:sz="4" w:space="0" w:color="auto"/>
            </w:tcBorders>
          </w:tcPr>
          <w:p w14:paraId="755EAC6F" w14:textId="4AA06D55" w:rsidR="00AB51DA" w:rsidRPr="0054542C" w:rsidRDefault="00AB51DA" w:rsidP="00A91CDD"/>
        </w:tc>
      </w:tr>
      <w:tr w:rsidR="006B5011" w:rsidRPr="0054542C" w14:paraId="5AAB7EB4" w14:textId="77777777" w:rsidTr="00BA366A">
        <w:trPr>
          <w:trHeight w:val="350"/>
        </w:trPr>
        <w:tc>
          <w:tcPr>
            <w:tcW w:w="2065" w:type="dxa"/>
            <w:vMerge/>
            <w:vAlign w:val="center"/>
          </w:tcPr>
          <w:p w14:paraId="3C13C946" w14:textId="77777777" w:rsidR="00AB51DA" w:rsidRPr="0054542C" w:rsidRDefault="00AB51DA" w:rsidP="00A91CDD"/>
        </w:tc>
        <w:tc>
          <w:tcPr>
            <w:tcW w:w="7470" w:type="dxa"/>
            <w:tcBorders>
              <w:left w:val="single" w:sz="4" w:space="0" w:color="auto"/>
              <w:right w:val="single" w:sz="4" w:space="0" w:color="auto"/>
            </w:tcBorders>
            <w:vAlign w:val="center"/>
          </w:tcPr>
          <w:p w14:paraId="28412B0A" w14:textId="503F60FD" w:rsidR="00AB51DA" w:rsidRPr="0054542C" w:rsidRDefault="00CE2F9E" w:rsidP="00A91CDD">
            <w:r w:rsidRPr="0054542C">
              <w:t>Project is p</w:t>
            </w:r>
            <w:r w:rsidR="00AB51DA" w:rsidRPr="0054542C">
              <w:t>rioritized through Focus Table</w:t>
            </w:r>
          </w:p>
        </w:tc>
        <w:tc>
          <w:tcPr>
            <w:tcW w:w="810" w:type="dxa"/>
            <w:tcBorders>
              <w:left w:val="single" w:sz="4" w:space="0" w:color="auto"/>
              <w:right w:val="single" w:sz="4" w:space="0" w:color="auto"/>
            </w:tcBorders>
            <w:vAlign w:val="center"/>
          </w:tcPr>
          <w:p w14:paraId="671CF5D9" w14:textId="77777777" w:rsidR="00AB51DA" w:rsidRPr="0054542C" w:rsidRDefault="00AB51DA" w:rsidP="00A91CDD"/>
        </w:tc>
        <w:tc>
          <w:tcPr>
            <w:tcW w:w="1170" w:type="dxa"/>
            <w:vMerge/>
            <w:vAlign w:val="center"/>
          </w:tcPr>
          <w:p w14:paraId="4A15CD8A" w14:textId="77777777" w:rsidR="00AB51DA" w:rsidRPr="0054542C" w:rsidRDefault="00AB51DA" w:rsidP="00A91CDD"/>
        </w:tc>
        <w:tc>
          <w:tcPr>
            <w:tcW w:w="2960" w:type="dxa"/>
            <w:vMerge/>
          </w:tcPr>
          <w:p w14:paraId="5D107027" w14:textId="76E8551A" w:rsidR="00AB51DA" w:rsidRPr="0054542C" w:rsidRDefault="00AB51DA" w:rsidP="00A91CDD"/>
        </w:tc>
      </w:tr>
      <w:tr w:rsidR="006B5011" w:rsidRPr="0054542C" w14:paraId="221620AF" w14:textId="77777777" w:rsidTr="00BA366A">
        <w:trPr>
          <w:trHeight w:val="350"/>
        </w:trPr>
        <w:tc>
          <w:tcPr>
            <w:tcW w:w="2065" w:type="dxa"/>
            <w:vMerge/>
            <w:vAlign w:val="center"/>
          </w:tcPr>
          <w:p w14:paraId="0028A6DF" w14:textId="77777777" w:rsidR="0014200B" w:rsidRPr="0054542C" w:rsidRDefault="0014200B" w:rsidP="00A91CDD"/>
        </w:tc>
        <w:tc>
          <w:tcPr>
            <w:tcW w:w="7470" w:type="dxa"/>
            <w:tcBorders>
              <w:left w:val="single" w:sz="4" w:space="0" w:color="auto"/>
              <w:right w:val="single" w:sz="4" w:space="0" w:color="auto"/>
            </w:tcBorders>
            <w:vAlign w:val="center"/>
          </w:tcPr>
          <w:p w14:paraId="4EE9B34D" w14:textId="05DF7D42" w:rsidR="0014200B" w:rsidRPr="0054542C" w:rsidRDefault="0014200B" w:rsidP="00A91CDD">
            <w:r w:rsidRPr="0054542C">
              <w:t>Targets priority habitat features, types</w:t>
            </w:r>
            <w:r w:rsidR="00211817" w:rsidRPr="0054542C">
              <w:t>,</w:t>
            </w:r>
            <w:r w:rsidRPr="0054542C">
              <w:t xml:space="preserve"> and conditions</w:t>
            </w:r>
          </w:p>
        </w:tc>
        <w:tc>
          <w:tcPr>
            <w:tcW w:w="810" w:type="dxa"/>
            <w:tcBorders>
              <w:left w:val="single" w:sz="4" w:space="0" w:color="auto"/>
              <w:right w:val="single" w:sz="4" w:space="0" w:color="auto"/>
            </w:tcBorders>
            <w:vAlign w:val="center"/>
          </w:tcPr>
          <w:p w14:paraId="7690650A" w14:textId="77777777" w:rsidR="0014200B" w:rsidRPr="0054542C" w:rsidRDefault="0014200B" w:rsidP="00A91CDD"/>
        </w:tc>
        <w:tc>
          <w:tcPr>
            <w:tcW w:w="1170" w:type="dxa"/>
            <w:vMerge/>
            <w:vAlign w:val="center"/>
          </w:tcPr>
          <w:p w14:paraId="7BE1FC5E" w14:textId="77777777" w:rsidR="0014200B" w:rsidRPr="0054542C" w:rsidRDefault="0014200B" w:rsidP="00A91CDD"/>
        </w:tc>
        <w:tc>
          <w:tcPr>
            <w:tcW w:w="2960" w:type="dxa"/>
            <w:vMerge/>
          </w:tcPr>
          <w:p w14:paraId="1C812932" w14:textId="6C510963" w:rsidR="0014200B" w:rsidRPr="0054542C" w:rsidRDefault="0014200B" w:rsidP="00A91CDD"/>
        </w:tc>
      </w:tr>
      <w:tr w:rsidR="006B5011" w:rsidRPr="0054542C" w14:paraId="423242DA" w14:textId="77777777" w:rsidTr="00BA366A">
        <w:trPr>
          <w:trHeight w:val="521"/>
        </w:trPr>
        <w:tc>
          <w:tcPr>
            <w:tcW w:w="2065" w:type="dxa"/>
            <w:vMerge/>
            <w:vAlign w:val="center"/>
          </w:tcPr>
          <w:p w14:paraId="56F1288E" w14:textId="77777777" w:rsidR="00AB51DA" w:rsidRPr="0054542C" w:rsidRDefault="00AB51DA" w:rsidP="00A91CDD"/>
        </w:tc>
        <w:tc>
          <w:tcPr>
            <w:tcW w:w="7470" w:type="dxa"/>
            <w:tcBorders>
              <w:left w:val="single" w:sz="4" w:space="0" w:color="auto"/>
              <w:bottom w:val="single" w:sz="4" w:space="0" w:color="auto"/>
              <w:right w:val="single" w:sz="4" w:space="0" w:color="auto"/>
            </w:tcBorders>
            <w:vAlign w:val="center"/>
          </w:tcPr>
          <w:p w14:paraId="2D71CA76" w14:textId="327A2149" w:rsidR="00AB51DA" w:rsidRPr="0054542C" w:rsidRDefault="14B99D90" w:rsidP="00A91CDD">
            <w:r w:rsidRPr="0054542C">
              <w:t>Project</w:t>
            </w:r>
            <w:r w:rsidR="00080F7A" w:rsidRPr="0054542C">
              <w:t xml:space="preserve"> </w:t>
            </w:r>
            <w:r w:rsidR="000C5145" w:rsidRPr="0054542C">
              <w:t xml:space="preserve">is guided by recommendations </w:t>
            </w:r>
            <w:r w:rsidR="00080F7A" w:rsidRPr="0054542C">
              <w:t xml:space="preserve">cited in FRGP Focus Tools </w:t>
            </w:r>
            <w:r w:rsidR="00493148" w:rsidRPr="0054542C">
              <w:t>to</w:t>
            </w:r>
            <w:r w:rsidR="00E6333E" w:rsidRPr="0054542C">
              <w:t xml:space="preserve"> address limiting factors</w:t>
            </w:r>
          </w:p>
        </w:tc>
        <w:tc>
          <w:tcPr>
            <w:tcW w:w="810" w:type="dxa"/>
            <w:tcBorders>
              <w:left w:val="single" w:sz="4" w:space="0" w:color="auto"/>
              <w:bottom w:val="single" w:sz="4" w:space="0" w:color="auto"/>
              <w:right w:val="single" w:sz="4" w:space="0" w:color="auto"/>
            </w:tcBorders>
            <w:vAlign w:val="center"/>
          </w:tcPr>
          <w:p w14:paraId="0170D6EE" w14:textId="2DB8D40C" w:rsidR="00AB51DA" w:rsidRPr="0054542C" w:rsidRDefault="00AB51DA" w:rsidP="00A91CDD"/>
        </w:tc>
        <w:tc>
          <w:tcPr>
            <w:tcW w:w="1170" w:type="dxa"/>
            <w:vMerge/>
            <w:vAlign w:val="center"/>
          </w:tcPr>
          <w:p w14:paraId="230CF3B7" w14:textId="77777777" w:rsidR="00AB51DA" w:rsidRPr="0054542C" w:rsidRDefault="00AB51DA" w:rsidP="00A91CDD"/>
        </w:tc>
        <w:tc>
          <w:tcPr>
            <w:tcW w:w="2960" w:type="dxa"/>
            <w:vMerge/>
          </w:tcPr>
          <w:p w14:paraId="60F21591" w14:textId="089A5073" w:rsidR="00AB51DA" w:rsidRPr="0054542C" w:rsidRDefault="00AB51DA" w:rsidP="00A91CDD"/>
        </w:tc>
      </w:tr>
      <w:tr w:rsidR="006B5011" w:rsidRPr="0054542C" w14:paraId="509FEDB0" w14:textId="77777777" w:rsidTr="00BA366A">
        <w:trPr>
          <w:trHeight w:val="332"/>
        </w:trPr>
        <w:tc>
          <w:tcPr>
            <w:tcW w:w="2065" w:type="dxa"/>
            <w:vMerge w:val="restart"/>
            <w:tcBorders>
              <w:top w:val="single" w:sz="4" w:space="0" w:color="auto"/>
              <w:left w:val="single" w:sz="4" w:space="0" w:color="auto"/>
              <w:right w:val="single" w:sz="4" w:space="0" w:color="auto"/>
            </w:tcBorders>
            <w:vAlign w:val="center"/>
          </w:tcPr>
          <w:p w14:paraId="1D3B8F12" w14:textId="76A54021" w:rsidR="00D0265F" w:rsidRPr="0054542C" w:rsidRDefault="00D0265F" w:rsidP="00A91CDD">
            <w:r w:rsidRPr="0054542C">
              <w:t>Approach</w:t>
            </w:r>
          </w:p>
          <w:p w14:paraId="10EC7245" w14:textId="77777777" w:rsidR="00D0265F" w:rsidRPr="0054542C" w:rsidRDefault="00D0265F" w:rsidP="00A91CDD"/>
          <w:p w14:paraId="59E8748A" w14:textId="0E711C32" w:rsidR="00D0265F" w:rsidRPr="0054542C" w:rsidRDefault="00D0265F" w:rsidP="00A91CDD">
            <w:r w:rsidRPr="0054542C">
              <w:t>(max 15 pts)</w:t>
            </w:r>
          </w:p>
        </w:tc>
        <w:tc>
          <w:tcPr>
            <w:tcW w:w="7470" w:type="dxa"/>
            <w:tcBorders>
              <w:top w:val="single" w:sz="4" w:space="0" w:color="auto"/>
              <w:left w:val="single" w:sz="4" w:space="0" w:color="auto"/>
              <w:right w:val="single" w:sz="4" w:space="0" w:color="auto"/>
            </w:tcBorders>
            <w:vAlign w:val="center"/>
          </w:tcPr>
          <w:p w14:paraId="3617AD03" w14:textId="5A7F7CBE" w:rsidR="00D0265F" w:rsidRPr="0054542C" w:rsidRDefault="00D0265F" w:rsidP="00A91CDD">
            <w:r w:rsidRPr="0054542C">
              <w:t>Goals and Objectives address limiting factors</w:t>
            </w:r>
          </w:p>
        </w:tc>
        <w:tc>
          <w:tcPr>
            <w:tcW w:w="810" w:type="dxa"/>
            <w:tcBorders>
              <w:top w:val="single" w:sz="4" w:space="0" w:color="auto"/>
              <w:left w:val="single" w:sz="4" w:space="0" w:color="auto"/>
              <w:right w:val="single" w:sz="4" w:space="0" w:color="auto"/>
            </w:tcBorders>
            <w:vAlign w:val="center"/>
          </w:tcPr>
          <w:p w14:paraId="45551A51" w14:textId="77777777" w:rsidR="00D0265F" w:rsidRPr="0054542C" w:rsidRDefault="00D0265F" w:rsidP="00A91CDD"/>
        </w:tc>
        <w:tc>
          <w:tcPr>
            <w:tcW w:w="1170" w:type="dxa"/>
            <w:vMerge w:val="restart"/>
            <w:tcBorders>
              <w:top w:val="single" w:sz="4" w:space="0" w:color="auto"/>
              <w:left w:val="single" w:sz="4" w:space="0" w:color="auto"/>
              <w:right w:val="single" w:sz="4" w:space="0" w:color="auto"/>
            </w:tcBorders>
            <w:vAlign w:val="center"/>
          </w:tcPr>
          <w:p w14:paraId="1C824AF1" w14:textId="77777777" w:rsidR="00D0265F" w:rsidRPr="0054542C" w:rsidRDefault="00D0265F" w:rsidP="00A91CDD"/>
        </w:tc>
        <w:tc>
          <w:tcPr>
            <w:tcW w:w="2960" w:type="dxa"/>
            <w:vMerge w:val="restart"/>
            <w:tcBorders>
              <w:top w:val="single" w:sz="4" w:space="0" w:color="auto"/>
              <w:left w:val="single" w:sz="4" w:space="0" w:color="auto"/>
              <w:right w:val="single" w:sz="4" w:space="0" w:color="auto"/>
            </w:tcBorders>
          </w:tcPr>
          <w:p w14:paraId="6CDF612D" w14:textId="1F83C0A5" w:rsidR="00D0265F" w:rsidRPr="0054542C" w:rsidRDefault="00D0265F" w:rsidP="00A91CDD"/>
        </w:tc>
      </w:tr>
      <w:tr w:rsidR="006B5011" w:rsidRPr="0054542C" w14:paraId="18C562A2" w14:textId="77777777" w:rsidTr="00BA366A">
        <w:trPr>
          <w:trHeight w:val="350"/>
        </w:trPr>
        <w:tc>
          <w:tcPr>
            <w:tcW w:w="2065" w:type="dxa"/>
            <w:vMerge/>
            <w:vAlign w:val="center"/>
          </w:tcPr>
          <w:p w14:paraId="47B79D7C" w14:textId="77777777" w:rsidR="00D0265F" w:rsidRPr="0054542C" w:rsidRDefault="00D0265F" w:rsidP="00A91CDD"/>
        </w:tc>
        <w:tc>
          <w:tcPr>
            <w:tcW w:w="7470" w:type="dxa"/>
            <w:tcBorders>
              <w:left w:val="single" w:sz="4" w:space="0" w:color="auto"/>
              <w:right w:val="single" w:sz="4" w:space="0" w:color="auto"/>
            </w:tcBorders>
            <w:vAlign w:val="center"/>
          </w:tcPr>
          <w:p w14:paraId="1E776E5E" w14:textId="6111CE4D" w:rsidR="00D0265F" w:rsidRPr="0054542C" w:rsidRDefault="00D0265F" w:rsidP="00A91CDD">
            <w:r w:rsidRPr="0054542C">
              <w:t>Durable, persistent, maintenance free</w:t>
            </w:r>
          </w:p>
        </w:tc>
        <w:tc>
          <w:tcPr>
            <w:tcW w:w="810" w:type="dxa"/>
            <w:tcBorders>
              <w:left w:val="single" w:sz="4" w:space="0" w:color="auto"/>
              <w:right w:val="single" w:sz="4" w:space="0" w:color="auto"/>
            </w:tcBorders>
            <w:vAlign w:val="center"/>
          </w:tcPr>
          <w:p w14:paraId="66D1C9D0" w14:textId="77777777" w:rsidR="00D0265F" w:rsidRPr="0054542C" w:rsidRDefault="00D0265F" w:rsidP="00A91CDD"/>
        </w:tc>
        <w:tc>
          <w:tcPr>
            <w:tcW w:w="1170" w:type="dxa"/>
            <w:vMerge/>
            <w:vAlign w:val="center"/>
          </w:tcPr>
          <w:p w14:paraId="654CE770" w14:textId="77777777" w:rsidR="00D0265F" w:rsidRPr="0054542C" w:rsidRDefault="00D0265F" w:rsidP="00A91CDD"/>
        </w:tc>
        <w:tc>
          <w:tcPr>
            <w:tcW w:w="2960" w:type="dxa"/>
            <w:vMerge/>
          </w:tcPr>
          <w:p w14:paraId="19381D36" w14:textId="1ED82695" w:rsidR="00D0265F" w:rsidRPr="0054542C" w:rsidRDefault="00D0265F" w:rsidP="00A91CDD"/>
        </w:tc>
      </w:tr>
      <w:tr w:rsidR="006B5011" w:rsidRPr="0054542C" w14:paraId="78359AAE" w14:textId="77777777" w:rsidTr="00BA366A">
        <w:trPr>
          <w:trHeight w:val="350"/>
        </w:trPr>
        <w:tc>
          <w:tcPr>
            <w:tcW w:w="2065" w:type="dxa"/>
            <w:vMerge/>
            <w:vAlign w:val="center"/>
          </w:tcPr>
          <w:p w14:paraId="01AD9444" w14:textId="77777777" w:rsidR="00D0265F" w:rsidRPr="0054542C" w:rsidRDefault="00D0265F" w:rsidP="00A91CDD"/>
        </w:tc>
        <w:tc>
          <w:tcPr>
            <w:tcW w:w="7470" w:type="dxa"/>
            <w:tcBorders>
              <w:left w:val="single" w:sz="4" w:space="0" w:color="auto"/>
              <w:right w:val="single" w:sz="4" w:space="0" w:color="auto"/>
            </w:tcBorders>
            <w:vAlign w:val="center"/>
          </w:tcPr>
          <w:p w14:paraId="3BC54096" w14:textId="3917679A" w:rsidR="00D0265F" w:rsidRPr="0054542C" w:rsidRDefault="00D0265F" w:rsidP="00A91CDD">
            <w:r w:rsidRPr="0054542C">
              <w:t>Maintenance or monitoring plan ensures longevity</w:t>
            </w:r>
          </w:p>
        </w:tc>
        <w:tc>
          <w:tcPr>
            <w:tcW w:w="810" w:type="dxa"/>
            <w:tcBorders>
              <w:left w:val="single" w:sz="4" w:space="0" w:color="auto"/>
              <w:right w:val="single" w:sz="4" w:space="0" w:color="auto"/>
            </w:tcBorders>
            <w:vAlign w:val="center"/>
          </w:tcPr>
          <w:p w14:paraId="194BA09F" w14:textId="77777777" w:rsidR="00D0265F" w:rsidRPr="0054542C" w:rsidRDefault="00D0265F" w:rsidP="00A91CDD"/>
        </w:tc>
        <w:tc>
          <w:tcPr>
            <w:tcW w:w="1170" w:type="dxa"/>
            <w:vMerge/>
            <w:vAlign w:val="center"/>
          </w:tcPr>
          <w:p w14:paraId="7068490F" w14:textId="77777777" w:rsidR="00D0265F" w:rsidRPr="0054542C" w:rsidRDefault="00D0265F" w:rsidP="00A91CDD"/>
        </w:tc>
        <w:tc>
          <w:tcPr>
            <w:tcW w:w="2960" w:type="dxa"/>
            <w:vMerge/>
          </w:tcPr>
          <w:p w14:paraId="055DBD58" w14:textId="3B420FE3" w:rsidR="00D0265F" w:rsidRPr="0054542C" w:rsidRDefault="00D0265F" w:rsidP="00A91CDD"/>
        </w:tc>
      </w:tr>
      <w:tr w:rsidR="006B5011" w:rsidRPr="0054542C" w14:paraId="5A266A39" w14:textId="77777777" w:rsidTr="00BA366A">
        <w:trPr>
          <w:trHeight w:val="530"/>
        </w:trPr>
        <w:tc>
          <w:tcPr>
            <w:tcW w:w="2065" w:type="dxa"/>
            <w:vMerge/>
            <w:vAlign w:val="center"/>
          </w:tcPr>
          <w:p w14:paraId="6745817A" w14:textId="77777777" w:rsidR="00D0265F" w:rsidRPr="0054542C" w:rsidRDefault="00D0265F" w:rsidP="00A91CDD"/>
        </w:tc>
        <w:tc>
          <w:tcPr>
            <w:tcW w:w="7470" w:type="dxa"/>
            <w:tcBorders>
              <w:left w:val="single" w:sz="4" w:space="0" w:color="auto"/>
              <w:right w:val="single" w:sz="4" w:space="0" w:color="auto"/>
            </w:tcBorders>
            <w:vAlign w:val="center"/>
          </w:tcPr>
          <w:p w14:paraId="708505CA" w14:textId="77B53A48" w:rsidR="00D0265F" w:rsidRPr="0054542C" w:rsidRDefault="00D0265F" w:rsidP="00A91CDD">
            <w:r w:rsidRPr="0054542C">
              <w:t>Deliverables, sequencing, timing, methods, techniques, and materials appropriate</w:t>
            </w:r>
          </w:p>
        </w:tc>
        <w:tc>
          <w:tcPr>
            <w:tcW w:w="810" w:type="dxa"/>
            <w:tcBorders>
              <w:left w:val="single" w:sz="4" w:space="0" w:color="auto"/>
              <w:right w:val="single" w:sz="4" w:space="0" w:color="auto"/>
            </w:tcBorders>
            <w:vAlign w:val="center"/>
          </w:tcPr>
          <w:p w14:paraId="3A3BFE16" w14:textId="77777777" w:rsidR="00D0265F" w:rsidRPr="0054542C" w:rsidRDefault="00D0265F" w:rsidP="00A91CDD"/>
        </w:tc>
        <w:tc>
          <w:tcPr>
            <w:tcW w:w="1170" w:type="dxa"/>
            <w:vMerge/>
            <w:vAlign w:val="center"/>
          </w:tcPr>
          <w:p w14:paraId="2A8F5475" w14:textId="77777777" w:rsidR="00D0265F" w:rsidRPr="0054542C" w:rsidRDefault="00D0265F" w:rsidP="00A91CDD"/>
        </w:tc>
        <w:tc>
          <w:tcPr>
            <w:tcW w:w="2960" w:type="dxa"/>
            <w:vMerge/>
          </w:tcPr>
          <w:p w14:paraId="57A7C466" w14:textId="77777777" w:rsidR="00D0265F" w:rsidRPr="0054542C" w:rsidRDefault="00D0265F" w:rsidP="00A91CDD"/>
        </w:tc>
      </w:tr>
      <w:tr w:rsidR="006B5011" w:rsidRPr="0054542C" w14:paraId="4307CADD" w14:textId="77777777" w:rsidTr="00BA366A">
        <w:trPr>
          <w:trHeight w:val="575"/>
        </w:trPr>
        <w:tc>
          <w:tcPr>
            <w:tcW w:w="2065" w:type="dxa"/>
            <w:vMerge/>
            <w:vAlign w:val="center"/>
          </w:tcPr>
          <w:p w14:paraId="6D4E3825" w14:textId="77777777" w:rsidR="00D0265F" w:rsidRPr="0054542C" w:rsidRDefault="00D0265F" w:rsidP="00A91CDD"/>
        </w:tc>
        <w:tc>
          <w:tcPr>
            <w:tcW w:w="7470" w:type="dxa"/>
            <w:tcBorders>
              <w:left w:val="single" w:sz="4" w:space="0" w:color="auto"/>
              <w:right w:val="single" w:sz="4" w:space="0" w:color="auto"/>
            </w:tcBorders>
            <w:vAlign w:val="center"/>
          </w:tcPr>
          <w:p w14:paraId="092F5ABF" w14:textId="4B4BDC17" w:rsidR="00D0265F" w:rsidRPr="0054542C" w:rsidRDefault="00D0265F" w:rsidP="00A91CDD">
            <w:r w:rsidRPr="0054542C">
              <w:t>Protocols used are described in CDFW Manual or approved guidelines</w:t>
            </w:r>
          </w:p>
        </w:tc>
        <w:tc>
          <w:tcPr>
            <w:tcW w:w="810" w:type="dxa"/>
            <w:tcBorders>
              <w:left w:val="single" w:sz="4" w:space="0" w:color="auto"/>
              <w:right w:val="single" w:sz="4" w:space="0" w:color="auto"/>
            </w:tcBorders>
            <w:vAlign w:val="center"/>
          </w:tcPr>
          <w:p w14:paraId="78B90AB4" w14:textId="77777777" w:rsidR="00D0265F" w:rsidRPr="0054542C" w:rsidRDefault="00D0265F" w:rsidP="00A91CDD"/>
        </w:tc>
        <w:tc>
          <w:tcPr>
            <w:tcW w:w="1170" w:type="dxa"/>
            <w:vMerge/>
            <w:vAlign w:val="center"/>
          </w:tcPr>
          <w:p w14:paraId="25DB66A9" w14:textId="77777777" w:rsidR="00D0265F" w:rsidRPr="0054542C" w:rsidRDefault="00D0265F" w:rsidP="00A91CDD"/>
        </w:tc>
        <w:tc>
          <w:tcPr>
            <w:tcW w:w="2960" w:type="dxa"/>
            <w:vMerge/>
          </w:tcPr>
          <w:p w14:paraId="6DDC99DE" w14:textId="483B4BE5" w:rsidR="00D0265F" w:rsidRPr="0054542C" w:rsidRDefault="00D0265F" w:rsidP="00A91CDD"/>
        </w:tc>
      </w:tr>
      <w:tr w:rsidR="006B5011" w:rsidRPr="0054542C" w14:paraId="3FF16211" w14:textId="77777777" w:rsidTr="00BA366A">
        <w:trPr>
          <w:trHeight w:val="449"/>
        </w:trPr>
        <w:tc>
          <w:tcPr>
            <w:tcW w:w="2065" w:type="dxa"/>
            <w:vMerge/>
            <w:vAlign w:val="center"/>
          </w:tcPr>
          <w:p w14:paraId="7D8DC85E" w14:textId="77777777" w:rsidR="00D0265F" w:rsidRPr="0054542C" w:rsidRDefault="00D0265F" w:rsidP="00A91CDD"/>
        </w:tc>
        <w:tc>
          <w:tcPr>
            <w:tcW w:w="7470" w:type="dxa"/>
            <w:tcBorders>
              <w:left w:val="single" w:sz="4" w:space="0" w:color="auto"/>
              <w:right w:val="single" w:sz="4" w:space="0" w:color="auto"/>
            </w:tcBorders>
            <w:vAlign w:val="center"/>
          </w:tcPr>
          <w:p w14:paraId="434CC53F" w14:textId="111F86C9" w:rsidR="00D0265F" w:rsidRPr="0054542C" w:rsidRDefault="00432DE9" w:rsidP="00A91CDD">
            <w:r w:rsidRPr="0054542C">
              <w:t>Addressed all available opportunities within the treatment area</w:t>
            </w:r>
          </w:p>
        </w:tc>
        <w:tc>
          <w:tcPr>
            <w:tcW w:w="810" w:type="dxa"/>
            <w:tcBorders>
              <w:left w:val="single" w:sz="4" w:space="0" w:color="auto"/>
              <w:right w:val="single" w:sz="4" w:space="0" w:color="auto"/>
            </w:tcBorders>
            <w:vAlign w:val="center"/>
          </w:tcPr>
          <w:p w14:paraId="7337C88B" w14:textId="77777777" w:rsidR="00D0265F" w:rsidRPr="0054542C" w:rsidRDefault="00D0265F" w:rsidP="00A91CDD"/>
        </w:tc>
        <w:tc>
          <w:tcPr>
            <w:tcW w:w="1170" w:type="dxa"/>
            <w:vMerge/>
            <w:vAlign w:val="center"/>
          </w:tcPr>
          <w:p w14:paraId="3E15615A" w14:textId="77777777" w:rsidR="00D0265F" w:rsidRPr="0054542C" w:rsidRDefault="00D0265F" w:rsidP="00A91CDD"/>
        </w:tc>
        <w:tc>
          <w:tcPr>
            <w:tcW w:w="2960" w:type="dxa"/>
            <w:vMerge/>
          </w:tcPr>
          <w:p w14:paraId="5544800D" w14:textId="77777777" w:rsidR="00D0265F" w:rsidRPr="0054542C" w:rsidRDefault="00D0265F" w:rsidP="00A91CDD"/>
        </w:tc>
      </w:tr>
      <w:tr w:rsidR="006B5011" w:rsidRPr="0054542C" w14:paraId="10B2F2E4" w14:textId="77777777" w:rsidTr="00BA366A">
        <w:trPr>
          <w:trHeight w:val="323"/>
        </w:trPr>
        <w:tc>
          <w:tcPr>
            <w:tcW w:w="2065" w:type="dxa"/>
            <w:vMerge w:val="restart"/>
            <w:tcBorders>
              <w:top w:val="single" w:sz="4" w:space="0" w:color="auto"/>
              <w:left w:val="single" w:sz="4" w:space="0" w:color="auto"/>
              <w:right w:val="single" w:sz="4" w:space="0" w:color="auto"/>
            </w:tcBorders>
            <w:vAlign w:val="center"/>
          </w:tcPr>
          <w:p w14:paraId="1FE57415" w14:textId="0E4EC628" w:rsidR="00AB51DA" w:rsidRPr="0054542C" w:rsidRDefault="00AB51DA" w:rsidP="00A91CDD">
            <w:r w:rsidRPr="0054542C">
              <w:t>Benefits</w:t>
            </w:r>
          </w:p>
          <w:p w14:paraId="40A31DB3" w14:textId="77777777" w:rsidR="00AB51DA" w:rsidRPr="0054542C" w:rsidRDefault="00AB51DA" w:rsidP="00A91CDD"/>
          <w:p w14:paraId="4CB72E39" w14:textId="2A0703BC" w:rsidR="00AB51DA" w:rsidRPr="0054542C" w:rsidRDefault="00AB51DA" w:rsidP="00A91CDD">
            <w:r w:rsidRPr="0054542C">
              <w:t>(max 25 pts)</w:t>
            </w:r>
          </w:p>
        </w:tc>
        <w:tc>
          <w:tcPr>
            <w:tcW w:w="7470" w:type="dxa"/>
            <w:tcBorders>
              <w:top w:val="single" w:sz="4" w:space="0" w:color="auto"/>
              <w:left w:val="single" w:sz="4" w:space="0" w:color="auto"/>
              <w:right w:val="single" w:sz="4" w:space="0" w:color="auto"/>
            </w:tcBorders>
            <w:vAlign w:val="center"/>
          </w:tcPr>
          <w:p w14:paraId="6B068D54" w14:textId="7E95D82A" w:rsidR="00AB51DA" w:rsidRPr="0054542C" w:rsidRDefault="00564065" w:rsidP="00A91CDD">
            <w:r w:rsidRPr="0054542C">
              <w:t>Habitat gains will be significant</w:t>
            </w:r>
          </w:p>
        </w:tc>
        <w:tc>
          <w:tcPr>
            <w:tcW w:w="810" w:type="dxa"/>
            <w:tcBorders>
              <w:top w:val="single" w:sz="4" w:space="0" w:color="auto"/>
              <w:left w:val="single" w:sz="4" w:space="0" w:color="auto"/>
              <w:right w:val="single" w:sz="4" w:space="0" w:color="auto"/>
            </w:tcBorders>
            <w:vAlign w:val="center"/>
          </w:tcPr>
          <w:p w14:paraId="7568C440" w14:textId="77777777" w:rsidR="00AB51DA" w:rsidRPr="0054542C" w:rsidRDefault="00AB51DA" w:rsidP="00A91CDD"/>
        </w:tc>
        <w:tc>
          <w:tcPr>
            <w:tcW w:w="1170" w:type="dxa"/>
            <w:vMerge w:val="restart"/>
            <w:tcBorders>
              <w:top w:val="single" w:sz="4" w:space="0" w:color="auto"/>
              <w:left w:val="single" w:sz="4" w:space="0" w:color="auto"/>
              <w:right w:val="single" w:sz="4" w:space="0" w:color="auto"/>
            </w:tcBorders>
            <w:vAlign w:val="center"/>
          </w:tcPr>
          <w:p w14:paraId="2AD93BB3" w14:textId="77777777" w:rsidR="00AB51DA" w:rsidRPr="0054542C" w:rsidRDefault="00AB51DA" w:rsidP="00A91CDD"/>
        </w:tc>
        <w:tc>
          <w:tcPr>
            <w:tcW w:w="2960" w:type="dxa"/>
            <w:vMerge w:val="restart"/>
            <w:tcBorders>
              <w:top w:val="single" w:sz="4" w:space="0" w:color="auto"/>
              <w:left w:val="single" w:sz="4" w:space="0" w:color="auto"/>
              <w:right w:val="single" w:sz="4" w:space="0" w:color="auto"/>
            </w:tcBorders>
          </w:tcPr>
          <w:p w14:paraId="54AF678C" w14:textId="77777777" w:rsidR="00AB51DA" w:rsidRDefault="00AB51DA" w:rsidP="00A91CDD"/>
          <w:p w14:paraId="52A3C80A" w14:textId="77777777" w:rsidR="00A91CDD" w:rsidRPr="00A91CDD" w:rsidRDefault="00A91CDD" w:rsidP="00A91CDD"/>
          <w:p w14:paraId="18E78CCF" w14:textId="77777777" w:rsidR="00A91CDD" w:rsidRPr="00A91CDD" w:rsidRDefault="00A91CDD" w:rsidP="00A91CDD"/>
          <w:p w14:paraId="6CDA72FF" w14:textId="77777777" w:rsidR="00A91CDD" w:rsidRPr="00A91CDD" w:rsidRDefault="00A91CDD" w:rsidP="00A91CDD"/>
          <w:p w14:paraId="6308E362" w14:textId="77777777" w:rsidR="00A91CDD" w:rsidRPr="00A91CDD" w:rsidRDefault="00A91CDD" w:rsidP="00A91CDD"/>
          <w:p w14:paraId="4F3DCB74" w14:textId="2E7A74A2" w:rsidR="00A91CDD" w:rsidRPr="00A91CDD" w:rsidRDefault="00A91CDD" w:rsidP="00A91CDD"/>
        </w:tc>
      </w:tr>
      <w:tr w:rsidR="006B5011" w:rsidRPr="0054542C" w14:paraId="34DF6A14" w14:textId="77777777" w:rsidTr="00BA366A">
        <w:trPr>
          <w:trHeight w:val="350"/>
        </w:trPr>
        <w:tc>
          <w:tcPr>
            <w:tcW w:w="2065" w:type="dxa"/>
            <w:vMerge/>
          </w:tcPr>
          <w:p w14:paraId="3C1CCED3" w14:textId="77777777" w:rsidR="00AB51DA" w:rsidRPr="0054542C" w:rsidRDefault="00AB51DA" w:rsidP="00A91CDD"/>
        </w:tc>
        <w:tc>
          <w:tcPr>
            <w:tcW w:w="7470" w:type="dxa"/>
            <w:tcBorders>
              <w:left w:val="single" w:sz="4" w:space="0" w:color="auto"/>
              <w:right w:val="single" w:sz="4" w:space="0" w:color="auto"/>
            </w:tcBorders>
            <w:vAlign w:val="center"/>
          </w:tcPr>
          <w:p w14:paraId="3A6F649B" w14:textId="262FC6A1" w:rsidR="00AB51DA" w:rsidRPr="0054542C" w:rsidRDefault="003408FD" w:rsidP="00A91CDD">
            <w:r w:rsidRPr="0054542C">
              <w:t>Contributes to focus species recovery</w:t>
            </w:r>
          </w:p>
        </w:tc>
        <w:tc>
          <w:tcPr>
            <w:tcW w:w="810" w:type="dxa"/>
            <w:tcBorders>
              <w:left w:val="single" w:sz="4" w:space="0" w:color="auto"/>
              <w:right w:val="single" w:sz="4" w:space="0" w:color="auto"/>
            </w:tcBorders>
            <w:vAlign w:val="center"/>
          </w:tcPr>
          <w:p w14:paraId="5E7356C3" w14:textId="77777777" w:rsidR="00AB51DA" w:rsidRPr="0054542C" w:rsidRDefault="00AB51DA" w:rsidP="00A91CDD"/>
        </w:tc>
        <w:tc>
          <w:tcPr>
            <w:tcW w:w="1170" w:type="dxa"/>
            <w:vMerge/>
            <w:vAlign w:val="center"/>
          </w:tcPr>
          <w:p w14:paraId="719685CA" w14:textId="77777777" w:rsidR="00AB51DA" w:rsidRPr="0054542C" w:rsidRDefault="00AB51DA" w:rsidP="00A91CDD"/>
        </w:tc>
        <w:tc>
          <w:tcPr>
            <w:tcW w:w="2960" w:type="dxa"/>
            <w:vMerge/>
          </w:tcPr>
          <w:p w14:paraId="09D4697C" w14:textId="483342CD" w:rsidR="00AB51DA" w:rsidRPr="0054542C" w:rsidRDefault="00AB51DA" w:rsidP="00A91CDD"/>
        </w:tc>
      </w:tr>
      <w:tr w:rsidR="006B5011" w:rsidRPr="0054542C" w14:paraId="72D1636E" w14:textId="77777777" w:rsidTr="00BA366A">
        <w:trPr>
          <w:trHeight w:val="359"/>
        </w:trPr>
        <w:tc>
          <w:tcPr>
            <w:tcW w:w="2065" w:type="dxa"/>
            <w:vMerge/>
          </w:tcPr>
          <w:p w14:paraId="79F5454C" w14:textId="77777777" w:rsidR="00AB51DA" w:rsidRPr="0054542C" w:rsidRDefault="00AB51DA" w:rsidP="00A91CDD"/>
        </w:tc>
        <w:tc>
          <w:tcPr>
            <w:tcW w:w="7470" w:type="dxa"/>
            <w:tcBorders>
              <w:left w:val="single" w:sz="4" w:space="0" w:color="auto"/>
              <w:right w:val="single" w:sz="4" w:space="0" w:color="auto"/>
            </w:tcBorders>
            <w:vAlign w:val="center"/>
          </w:tcPr>
          <w:p w14:paraId="61D6A5F7" w14:textId="359F83F4" w:rsidR="00AB51DA" w:rsidRPr="0054542C" w:rsidRDefault="00BD73B0" w:rsidP="00A91CDD">
            <w:r w:rsidRPr="0054542C">
              <w:t>Restoration of stream ecosystem processes</w:t>
            </w:r>
          </w:p>
        </w:tc>
        <w:tc>
          <w:tcPr>
            <w:tcW w:w="810" w:type="dxa"/>
            <w:tcBorders>
              <w:left w:val="single" w:sz="4" w:space="0" w:color="auto"/>
              <w:right w:val="single" w:sz="4" w:space="0" w:color="auto"/>
            </w:tcBorders>
            <w:vAlign w:val="center"/>
          </w:tcPr>
          <w:p w14:paraId="02A9CFFF" w14:textId="77777777" w:rsidR="00AB51DA" w:rsidRPr="0054542C" w:rsidRDefault="00AB51DA" w:rsidP="00A91CDD"/>
        </w:tc>
        <w:tc>
          <w:tcPr>
            <w:tcW w:w="1170" w:type="dxa"/>
            <w:vMerge/>
            <w:vAlign w:val="center"/>
          </w:tcPr>
          <w:p w14:paraId="4E4E44F3" w14:textId="77777777" w:rsidR="00AB51DA" w:rsidRPr="0054542C" w:rsidRDefault="00AB51DA" w:rsidP="00A91CDD"/>
        </w:tc>
        <w:tc>
          <w:tcPr>
            <w:tcW w:w="2960" w:type="dxa"/>
            <w:vMerge/>
          </w:tcPr>
          <w:p w14:paraId="479D2641" w14:textId="72C01764" w:rsidR="00AB51DA" w:rsidRPr="0054542C" w:rsidRDefault="00AB51DA" w:rsidP="00A91CDD"/>
        </w:tc>
      </w:tr>
      <w:tr w:rsidR="006B5011" w:rsidRPr="0054542C" w14:paraId="6B38AB33" w14:textId="77777777" w:rsidTr="00BA366A">
        <w:trPr>
          <w:trHeight w:val="341"/>
        </w:trPr>
        <w:tc>
          <w:tcPr>
            <w:tcW w:w="2065" w:type="dxa"/>
            <w:vMerge/>
          </w:tcPr>
          <w:p w14:paraId="65E05F4E" w14:textId="77777777" w:rsidR="00AB51DA" w:rsidRPr="0054542C" w:rsidRDefault="00AB51DA" w:rsidP="00A91CDD"/>
        </w:tc>
        <w:tc>
          <w:tcPr>
            <w:tcW w:w="7470" w:type="dxa"/>
            <w:tcBorders>
              <w:left w:val="single" w:sz="4" w:space="0" w:color="auto"/>
              <w:right w:val="single" w:sz="4" w:space="0" w:color="auto"/>
            </w:tcBorders>
            <w:vAlign w:val="center"/>
          </w:tcPr>
          <w:p w14:paraId="1F8D1D91" w14:textId="11B095EB" w:rsidR="00AB51DA" w:rsidRPr="0054542C" w:rsidRDefault="00AB51DA" w:rsidP="00A91CDD">
            <w:r w:rsidRPr="0054542C">
              <w:t xml:space="preserve">Addresses effects of climate change </w:t>
            </w:r>
          </w:p>
        </w:tc>
        <w:tc>
          <w:tcPr>
            <w:tcW w:w="810" w:type="dxa"/>
            <w:tcBorders>
              <w:left w:val="single" w:sz="4" w:space="0" w:color="auto"/>
              <w:right w:val="single" w:sz="4" w:space="0" w:color="auto"/>
            </w:tcBorders>
            <w:vAlign w:val="center"/>
          </w:tcPr>
          <w:p w14:paraId="03B4199F" w14:textId="77777777" w:rsidR="00AB51DA" w:rsidRPr="0054542C" w:rsidRDefault="00AB51DA" w:rsidP="00A91CDD"/>
        </w:tc>
        <w:tc>
          <w:tcPr>
            <w:tcW w:w="1170" w:type="dxa"/>
            <w:vMerge/>
            <w:vAlign w:val="center"/>
          </w:tcPr>
          <w:p w14:paraId="1FFD296C" w14:textId="77777777" w:rsidR="00AB51DA" w:rsidRPr="0054542C" w:rsidRDefault="00AB51DA" w:rsidP="00A91CDD"/>
        </w:tc>
        <w:tc>
          <w:tcPr>
            <w:tcW w:w="2960" w:type="dxa"/>
            <w:vMerge/>
          </w:tcPr>
          <w:p w14:paraId="2F47A95A" w14:textId="5387E8DC" w:rsidR="00AB51DA" w:rsidRPr="0054542C" w:rsidRDefault="00AB51DA" w:rsidP="00A91CDD"/>
        </w:tc>
      </w:tr>
      <w:tr w:rsidR="00B300F7" w:rsidRPr="00A91CDD" w14:paraId="4876A1D9" w14:textId="77777777" w:rsidTr="00BA366A">
        <w:trPr>
          <w:trHeight w:val="431"/>
        </w:trPr>
        <w:tc>
          <w:tcPr>
            <w:tcW w:w="10345" w:type="dxa"/>
            <w:gridSpan w:val="3"/>
            <w:tcBorders>
              <w:top w:val="single" w:sz="4" w:space="0" w:color="auto"/>
              <w:left w:val="single" w:sz="4" w:space="0" w:color="auto"/>
              <w:bottom w:val="single" w:sz="4" w:space="0" w:color="auto"/>
              <w:right w:val="single" w:sz="4" w:space="0" w:color="auto"/>
            </w:tcBorders>
            <w:vAlign w:val="center"/>
          </w:tcPr>
          <w:p w14:paraId="7365A86C" w14:textId="736CD3C9" w:rsidR="00EC22D8" w:rsidRPr="00A91CDD" w:rsidRDefault="00EC22D8" w:rsidP="00A91CDD">
            <w:pPr>
              <w:rPr>
                <w:b/>
                <w:bCs/>
              </w:rPr>
            </w:pPr>
            <w:r w:rsidRPr="00A91CDD">
              <w:rPr>
                <w:b/>
                <w:bCs/>
              </w:rPr>
              <w:t>Total Score</w:t>
            </w:r>
            <w:r w:rsidR="0054542C" w:rsidRPr="00A91CDD">
              <w:rPr>
                <w:b/>
                <w:bCs/>
              </w:rPr>
              <w:t>:</w:t>
            </w:r>
          </w:p>
        </w:tc>
        <w:tc>
          <w:tcPr>
            <w:tcW w:w="1170" w:type="dxa"/>
            <w:tcBorders>
              <w:top w:val="single" w:sz="4" w:space="0" w:color="auto"/>
              <w:left w:val="single" w:sz="4" w:space="0" w:color="auto"/>
              <w:bottom w:val="single" w:sz="4" w:space="0" w:color="auto"/>
              <w:right w:val="single" w:sz="4" w:space="0" w:color="auto"/>
            </w:tcBorders>
            <w:vAlign w:val="center"/>
          </w:tcPr>
          <w:p w14:paraId="5E83A004" w14:textId="529E0A16" w:rsidR="00EC22D8" w:rsidRPr="00A91CDD" w:rsidRDefault="00EC22D8" w:rsidP="00A91CDD">
            <w:pPr>
              <w:rPr>
                <w:b/>
                <w:bCs/>
              </w:rPr>
            </w:pPr>
          </w:p>
        </w:tc>
        <w:tc>
          <w:tcPr>
            <w:tcW w:w="2960" w:type="dxa"/>
            <w:tcBorders>
              <w:top w:val="single" w:sz="4" w:space="0" w:color="auto"/>
              <w:left w:val="single" w:sz="4" w:space="0" w:color="auto"/>
              <w:bottom w:val="single" w:sz="4" w:space="0" w:color="auto"/>
              <w:right w:val="single" w:sz="4" w:space="0" w:color="auto"/>
            </w:tcBorders>
          </w:tcPr>
          <w:p w14:paraId="1DFB303F" w14:textId="43458EC9" w:rsidR="00EC22D8" w:rsidRPr="00A91CDD" w:rsidRDefault="00EC22D8" w:rsidP="00A91CDD">
            <w:pPr>
              <w:rPr>
                <w:b/>
                <w:bCs/>
              </w:rPr>
            </w:pPr>
          </w:p>
        </w:tc>
      </w:tr>
    </w:tbl>
    <w:p w14:paraId="46D15C2C" w14:textId="6E789EBF" w:rsidR="0054542C" w:rsidRPr="0054542C" w:rsidRDefault="00753324" w:rsidP="00A91CDD">
      <w:r w:rsidRPr="0054542C">
        <w:t>Additional Comments:</w:t>
      </w:r>
      <w:r w:rsidR="0054542C">
        <w:t xml:space="preserve"> </w:t>
      </w:r>
    </w:p>
    <w:sectPr w:rsidR="0054542C" w:rsidRPr="0054542C" w:rsidSect="0054542C">
      <w:footerReference w:type="default" r:id="rId9"/>
      <w:footerReference w:type="first" r:id="rId10"/>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FC71E" w14:textId="77777777" w:rsidR="00522E51" w:rsidRDefault="00522E51" w:rsidP="00A91CDD">
      <w:r>
        <w:separator/>
      </w:r>
    </w:p>
  </w:endnote>
  <w:endnote w:type="continuationSeparator" w:id="0">
    <w:p w14:paraId="18CFEB5F" w14:textId="77777777" w:rsidR="00522E51" w:rsidRDefault="00522E51" w:rsidP="00A91CDD">
      <w:r>
        <w:continuationSeparator/>
      </w:r>
    </w:p>
  </w:endnote>
  <w:endnote w:type="continuationNotice" w:id="1">
    <w:p w14:paraId="45FA3D26" w14:textId="77777777" w:rsidR="00522E51" w:rsidRDefault="00522E51" w:rsidP="00A91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13959"/>
      <w:docPartObj>
        <w:docPartGallery w:val="Page Numbers (Bottom of Page)"/>
        <w:docPartUnique/>
      </w:docPartObj>
    </w:sdtPr>
    <w:sdtEndPr/>
    <w:sdtContent>
      <w:sdt>
        <w:sdtPr>
          <w:id w:val="-1769616900"/>
          <w:docPartObj>
            <w:docPartGallery w:val="Page Numbers (Top of Page)"/>
            <w:docPartUnique/>
          </w:docPartObj>
        </w:sdtPr>
        <w:sdtEndPr/>
        <w:sdtContent>
          <w:p w14:paraId="3D0DBD4E" w14:textId="6AE96FA7" w:rsidR="00E00E3E" w:rsidRPr="0054542C" w:rsidRDefault="0054542C" w:rsidP="00A91CDD">
            <w:pPr>
              <w:pStyle w:val="Footer"/>
            </w:pPr>
            <w:r>
              <w:t>FRGP TRT Review</w:t>
            </w:r>
            <w:r w:rsidR="00A91CDD">
              <w:t xml:space="preserve"> Scoresheet</w:t>
            </w:r>
            <w:r>
              <w:t xml:space="preserve"> – Priority 1</w:t>
            </w:r>
            <w:r>
              <w:tab/>
            </w:r>
            <w:r>
              <w:tab/>
            </w:r>
            <w:r>
              <w:tab/>
            </w:r>
            <w:r>
              <w:tab/>
            </w:r>
            <w:r>
              <w:tab/>
            </w:r>
            <w:r>
              <w:tab/>
            </w:r>
            <w:r w:rsidRPr="0054542C">
              <w:t xml:space="preserve">Page </w:t>
            </w:r>
            <w:r w:rsidRPr="0054542C">
              <w:rPr>
                <w:b/>
                <w:bCs/>
              </w:rPr>
              <w:fldChar w:fldCharType="begin"/>
            </w:r>
            <w:r w:rsidRPr="0054542C">
              <w:rPr>
                <w:b/>
                <w:bCs/>
              </w:rPr>
              <w:instrText xml:space="preserve"> PAGE </w:instrText>
            </w:r>
            <w:r w:rsidRPr="0054542C">
              <w:rPr>
                <w:b/>
                <w:bCs/>
              </w:rPr>
              <w:fldChar w:fldCharType="separate"/>
            </w:r>
            <w:r w:rsidRPr="0054542C">
              <w:rPr>
                <w:b/>
                <w:bCs/>
                <w:noProof/>
              </w:rPr>
              <w:t>2</w:t>
            </w:r>
            <w:r w:rsidRPr="0054542C">
              <w:rPr>
                <w:b/>
                <w:bCs/>
              </w:rPr>
              <w:fldChar w:fldCharType="end"/>
            </w:r>
            <w:r w:rsidRPr="0054542C">
              <w:t xml:space="preserve"> of </w:t>
            </w:r>
            <w:r w:rsidRPr="0054542C">
              <w:rPr>
                <w:b/>
                <w:bCs/>
              </w:rPr>
              <w:fldChar w:fldCharType="begin"/>
            </w:r>
            <w:r w:rsidRPr="0054542C">
              <w:rPr>
                <w:b/>
                <w:bCs/>
              </w:rPr>
              <w:instrText xml:space="preserve"> NUMPAGES  </w:instrText>
            </w:r>
            <w:r w:rsidRPr="0054542C">
              <w:rPr>
                <w:b/>
                <w:bCs/>
              </w:rPr>
              <w:fldChar w:fldCharType="separate"/>
            </w:r>
            <w:r w:rsidRPr="0054542C">
              <w:rPr>
                <w:b/>
                <w:bCs/>
                <w:noProof/>
              </w:rPr>
              <w:t>2</w:t>
            </w:r>
            <w:r w:rsidRPr="0054542C">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72238"/>
      <w:docPartObj>
        <w:docPartGallery w:val="Page Numbers (Bottom of Page)"/>
        <w:docPartUnique/>
      </w:docPartObj>
    </w:sdtPr>
    <w:sdtEndPr/>
    <w:sdtContent>
      <w:sdt>
        <w:sdtPr>
          <w:id w:val="-915078081"/>
          <w:docPartObj>
            <w:docPartGallery w:val="Page Numbers (Top of Page)"/>
            <w:docPartUnique/>
          </w:docPartObj>
        </w:sdtPr>
        <w:sdtEndPr/>
        <w:sdtContent>
          <w:p w14:paraId="6C7AF64D" w14:textId="76AD551E" w:rsidR="00BE43F0" w:rsidRPr="0054542C" w:rsidRDefault="0054542C" w:rsidP="00A91CDD">
            <w:pPr>
              <w:pStyle w:val="Footer"/>
              <w:jc w:val="right"/>
            </w:pPr>
            <w:r w:rsidRPr="0054542C">
              <w:t xml:space="preserve">Page </w:t>
            </w:r>
            <w:r w:rsidRPr="0054542C">
              <w:fldChar w:fldCharType="begin"/>
            </w:r>
            <w:r w:rsidRPr="0054542C">
              <w:instrText xml:space="preserve"> PAGE </w:instrText>
            </w:r>
            <w:r w:rsidRPr="0054542C">
              <w:fldChar w:fldCharType="separate"/>
            </w:r>
            <w:r w:rsidRPr="0054542C">
              <w:rPr>
                <w:noProof/>
              </w:rPr>
              <w:t>2</w:t>
            </w:r>
            <w:r w:rsidRPr="0054542C">
              <w:fldChar w:fldCharType="end"/>
            </w:r>
            <w:r w:rsidRPr="0054542C">
              <w:t xml:space="preserve"> of </w:t>
            </w:r>
            <w:fldSimple w:instr=" NUMPAGES  ">
              <w:r w:rsidRPr="0054542C">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72DB4" w14:textId="77777777" w:rsidR="00522E51" w:rsidRDefault="00522E51" w:rsidP="00A91CDD">
      <w:r>
        <w:separator/>
      </w:r>
    </w:p>
  </w:footnote>
  <w:footnote w:type="continuationSeparator" w:id="0">
    <w:p w14:paraId="59EFDE10" w14:textId="77777777" w:rsidR="00522E51" w:rsidRDefault="00522E51" w:rsidP="00A91CDD">
      <w:r>
        <w:continuationSeparator/>
      </w:r>
    </w:p>
  </w:footnote>
  <w:footnote w:type="continuationNotice" w:id="1">
    <w:p w14:paraId="0D69D0A0" w14:textId="77777777" w:rsidR="00522E51" w:rsidRDefault="00522E51" w:rsidP="00A91CD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FE"/>
    <w:rsid w:val="000021AF"/>
    <w:rsid w:val="00004E2F"/>
    <w:rsid w:val="0000781D"/>
    <w:rsid w:val="00014352"/>
    <w:rsid w:val="00015195"/>
    <w:rsid w:val="00017057"/>
    <w:rsid w:val="00021090"/>
    <w:rsid w:val="0003394E"/>
    <w:rsid w:val="00034602"/>
    <w:rsid w:val="00036839"/>
    <w:rsid w:val="0004165E"/>
    <w:rsid w:val="00041838"/>
    <w:rsid w:val="00046E7C"/>
    <w:rsid w:val="0006031C"/>
    <w:rsid w:val="0006089E"/>
    <w:rsid w:val="00072BCF"/>
    <w:rsid w:val="00074EBD"/>
    <w:rsid w:val="00080F7A"/>
    <w:rsid w:val="000830CA"/>
    <w:rsid w:val="0008337A"/>
    <w:rsid w:val="00091CC8"/>
    <w:rsid w:val="00093B59"/>
    <w:rsid w:val="00094E53"/>
    <w:rsid w:val="00095243"/>
    <w:rsid w:val="00096FBB"/>
    <w:rsid w:val="000A6697"/>
    <w:rsid w:val="000B75D6"/>
    <w:rsid w:val="000C3D96"/>
    <w:rsid w:val="000C5145"/>
    <w:rsid w:val="000C61C4"/>
    <w:rsid w:val="000C671B"/>
    <w:rsid w:val="000D250C"/>
    <w:rsid w:val="000D33C8"/>
    <w:rsid w:val="000D6AC6"/>
    <w:rsid w:val="000E4D85"/>
    <w:rsid w:val="000E6F6A"/>
    <w:rsid w:val="000F0210"/>
    <w:rsid w:val="000F165E"/>
    <w:rsid w:val="000F181B"/>
    <w:rsid w:val="000F2DB9"/>
    <w:rsid w:val="000F337B"/>
    <w:rsid w:val="000F6562"/>
    <w:rsid w:val="000F70AB"/>
    <w:rsid w:val="00110374"/>
    <w:rsid w:val="00112645"/>
    <w:rsid w:val="00112E9A"/>
    <w:rsid w:val="00123FD1"/>
    <w:rsid w:val="00126B97"/>
    <w:rsid w:val="0013589E"/>
    <w:rsid w:val="0014200B"/>
    <w:rsid w:val="001429FE"/>
    <w:rsid w:val="00146385"/>
    <w:rsid w:val="00150A2F"/>
    <w:rsid w:val="00154CD9"/>
    <w:rsid w:val="00160752"/>
    <w:rsid w:val="00166266"/>
    <w:rsid w:val="0018476E"/>
    <w:rsid w:val="0018657A"/>
    <w:rsid w:val="001A03BC"/>
    <w:rsid w:val="001A07F4"/>
    <w:rsid w:val="001A5EA3"/>
    <w:rsid w:val="001A6325"/>
    <w:rsid w:val="001B2F8F"/>
    <w:rsid w:val="001B4AAA"/>
    <w:rsid w:val="001B739C"/>
    <w:rsid w:val="001C12ED"/>
    <w:rsid w:val="001C1681"/>
    <w:rsid w:val="001C1871"/>
    <w:rsid w:val="001D031F"/>
    <w:rsid w:val="001D7FE1"/>
    <w:rsid w:val="001E7432"/>
    <w:rsid w:val="001F160A"/>
    <w:rsid w:val="001F3978"/>
    <w:rsid w:val="001F3E96"/>
    <w:rsid w:val="001F4999"/>
    <w:rsid w:val="001F6A90"/>
    <w:rsid w:val="00206C85"/>
    <w:rsid w:val="00211817"/>
    <w:rsid w:val="0021374D"/>
    <w:rsid w:val="00215D4C"/>
    <w:rsid w:val="00220088"/>
    <w:rsid w:val="00222AF6"/>
    <w:rsid w:val="00234F5D"/>
    <w:rsid w:val="00237BAA"/>
    <w:rsid w:val="00246F3D"/>
    <w:rsid w:val="0025286F"/>
    <w:rsid w:val="00254508"/>
    <w:rsid w:val="002618DB"/>
    <w:rsid w:val="00271C57"/>
    <w:rsid w:val="002751FD"/>
    <w:rsid w:val="002838DD"/>
    <w:rsid w:val="00283D0C"/>
    <w:rsid w:val="002860DD"/>
    <w:rsid w:val="00294EDB"/>
    <w:rsid w:val="002A3B41"/>
    <w:rsid w:val="002C0298"/>
    <w:rsid w:val="002C0B16"/>
    <w:rsid w:val="002D435C"/>
    <w:rsid w:val="002D4F43"/>
    <w:rsid w:val="002E304E"/>
    <w:rsid w:val="002F00AE"/>
    <w:rsid w:val="003019CE"/>
    <w:rsid w:val="0031067F"/>
    <w:rsid w:val="003107E7"/>
    <w:rsid w:val="003142DC"/>
    <w:rsid w:val="00321AA5"/>
    <w:rsid w:val="00323B9E"/>
    <w:rsid w:val="00337C0C"/>
    <w:rsid w:val="003408FD"/>
    <w:rsid w:val="003427A3"/>
    <w:rsid w:val="003432EA"/>
    <w:rsid w:val="00343B90"/>
    <w:rsid w:val="00346B9A"/>
    <w:rsid w:val="003515B4"/>
    <w:rsid w:val="003531ED"/>
    <w:rsid w:val="00355C2C"/>
    <w:rsid w:val="003646CA"/>
    <w:rsid w:val="00366D3A"/>
    <w:rsid w:val="00373720"/>
    <w:rsid w:val="003762FD"/>
    <w:rsid w:val="003772B6"/>
    <w:rsid w:val="003830A7"/>
    <w:rsid w:val="003946AB"/>
    <w:rsid w:val="0039736A"/>
    <w:rsid w:val="003B2906"/>
    <w:rsid w:val="003B44A6"/>
    <w:rsid w:val="003B6302"/>
    <w:rsid w:val="003B69DB"/>
    <w:rsid w:val="003B6A8E"/>
    <w:rsid w:val="003C7007"/>
    <w:rsid w:val="003D18A6"/>
    <w:rsid w:val="003D1EA3"/>
    <w:rsid w:val="003E3B8E"/>
    <w:rsid w:val="003E74DA"/>
    <w:rsid w:val="0040454B"/>
    <w:rsid w:val="0040477A"/>
    <w:rsid w:val="00412A98"/>
    <w:rsid w:val="00413720"/>
    <w:rsid w:val="00420B6E"/>
    <w:rsid w:val="00431ED7"/>
    <w:rsid w:val="00432DE9"/>
    <w:rsid w:val="0043351B"/>
    <w:rsid w:val="004343FE"/>
    <w:rsid w:val="0044076C"/>
    <w:rsid w:val="00441D2A"/>
    <w:rsid w:val="00441EBA"/>
    <w:rsid w:val="0044756C"/>
    <w:rsid w:val="00447FC4"/>
    <w:rsid w:val="00453AAB"/>
    <w:rsid w:val="00482280"/>
    <w:rsid w:val="00482A53"/>
    <w:rsid w:val="00483C03"/>
    <w:rsid w:val="004876C8"/>
    <w:rsid w:val="00493148"/>
    <w:rsid w:val="00493796"/>
    <w:rsid w:val="004A5F1F"/>
    <w:rsid w:val="004B1DE0"/>
    <w:rsid w:val="004B6054"/>
    <w:rsid w:val="004C4058"/>
    <w:rsid w:val="004C6E37"/>
    <w:rsid w:val="004D13F7"/>
    <w:rsid w:val="004D2369"/>
    <w:rsid w:val="004D573D"/>
    <w:rsid w:val="004D78CC"/>
    <w:rsid w:val="004E11CE"/>
    <w:rsid w:val="004E59BC"/>
    <w:rsid w:val="004F06EB"/>
    <w:rsid w:val="004F4358"/>
    <w:rsid w:val="004F55E3"/>
    <w:rsid w:val="00502FF7"/>
    <w:rsid w:val="00512D2B"/>
    <w:rsid w:val="00522A84"/>
    <w:rsid w:val="00522E51"/>
    <w:rsid w:val="00535C87"/>
    <w:rsid w:val="00542415"/>
    <w:rsid w:val="0054542C"/>
    <w:rsid w:val="00556426"/>
    <w:rsid w:val="00564065"/>
    <w:rsid w:val="0056415D"/>
    <w:rsid w:val="0057195C"/>
    <w:rsid w:val="005923AE"/>
    <w:rsid w:val="00593816"/>
    <w:rsid w:val="005950E1"/>
    <w:rsid w:val="005A2EC7"/>
    <w:rsid w:val="005A6D6E"/>
    <w:rsid w:val="005A7274"/>
    <w:rsid w:val="005B452A"/>
    <w:rsid w:val="005B4AC1"/>
    <w:rsid w:val="005B792B"/>
    <w:rsid w:val="005D19F8"/>
    <w:rsid w:val="005D384B"/>
    <w:rsid w:val="005D6521"/>
    <w:rsid w:val="005D6919"/>
    <w:rsid w:val="005E308D"/>
    <w:rsid w:val="005E4E8A"/>
    <w:rsid w:val="005E5672"/>
    <w:rsid w:val="005E655F"/>
    <w:rsid w:val="005E775D"/>
    <w:rsid w:val="005F39B3"/>
    <w:rsid w:val="0060157D"/>
    <w:rsid w:val="00602586"/>
    <w:rsid w:val="00614C5F"/>
    <w:rsid w:val="0061510A"/>
    <w:rsid w:val="006216B8"/>
    <w:rsid w:val="006227EE"/>
    <w:rsid w:val="00637F87"/>
    <w:rsid w:val="00646A81"/>
    <w:rsid w:val="00650F2E"/>
    <w:rsid w:val="00651C5D"/>
    <w:rsid w:val="00670CAE"/>
    <w:rsid w:val="00671FCD"/>
    <w:rsid w:val="00684C9D"/>
    <w:rsid w:val="00695BCA"/>
    <w:rsid w:val="00697BF4"/>
    <w:rsid w:val="006A11D0"/>
    <w:rsid w:val="006A4236"/>
    <w:rsid w:val="006A6A33"/>
    <w:rsid w:val="006B5011"/>
    <w:rsid w:val="006C1ED8"/>
    <w:rsid w:val="006C3CC2"/>
    <w:rsid w:val="006C74E2"/>
    <w:rsid w:val="006D0D93"/>
    <w:rsid w:val="006D139F"/>
    <w:rsid w:val="006D5BC9"/>
    <w:rsid w:val="006E12E4"/>
    <w:rsid w:val="006E7F32"/>
    <w:rsid w:val="006F360F"/>
    <w:rsid w:val="006F749D"/>
    <w:rsid w:val="0070016F"/>
    <w:rsid w:val="00710368"/>
    <w:rsid w:val="00720DC2"/>
    <w:rsid w:val="007214CD"/>
    <w:rsid w:val="0072180C"/>
    <w:rsid w:val="007277EE"/>
    <w:rsid w:val="00731CD4"/>
    <w:rsid w:val="00732479"/>
    <w:rsid w:val="007331D8"/>
    <w:rsid w:val="007471DC"/>
    <w:rsid w:val="00753324"/>
    <w:rsid w:val="007618EA"/>
    <w:rsid w:val="007641AE"/>
    <w:rsid w:val="0079013F"/>
    <w:rsid w:val="00796992"/>
    <w:rsid w:val="007A1C7D"/>
    <w:rsid w:val="007A28D4"/>
    <w:rsid w:val="007C1914"/>
    <w:rsid w:val="007D3738"/>
    <w:rsid w:val="007E47E9"/>
    <w:rsid w:val="007F0B07"/>
    <w:rsid w:val="007F0DD6"/>
    <w:rsid w:val="007F31CC"/>
    <w:rsid w:val="007F38FA"/>
    <w:rsid w:val="007F394F"/>
    <w:rsid w:val="007F6072"/>
    <w:rsid w:val="00801638"/>
    <w:rsid w:val="0081004A"/>
    <w:rsid w:val="00810167"/>
    <w:rsid w:val="008106E9"/>
    <w:rsid w:val="00816AD4"/>
    <w:rsid w:val="0082550C"/>
    <w:rsid w:val="0082667F"/>
    <w:rsid w:val="00826ED9"/>
    <w:rsid w:val="00836DD5"/>
    <w:rsid w:val="0085165B"/>
    <w:rsid w:val="00851CBC"/>
    <w:rsid w:val="00853E81"/>
    <w:rsid w:val="00854A9B"/>
    <w:rsid w:val="00861DDD"/>
    <w:rsid w:val="0086621F"/>
    <w:rsid w:val="00866593"/>
    <w:rsid w:val="00867418"/>
    <w:rsid w:val="0088546A"/>
    <w:rsid w:val="008861C0"/>
    <w:rsid w:val="0089072C"/>
    <w:rsid w:val="00894A7B"/>
    <w:rsid w:val="00894D92"/>
    <w:rsid w:val="008971C9"/>
    <w:rsid w:val="008A3526"/>
    <w:rsid w:val="008B1410"/>
    <w:rsid w:val="008B2E46"/>
    <w:rsid w:val="008B32A4"/>
    <w:rsid w:val="008B605B"/>
    <w:rsid w:val="008C0AEA"/>
    <w:rsid w:val="008D0EAD"/>
    <w:rsid w:val="008D114C"/>
    <w:rsid w:val="008D31AB"/>
    <w:rsid w:val="008D7023"/>
    <w:rsid w:val="008E3363"/>
    <w:rsid w:val="008E7AB0"/>
    <w:rsid w:val="009133B3"/>
    <w:rsid w:val="00915491"/>
    <w:rsid w:val="00923F3F"/>
    <w:rsid w:val="0092449E"/>
    <w:rsid w:val="00935E62"/>
    <w:rsid w:val="00943388"/>
    <w:rsid w:val="00950E8D"/>
    <w:rsid w:val="00952072"/>
    <w:rsid w:val="0095390B"/>
    <w:rsid w:val="00955FE8"/>
    <w:rsid w:val="009643D4"/>
    <w:rsid w:val="0096780B"/>
    <w:rsid w:val="0097283B"/>
    <w:rsid w:val="00975A3F"/>
    <w:rsid w:val="0097729B"/>
    <w:rsid w:val="0098050B"/>
    <w:rsid w:val="00981A3B"/>
    <w:rsid w:val="00987C9F"/>
    <w:rsid w:val="009952F4"/>
    <w:rsid w:val="009A5267"/>
    <w:rsid w:val="009A6950"/>
    <w:rsid w:val="009B05A3"/>
    <w:rsid w:val="009B7B58"/>
    <w:rsid w:val="009C288F"/>
    <w:rsid w:val="009C569A"/>
    <w:rsid w:val="009C76DC"/>
    <w:rsid w:val="009D0B1A"/>
    <w:rsid w:val="009D244E"/>
    <w:rsid w:val="009D641B"/>
    <w:rsid w:val="009D7AF9"/>
    <w:rsid w:val="009E2BEA"/>
    <w:rsid w:val="009E2E13"/>
    <w:rsid w:val="009F59C8"/>
    <w:rsid w:val="00A053DE"/>
    <w:rsid w:val="00A05E41"/>
    <w:rsid w:val="00A127B1"/>
    <w:rsid w:val="00A157C3"/>
    <w:rsid w:val="00A2285F"/>
    <w:rsid w:val="00A30490"/>
    <w:rsid w:val="00A34AB4"/>
    <w:rsid w:val="00A350E3"/>
    <w:rsid w:val="00A351F5"/>
    <w:rsid w:val="00A375A9"/>
    <w:rsid w:val="00A57901"/>
    <w:rsid w:val="00A611B3"/>
    <w:rsid w:val="00A72536"/>
    <w:rsid w:val="00A745FB"/>
    <w:rsid w:val="00A821D8"/>
    <w:rsid w:val="00A91CDD"/>
    <w:rsid w:val="00AA004C"/>
    <w:rsid w:val="00AB2D40"/>
    <w:rsid w:val="00AB2E10"/>
    <w:rsid w:val="00AB458E"/>
    <w:rsid w:val="00AB51DA"/>
    <w:rsid w:val="00AB5C49"/>
    <w:rsid w:val="00AB6F88"/>
    <w:rsid w:val="00AC05AE"/>
    <w:rsid w:val="00AC183F"/>
    <w:rsid w:val="00AC2378"/>
    <w:rsid w:val="00AD1A10"/>
    <w:rsid w:val="00AE3D47"/>
    <w:rsid w:val="00AF101A"/>
    <w:rsid w:val="00AF560F"/>
    <w:rsid w:val="00B0214B"/>
    <w:rsid w:val="00B237C2"/>
    <w:rsid w:val="00B2793D"/>
    <w:rsid w:val="00B300F7"/>
    <w:rsid w:val="00B305D8"/>
    <w:rsid w:val="00B34622"/>
    <w:rsid w:val="00B4382E"/>
    <w:rsid w:val="00B508D3"/>
    <w:rsid w:val="00B609CD"/>
    <w:rsid w:val="00B63E18"/>
    <w:rsid w:val="00B65A0D"/>
    <w:rsid w:val="00B73662"/>
    <w:rsid w:val="00B737BB"/>
    <w:rsid w:val="00B746EC"/>
    <w:rsid w:val="00B76928"/>
    <w:rsid w:val="00B82310"/>
    <w:rsid w:val="00B95040"/>
    <w:rsid w:val="00B96A9D"/>
    <w:rsid w:val="00BA366A"/>
    <w:rsid w:val="00BB3D6F"/>
    <w:rsid w:val="00BC274D"/>
    <w:rsid w:val="00BD1F30"/>
    <w:rsid w:val="00BD2E2D"/>
    <w:rsid w:val="00BD35B6"/>
    <w:rsid w:val="00BD4E83"/>
    <w:rsid w:val="00BD5DA9"/>
    <w:rsid w:val="00BD71B6"/>
    <w:rsid w:val="00BD73B0"/>
    <w:rsid w:val="00BE001D"/>
    <w:rsid w:val="00BE0839"/>
    <w:rsid w:val="00BE1D25"/>
    <w:rsid w:val="00BE43F0"/>
    <w:rsid w:val="00BE5CDE"/>
    <w:rsid w:val="00BE61FF"/>
    <w:rsid w:val="00BF13D2"/>
    <w:rsid w:val="00BF4A8C"/>
    <w:rsid w:val="00BF5149"/>
    <w:rsid w:val="00C11F93"/>
    <w:rsid w:val="00C14183"/>
    <w:rsid w:val="00C16AE6"/>
    <w:rsid w:val="00C25B03"/>
    <w:rsid w:val="00C26E4B"/>
    <w:rsid w:val="00C26E4F"/>
    <w:rsid w:val="00C36D7E"/>
    <w:rsid w:val="00C41572"/>
    <w:rsid w:val="00C45DDE"/>
    <w:rsid w:val="00C46ED6"/>
    <w:rsid w:val="00C53F06"/>
    <w:rsid w:val="00C656FB"/>
    <w:rsid w:val="00C65F56"/>
    <w:rsid w:val="00C85CA0"/>
    <w:rsid w:val="00C87E12"/>
    <w:rsid w:val="00CA6D32"/>
    <w:rsid w:val="00CA7325"/>
    <w:rsid w:val="00CB4F37"/>
    <w:rsid w:val="00CB5944"/>
    <w:rsid w:val="00CC32EA"/>
    <w:rsid w:val="00CC7C6F"/>
    <w:rsid w:val="00CD0034"/>
    <w:rsid w:val="00CD517B"/>
    <w:rsid w:val="00CD7497"/>
    <w:rsid w:val="00CE00E4"/>
    <w:rsid w:val="00CE0327"/>
    <w:rsid w:val="00CE2F9E"/>
    <w:rsid w:val="00CE45E5"/>
    <w:rsid w:val="00CE7C46"/>
    <w:rsid w:val="00CF05BE"/>
    <w:rsid w:val="00CF174D"/>
    <w:rsid w:val="00CF6A6B"/>
    <w:rsid w:val="00D01579"/>
    <w:rsid w:val="00D02526"/>
    <w:rsid w:val="00D0265F"/>
    <w:rsid w:val="00D03910"/>
    <w:rsid w:val="00D03A99"/>
    <w:rsid w:val="00D03B28"/>
    <w:rsid w:val="00D05DAF"/>
    <w:rsid w:val="00D065A9"/>
    <w:rsid w:val="00D14160"/>
    <w:rsid w:val="00D158FD"/>
    <w:rsid w:val="00D15B70"/>
    <w:rsid w:val="00D21736"/>
    <w:rsid w:val="00D26856"/>
    <w:rsid w:val="00D4537F"/>
    <w:rsid w:val="00D46A0D"/>
    <w:rsid w:val="00D46D74"/>
    <w:rsid w:val="00D50EAA"/>
    <w:rsid w:val="00D52FAD"/>
    <w:rsid w:val="00D72D99"/>
    <w:rsid w:val="00D74B6A"/>
    <w:rsid w:val="00D766FB"/>
    <w:rsid w:val="00D83022"/>
    <w:rsid w:val="00D9208C"/>
    <w:rsid w:val="00DB026F"/>
    <w:rsid w:val="00DB4D6E"/>
    <w:rsid w:val="00DB5309"/>
    <w:rsid w:val="00DC0FA8"/>
    <w:rsid w:val="00DC2D0B"/>
    <w:rsid w:val="00DD5CB7"/>
    <w:rsid w:val="00DE0E22"/>
    <w:rsid w:val="00DF243E"/>
    <w:rsid w:val="00DF338C"/>
    <w:rsid w:val="00DF5727"/>
    <w:rsid w:val="00DF5C8F"/>
    <w:rsid w:val="00DF6315"/>
    <w:rsid w:val="00DF64BA"/>
    <w:rsid w:val="00E00E3E"/>
    <w:rsid w:val="00E014D8"/>
    <w:rsid w:val="00E0219B"/>
    <w:rsid w:val="00E024FD"/>
    <w:rsid w:val="00E224AB"/>
    <w:rsid w:val="00E2318E"/>
    <w:rsid w:val="00E278D3"/>
    <w:rsid w:val="00E30C3E"/>
    <w:rsid w:val="00E407B0"/>
    <w:rsid w:val="00E4203C"/>
    <w:rsid w:val="00E43363"/>
    <w:rsid w:val="00E469FE"/>
    <w:rsid w:val="00E475AC"/>
    <w:rsid w:val="00E47859"/>
    <w:rsid w:val="00E53857"/>
    <w:rsid w:val="00E53F39"/>
    <w:rsid w:val="00E61D16"/>
    <w:rsid w:val="00E6333E"/>
    <w:rsid w:val="00E64547"/>
    <w:rsid w:val="00E67344"/>
    <w:rsid w:val="00E675DA"/>
    <w:rsid w:val="00E709A2"/>
    <w:rsid w:val="00E74B99"/>
    <w:rsid w:val="00E773E0"/>
    <w:rsid w:val="00E833E0"/>
    <w:rsid w:val="00E867B9"/>
    <w:rsid w:val="00E92C5F"/>
    <w:rsid w:val="00E93077"/>
    <w:rsid w:val="00E95AD0"/>
    <w:rsid w:val="00EA2F57"/>
    <w:rsid w:val="00EA4956"/>
    <w:rsid w:val="00EA624F"/>
    <w:rsid w:val="00EA73B5"/>
    <w:rsid w:val="00EB10ED"/>
    <w:rsid w:val="00EB3168"/>
    <w:rsid w:val="00EB465B"/>
    <w:rsid w:val="00EB4893"/>
    <w:rsid w:val="00EB711B"/>
    <w:rsid w:val="00EC22D8"/>
    <w:rsid w:val="00ED01BC"/>
    <w:rsid w:val="00EE341B"/>
    <w:rsid w:val="00EE4EBD"/>
    <w:rsid w:val="00EF3DD4"/>
    <w:rsid w:val="00EF45E1"/>
    <w:rsid w:val="00F01B83"/>
    <w:rsid w:val="00F0216C"/>
    <w:rsid w:val="00F1194A"/>
    <w:rsid w:val="00F12617"/>
    <w:rsid w:val="00F12AD6"/>
    <w:rsid w:val="00F12CE6"/>
    <w:rsid w:val="00F23481"/>
    <w:rsid w:val="00F26A12"/>
    <w:rsid w:val="00F33F40"/>
    <w:rsid w:val="00F445ED"/>
    <w:rsid w:val="00F467A7"/>
    <w:rsid w:val="00F47CEE"/>
    <w:rsid w:val="00F6308A"/>
    <w:rsid w:val="00F77553"/>
    <w:rsid w:val="00F81F49"/>
    <w:rsid w:val="00F85A16"/>
    <w:rsid w:val="00F908AD"/>
    <w:rsid w:val="00F94C29"/>
    <w:rsid w:val="00FA0853"/>
    <w:rsid w:val="00FA0857"/>
    <w:rsid w:val="00FC3C24"/>
    <w:rsid w:val="00FC3FA5"/>
    <w:rsid w:val="00FF172B"/>
    <w:rsid w:val="00FF5F24"/>
    <w:rsid w:val="011A0A1B"/>
    <w:rsid w:val="018F89AB"/>
    <w:rsid w:val="02F48CB1"/>
    <w:rsid w:val="06877C18"/>
    <w:rsid w:val="09F4CEC8"/>
    <w:rsid w:val="0AA369C4"/>
    <w:rsid w:val="0C0CD8D1"/>
    <w:rsid w:val="0E73BF15"/>
    <w:rsid w:val="12986781"/>
    <w:rsid w:val="14B99D90"/>
    <w:rsid w:val="159788BA"/>
    <w:rsid w:val="1A0281C0"/>
    <w:rsid w:val="1A71006C"/>
    <w:rsid w:val="25F842ED"/>
    <w:rsid w:val="2B9414DD"/>
    <w:rsid w:val="381415BC"/>
    <w:rsid w:val="3A135419"/>
    <w:rsid w:val="3C09EA06"/>
    <w:rsid w:val="42CA82FC"/>
    <w:rsid w:val="4357D091"/>
    <w:rsid w:val="4522F9EC"/>
    <w:rsid w:val="46CD35E9"/>
    <w:rsid w:val="4C8BE52D"/>
    <w:rsid w:val="4D079184"/>
    <w:rsid w:val="53D99F35"/>
    <w:rsid w:val="555BF8D8"/>
    <w:rsid w:val="5B0116C0"/>
    <w:rsid w:val="623AD1C2"/>
    <w:rsid w:val="6273D761"/>
    <w:rsid w:val="62D95151"/>
    <w:rsid w:val="6ABC54E9"/>
    <w:rsid w:val="71E82012"/>
    <w:rsid w:val="71F05AE5"/>
    <w:rsid w:val="7408C4FC"/>
    <w:rsid w:val="74271900"/>
    <w:rsid w:val="74906F03"/>
    <w:rsid w:val="7981816C"/>
    <w:rsid w:val="7DD7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D1B7C3"/>
  <w15:chartTrackingRefBased/>
  <w15:docId w15:val="{BFD75CBE-543E-439C-8C4D-0279E62E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CDD"/>
    <w:pPr>
      <w:spacing w:after="0"/>
      <w:jc w:val="both"/>
    </w:pPr>
    <w:rPr>
      <w:rFonts w:ascii="Century Gothic" w:hAnsi="Century Gothic"/>
      <w:spacing w:val="20"/>
    </w:rPr>
  </w:style>
  <w:style w:type="paragraph" w:styleId="Heading1">
    <w:name w:val="heading 1"/>
    <w:basedOn w:val="Normal"/>
    <w:next w:val="Normal"/>
    <w:link w:val="Heading1Char"/>
    <w:uiPriority w:val="9"/>
    <w:qFormat/>
    <w:rsid w:val="00A91CDD"/>
    <w:pPr>
      <w:outlineLvl w:val="0"/>
    </w:pPr>
    <w:rPr>
      <w:b/>
      <w:bCs/>
      <w:sz w:val="32"/>
      <w:szCs w:val="32"/>
      <w:u w:val="single"/>
    </w:rPr>
  </w:style>
  <w:style w:type="paragraph" w:styleId="Heading2">
    <w:name w:val="heading 2"/>
    <w:basedOn w:val="Normal"/>
    <w:next w:val="Normal"/>
    <w:link w:val="Heading2Char"/>
    <w:uiPriority w:val="9"/>
    <w:semiHidden/>
    <w:unhideWhenUsed/>
    <w:qFormat/>
    <w:rsid w:val="00434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3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3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3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3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CDD"/>
    <w:rPr>
      <w:rFonts w:ascii="Century Gothic" w:hAnsi="Century Gothic"/>
      <w:b/>
      <w:bCs/>
      <w:spacing w:val="20"/>
      <w:sz w:val="32"/>
      <w:szCs w:val="32"/>
      <w:u w:val="single"/>
    </w:rPr>
  </w:style>
  <w:style w:type="character" w:customStyle="1" w:styleId="Heading2Char">
    <w:name w:val="Heading 2 Char"/>
    <w:basedOn w:val="DefaultParagraphFont"/>
    <w:link w:val="Heading2"/>
    <w:uiPriority w:val="9"/>
    <w:semiHidden/>
    <w:rsid w:val="00434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3FE"/>
    <w:rPr>
      <w:rFonts w:eastAsiaTheme="majorEastAsia" w:cstheme="majorBidi"/>
      <w:color w:val="272727" w:themeColor="text1" w:themeTint="D8"/>
    </w:rPr>
  </w:style>
  <w:style w:type="paragraph" w:styleId="Title">
    <w:name w:val="Title"/>
    <w:basedOn w:val="Normal"/>
    <w:next w:val="Normal"/>
    <w:link w:val="TitleChar"/>
    <w:uiPriority w:val="10"/>
    <w:qFormat/>
    <w:rsid w:val="00434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3FE"/>
    <w:pPr>
      <w:spacing w:before="160"/>
      <w:jc w:val="center"/>
    </w:pPr>
    <w:rPr>
      <w:i/>
      <w:iCs/>
      <w:color w:val="404040" w:themeColor="text1" w:themeTint="BF"/>
    </w:rPr>
  </w:style>
  <w:style w:type="character" w:customStyle="1" w:styleId="QuoteChar">
    <w:name w:val="Quote Char"/>
    <w:basedOn w:val="DefaultParagraphFont"/>
    <w:link w:val="Quote"/>
    <w:uiPriority w:val="29"/>
    <w:rsid w:val="004343FE"/>
    <w:rPr>
      <w:i/>
      <w:iCs/>
      <w:color w:val="404040" w:themeColor="text1" w:themeTint="BF"/>
    </w:rPr>
  </w:style>
  <w:style w:type="paragraph" w:styleId="ListParagraph">
    <w:name w:val="List Paragraph"/>
    <w:basedOn w:val="Normal"/>
    <w:uiPriority w:val="34"/>
    <w:qFormat/>
    <w:rsid w:val="004343FE"/>
    <w:pPr>
      <w:ind w:left="720"/>
      <w:contextualSpacing/>
    </w:pPr>
  </w:style>
  <w:style w:type="character" w:styleId="IntenseEmphasis">
    <w:name w:val="Intense Emphasis"/>
    <w:basedOn w:val="DefaultParagraphFont"/>
    <w:uiPriority w:val="21"/>
    <w:qFormat/>
    <w:rsid w:val="004343FE"/>
    <w:rPr>
      <w:i/>
      <w:iCs/>
      <w:color w:val="0F4761" w:themeColor="accent1" w:themeShade="BF"/>
    </w:rPr>
  </w:style>
  <w:style w:type="paragraph" w:styleId="IntenseQuote">
    <w:name w:val="Intense Quote"/>
    <w:basedOn w:val="Normal"/>
    <w:next w:val="Normal"/>
    <w:link w:val="IntenseQuoteChar"/>
    <w:uiPriority w:val="30"/>
    <w:qFormat/>
    <w:rsid w:val="00434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3FE"/>
    <w:rPr>
      <w:i/>
      <w:iCs/>
      <w:color w:val="0F4761" w:themeColor="accent1" w:themeShade="BF"/>
    </w:rPr>
  </w:style>
  <w:style w:type="character" w:styleId="IntenseReference">
    <w:name w:val="Intense Reference"/>
    <w:basedOn w:val="DefaultParagraphFont"/>
    <w:uiPriority w:val="32"/>
    <w:qFormat/>
    <w:rsid w:val="004343FE"/>
    <w:rPr>
      <w:b/>
      <w:bCs/>
      <w:smallCaps/>
      <w:color w:val="0F4761" w:themeColor="accent1" w:themeShade="BF"/>
      <w:spacing w:val="5"/>
    </w:rPr>
  </w:style>
  <w:style w:type="table" w:styleId="TableGrid">
    <w:name w:val="Table Grid"/>
    <w:basedOn w:val="TableNormal"/>
    <w:uiPriority w:val="39"/>
    <w:rsid w:val="00753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5B70"/>
    <w:pPr>
      <w:spacing w:after="0" w:line="240" w:lineRule="auto"/>
    </w:pPr>
  </w:style>
  <w:style w:type="paragraph" w:styleId="CommentText">
    <w:name w:val="annotation text"/>
    <w:basedOn w:val="Normal"/>
    <w:link w:val="CommentTextChar"/>
    <w:uiPriority w:val="99"/>
    <w:semiHidden/>
    <w:unhideWhenUsed/>
    <w:rsid w:val="004C4058"/>
    <w:pPr>
      <w:spacing w:line="240" w:lineRule="auto"/>
    </w:pPr>
    <w:rPr>
      <w:sz w:val="20"/>
      <w:szCs w:val="20"/>
    </w:rPr>
  </w:style>
  <w:style w:type="character" w:customStyle="1" w:styleId="CommentTextChar">
    <w:name w:val="Comment Text Char"/>
    <w:basedOn w:val="DefaultParagraphFont"/>
    <w:link w:val="CommentText"/>
    <w:uiPriority w:val="99"/>
    <w:semiHidden/>
    <w:rsid w:val="004C4058"/>
    <w:rPr>
      <w:sz w:val="20"/>
      <w:szCs w:val="20"/>
    </w:rPr>
  </w:style>
  <w:style w:type="character" w:styleId="CommentReference">
    <w:name w:val="annotation reference"/>
    <w:basedOn w:val="DefaultParagraphFont"/>
    <w:uiPriority w:val="99"/>
    <w:semiHidden/>
    <w:unhideWhenUsed/>
    <w:rsid w:val="004C4058"/>
    <w:rPr>
      <w:sz w:val="16"/>
      <w:szCs w:val="16"/>
    </w:rPr>
  </w:style>
  <w:style w:type="character" w:customStyle="1" w:styleId="normaltextrun">
    <w:name w:val="normaltextrun"/>
    <w:basedOn w:val="DefaultParagraphFont"/>
    <w:rsid w:val="00F908AD"/>
  </w:style>
  <w:style w:type="paragraph" w:styleId="Header">
    <w:name w:val="header"/>
    <w:basedOn w:val="Normal"/>
    <w:link w:val="HeaderChar"/>
    <w:uiPriority w:val="99"/>
    <w:unhideWhenUsed/>
    <w:rsid w:val="00166266"/>
    <w:pPr>
      <w:tabs>
        <w:tab w:val="center" w:pos="4680"/>
        <w:tab w:val="right" w:pos="9360"/>
      </w:tabs>
      <w:spacing w:line="240" w:lineRule="auto"/>
    </w:pPr>
  </w:style>
  <w:style w:type="character" w:customStyle="1" w:styleId="HeaderChar">
    <w:name w:val="Header Char"/>
    <w:basedOn w:val="DefaultParagraphFont"/>
    <w:link w:val="Header"/>
    <w:uiPriority w:val="99"/>
    <w:rsid w:val="00166266"/>
  </w:style>
  <w:style w:type="paragraph" w:styleId="Footer">
    <w:name w:val="footer"/>
    <w:basedOn w:val="Normal"/>
    <w:link w:val="FooterChar"/>
    <w:uiPriority w:val="99"/>
    <w:unhideWhenUsed/>
    <w:rsid w:val="00166266"/>
    <w:pPr>
      <w:tabs>
        <w:tab w:val="center" w:pos="4680"/>
        <w:tab w:val="right" w:pos="9360"/>
      </w:tabs>
      <w:spacing w:line="240" w:lineRule="auto"/>
    </w:pPr>
  </w:style>
  <w:style w:type="character" w:customStyle="1" w:styleId="FooterChar">
    <w:name w:val="Footer Char"/>
    <w:basedOn w:val="DefaultParagraphFont"/>
    <w:link w:val="Footer"/>
    <w:uiPriority w:val="99"/>
    <w:rsid w:val="00166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F75CB900A94A4EB24889625C855DF6" ma:contentTypeVersion="13" ma:contentTypeDescription="Create a new document." ma:contentTypeScope="" ma:versionID="807eaf8457eeaf830205d94a2d590711">
  <xsd:schema xmlns:xsd="http://www.w3.org/2001/XMLSchema" xmlns:xs="http://www.w3.org/2001/XMLSchema" xmlns:p="http://schemas.microsoft.com/office/2006/metadata/properties" xmlns:ns2="419c10bf-d283-4c32-9bd7-a47830eb17f5" xmlns:ns3="8d5da340-4403-4437-8396-f07b54ed2081" targetNamespace="http://schemas.microsoft.com/office/2006/metadata/properties" ma:root="true" ma:fieldsID="7335ae12122f7e15ac8814f5e007cc8e" ns2:_="" ns3:_="">
    <xsd:import namespace="419c10bf-d283-4c32-9bd7-a47830eb17f5"/>
    <xsd:import namespace="8d5da340-4403-4437-8396-f07b54ed20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c10bf-d283-4c32-9bd7-a47830eb1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31e3ec-82b2-4510-8c6c-8b9e0fefce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da340-4403-4437-8396-f07b54ed20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91d79ea-dcee-43cf-82b7-ef833a94caf1}" ma:internalName="TaxCatchAll" ma:showField="CatchAllData" ma:web="8d5da340-4403-4437-8396-f07b54ed20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9c10bf-d283-4c32-9bd7-a47830eb17f5">
      <Terms xmlns="http://schemas.microsoft.com/office/infopath/2007/PartnerControls"/>
    </lcf76f155ced4ddcb4097134ff3c332f>
    <TaxCatchAll xmlns="8d5da340-4403-4437-8396-f07b54ed2081" xsi:nil="true"/>
  </documentManagement>
</p:properties>
</file>

<file path=customXml/itemProps1.xml><?xml version="1.0" encoding="utf-8"?>
<ds:datastoreItem xmlns:ds="http://schemas.openxmlformats.org/officeDocument/2006/customXml" ds:itemID="{DB68A7D5-BF1E-4735-A4FB-F97F7D4866F6}">
  <ds:schemaRefs>
    <ds:schemaRef ds:uri="http://schemas.microsoft.com/sharepoint/v3/contenttype/forms"/>
  </ds:schemaRefs>
</ds:datastoreItem>
</file>

<file path=customXml/itemProps2.xml><?xml version="1.0" encoding="utf-8"?>
<ds:datastoreItem xmlns:ds="http://schemas.openxmlformats.org/officeDocument/2006/customXml" ds:itemID="{ECE782A2-C27E-4AE7-A90C-A46303439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c10bf-d283-4c32-9bd7-a47830eb17f5"/>
    <ds:schemaRef ds:uri="8d5da340-4403-4437-8396-f07b54ed2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56FC3-354F-4F8C-8C83-F6E4DAC1E51B}">
  <ds:schemaRefs>
    <ds:schemaRef ds:uri="http://schemas.microsoft.com/office/2006/metadata/properties"/>
    <ds:schemaRef ds:uri="http://schemas.microsoft.com/office/infopath/2007/PartnerControls"/>
    <ds:schemaRef ds:uri="419c10bf-d283-4c32-9bd7-a47830eb17f5"/>
    <ds:schemaRef ds:uri="8d5da340-4403-4437-8396-f07b54ed2081"/>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2025 FRGP PSN: Priority 1 TRT Review</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FRGP PSN: Priority 1 TRT Review</dc:title>
  <dc:subject/>
  <dc:creator>Fisheries Restoration Grant Program</dc:creator>
  <cp:keywords/>
  <dc:description/>
  <cp:lastModifiedBy>Komar, Stefanie@Wildlife</cp:lastModifiedBy>
  <cp:revision>464</cp:revision>
  <cp:lastPrinted>2024-11-26T21:25:00Z</cp:lastPrinted>
  <dcterms:created xsi:type="dcterms:W3CDTF">2024-08-21T23:33:00Z</dcterms:created>
  <dcterms:modified xsi:type="dcterms:W3CDTF">2025-01-21T21:24:00Z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0x01010006F75CB900A94A4EB24889625C855DF6</vt:lpwstr>
  </property>
  <property fmtid="{D5CDD505-2E9C-101B-9397-08002B2CF9AE}" pid="3" name="MediaServiceImageTags">
    <vt:lpwstr/>
  </property>
</Properties>
</file>