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A3D77" w14:textId="77777777" w:rsidR="004D122E" w:rsidRDefault="004D122E" w:rsidP="004D122E">
      <w:pPr>
        <w:spacing w:after="0"/>
        <w:jc w:val="center"/>
        <w:rPr>
          <w:b/>
          <w:bCs/>
        </w:rPr>
      </w:pPr>
    </w:p>
    <w:p w14:paraId="2C5D7BB2" w14:textId="77777777" w:rsidR="004D122E" w:rsidRDefault="004D122E" w:rsidP="004D122E">
      <w:pPr>
        <w:spacing w:after="0"/>
        <w:jc w:val="center"/>
        <w:rPr>
          <w:b/>
          <w:bCs/>
        </w:rPr>
      </w:pPr>
    </w:p>
    <w:p w14:paraId="720AC4C3" w14:textId="77777777" w:rsidR="004D122E" w:rsidRDefault="004D122E" w:rsidP="004D122E">
      <w:pPr>
        <w:spacing w:after="0"/>
        <w:jc w:val="center"/>
        <w:rPr>
          <w:b/>
          <w:bCs/>
        </w:rPr>
      </w:pPr>
    </w:p>
    <w:p w14:paraId="72CA415E" w14:textId="77777777" w:rsidR="004D122E" w:rsidRDefault="004D122E" w:rsidP="004D122E">
      <w:pPr>
        <w:spacing w:after="0"/>
        <w:jc w:val="center"/>
        <w:rPr>
          <w:b/>
          <w:bCs/>
        </w:rPr>
      </w:pPr>
    </w:p>
    <w:p w14:paraId="6878929D" w14:textId="77777777" w:rsidR="004D122E" w:rsidRDefault="004D122E" w:rsidP="004D122E">
      <w:pPr>
        <w:spacing w:after="0"/>
        <w:jc w:val="center"/>
        <w:rPr>
          <w:b/>
          <w:bCs/>
        </w:rPr>
      </w:pPr>
    </w:p>
    <w:p w14:paraId="59196284" w14:textId="77777777" w:rsidR="004D122E" w:rsidRDefault="004D122E" w:rsidP="004D122E">
      <w:pPr>
        <w:spacing w:after="0"/>
        <w:jc w:val="center"/>
        <w:rPr>
          <w:b/>
          <w:bCs/>
        </w:rPr>
      </w:pPr>
    </w:p>
    <w:p w14:paraId="61BE6DB7" w14:textId="749D7EE1" w:rsidR="004D122E" w:rsidRPr="004D122E" w:rsidRDefault="004D122E" w:rsidP="004D122E">
      <w:pPr>
        <w:spacing w:after="0"/>
        <w:jc w:val="center"/>
        <w:rPr>
          <w:b/>
          <w:bCs/>
        </w:rPr>
      </w:pPr>
      <w:r w:rsidRPr="004D122E">
        <w:rPr>
          <w:b/>
          <w:bCs/>
        </w:rPr>
        <w:t xml:space="preserve">State of California </w:t>
      </w:r>
    </w:p>
    <w:p w14:paraId="3AE9E781" w14:textId="77777777" w:rsidR="004D122E" w:rsidRPr="004D122E" w:rsidRDefault="004D122E" w:rsidP="004D122E">
      <w:pPr>
        <w:spacing w:after="0"/>
        <w:jc w:val="center"/>
        <w:rPr>
          <w:b/>
          <w:bCs/>
        </w:rPr>
      </w:pPr>
      <w:r w:rsidRPr="004D122E">
        <w:rPr>
          <w:b/>
          <w:bCs/>
        </w:rPr>
        <w:t xml:space="preserve">Natural Resources Agency </w:t>
      </w:r>
    </w:p>
    <w:p w14:paraId="206221AE" w14:textId="6FB2D6DE" w:rsidR="004D122E" w:rsidRPr="004D122E" w:rsidRDefault="004D122E" w:rsidP="004D122E">
      <w:pPr>
        <w:spacing w:after="0"/>
        <w:jc w:val="center"/>
        <w:rPr>
          <w:b/>
          <w:bCs/>
        </w:rPr>
      </w:pPr>
      <w:r w:rsidRPr="004D122E">
        <w:rPr>
          <w:b/>
          <w:bCs/>
        </w:rPr>
        <w:t xml:space="preserve">Department of Fish and Wildlife </w:t>
      </w:r>
    </w:p>
    <w:p w14:paraId="03F281B1" w14:textId="77777777" w:rsidR="004D122E" w:rsidRPr="004D122E" w:rsidRDefault="004D122E" w:rsidP="004D122E">
      <w:pPr>
        <w:spacing w:after="0"/>
        <w:jc w:val="center"/>
        <w:rPr>
          <w:b/>
          <w:bCs/>
        </w:rPr>
      </w:pPr>
      <w:r w:rsidRPr="004D122E">
        <w:rPr>
          <w:b/>
          <w:bCs/>
        </w:rPr>
        <w:t xml:space="preserve">Wildlife Branch </w:t>
      </w:r>
    </w:p>
    <w:p w14:paraId="2C0BE766" w14:textId="77777777" w:rsidR="004D122E" w:rsidRDefault="004D122E" w:rsidP="004D122E">
      <w:pPr>
        <w:jc w:val="center"/>
      </w:pPr>
    </w:p>
    <w:p w14:paraId="5676FCF8" w14:textId="77777777" w:rsidR="004D122E" w:rsidRDefault="004D122E" w:rsidP="004D122E">
      <w:pPr>
        <w:jc w:val="center"/>
      </w:pPr>
    </w:p>
    <w:p w14:paraId="2B14352B" w14:textId="77777777" w:rsidR="004D122E" w:rsidRDefault="004D122E" w:rsidP="004D122E">
      <w:pPr>
        <w:jc w:val="center"/>
      </w:pPr>
    </w:p>
    <w:p w14:paraId="124515F6" w14:textId="77777777" w:rsidR="004D122E" w:rsidRDefault="004D122E" w:rsidP="004D122E">
      <w:pPr>
        <w:jc w:val="center"/>
      </w:pPr>
    </w:p>
    <w:p w14:paraId="5F3B0FE0" w14:textId="1FF9D7FD" w:rsidR="004D122E" w:rsidRDefault="004D122E" w:rsidP="004D122E">
      <w:pPr>
        <w:jc w:val="center"/>
      </w:pPr>
      <w:r>
        <w:t>January</w:t>
      </w:r>
      <w:r w:rsidRPr="004D122E">
        <w:t xml:space="preserve"> 20</w:t>
      </w:r>
      <w:r>
        <w:t>25</w:t>
      </w:r>
      <w:r w:rsidRPr="004D122E">
        <w:t xml:space="preserve"> Meeting Notes for </w:t>
      </w:r>
    </w:p>
    <w:p w14:paraId="1414ACC3" w14:textId="7F684C10" w:rsidR="004D122E" w:rsidRDefault="004D122E" w:rsidP="004D122E">
      <w:pPr>
        <w:jc w:val="center"/>
      </w:pPr>
      <w:r w:rsidRPr="004D122E">
        <w:t>Multi-Agency Monarch and Pollinator Collaborative</w:t>
      </w:r>
    </w:p>
    <w:p w14:paraId="037D9C4F" w14:textId="77777777" w:rsidR="004D122E" w:rsidRDefault="004D122E" w:rsidP="004D122E"/>
    <w:p w14:paraId="77C87E99" w14:textId="77777777" w:rsidR="004D122E" w:rsidRDefault="004D122E" w:rsidP="004D122E"/>
    <w:p w14:paraId="6094AF3B" w14:textId="77777777" w:rsidR="004D122E" w:rsidRDefault="004D122E" w:rsidP="004D122E"/>
    <w:p w14:paraId="55A4DDCC" w14:textId="77777777" w:rsidR="004D122E" w:rsidRDefault="004D122E" w:rsidP="004D122E"/>
    <w:p w14:paraId="47CF1948" w14:textId="77777777" w:rsidR="004D122E" w:rsidRDefault="004D122E" w:rsidP="004D122E"/>
    <w:p w14:paraId="624A48F9" w14:textId="77777777" w:rsidR="004D122E" w:rsidRDefault="004D122E" w:rsidP="004D122E"/>
    <w:p w14:paraId="2B1BF2DE" w14:textId="77777777" w:rsidR="004D122E" w:rsidRDefault="004D122E" w:rsidP="004D122E"/>
    <w:p w14:paraId="5A124A8C" w14:textId="77777777" w:rsidR="004D122E" w:rsidRDefault="004D122E" w:rsidP="004D122E"/>
    <w:p w14:paraId="6F9F0C61" w14:textId="77777777" w:rsidR="004D122E" w:rsidRDefault="004D122E" w:rsidP="004D122E"/>
    <w:p w14:paraId="0D733A56" w14:textId="77777777" w:rsidR="004D122E" w:rsidRDefault="004D122E" w:rsidP="004D122E"/>
    <w:p w14:paraId="2880BB51" w14:textId="77777777" w:rsidR="004D122E" w:rsidRDefault="004D122E" w:rsidP="004D122E"/>
    <w:p w14:paraId="0322F22A" w14:textId="77777777" w:rsidR="004D122E" w:rsidRDefault="004D122E" w:rsidP="004D122E"/>
    <w:p w14:paraId="4CBAF31B" w14:textId="508DA8F7" w:rsidR="004D122E" w:rsidRPr="004D122E" w:rsidRDefault="004D122E" w:rsidP="004D122E">
      <w:pPr>
        <w:jc w:val="center"/>
      </w:pPr>
      <w:r w:rsidRPr="004D122E">
        <w:t>Wildlife Diversity Program, 202</w:t>
      </w:r>
      <w:r w:rsidR="00330DA7">
        <w:t>6</w:t>
      </w:r>
      <w:r w:rsidRPr="004D122E">
        <w:t>-0</w:t>
      </w:r>
      <w:r w:rsidR="00330DA7">
        <w:t>1</w:t>
      </w:r>
    </w:p>
    <w:p w14:paraId="380BA910" w14:textId="1AFD0FF3" w:rsidR="004D122E" w:rsidRPr="0038662A" w:rsidRDefault="004D122E" w:rsidP="004D122E">
      <w:pPr>
        <w:pStyle w:val="Heading1"/>
        <w:rPr>
          <w:sz w:val="48"/>
          <w:szCs w:val="48"/>
        </w:rPr>
      </w:pPr>
      <w:r w:rsidRPr="0038662A">
        <w:rPr>
          <w:sz w:val="48"/>
          <w:szCs w:val="48"/>
        </w:rPr>
        <w:lastRenderedPageBreak/>
        <w:t xml:space="preserve">Monarch MOG </w:t>
      </w:r>
    </w:p>
    <w:p w14:paraId="3261A2DB" w14:textId="7959AFEC" w:rsidR="004D122E" w:rsidRDefault="004D122E" w:rsidP="004D122E">
      <w:r>
        <w:t>01/21/25</w:t>
      </w:r>
    </w:p>
    <w:p w14:paraId="66B18672" w14:textId="103909DA" w:rsidR="004D122E" w:rsidRDefault="004D122E" w:rsidP="004D122E">
      <w:r w:rsidRPr="004D122E">
        <w:t>Attendees:</w:t>
      </w:r>
      <w:r>
        <w:t xml:space="preserve">  Scott Gardner (CDFW), Dan Applebee (CDFW), Ryan Bourbour (CDFW), Melissa Burns (USFWS), Cat Darst (USFWS), Pete Figura(CDFW), Rebecca Fris (CCC), Colleen Grant (USFWS), Krista Hoffman (CDFW), Adam Johnson (USFWS), Christina Lund (BLM), Kevi Mace (CDFA), Rachel Pausch (CCC), Hayley Pechner (WCB), Luz Quinnell (CalTrans), Hillary Sardiñas (CDFW), Michelle Selmon (CDFW), Dena Spatz (State Parks), Darrin Thome (USGS), Jill Townzen (DPR)\</w:t>
      </w:r>
    </w:p>
    <w:p w14:paraId="47FCB865" w14:textId="18D3498A" w:rsidR="004D122E" w:rsidRDefault="004D122E" w:rsidP="0038662A">
      <w:pPr>
        <w:pStyle w:val="Heading1"/>
      </w:pPr>
      <w:r>
        <w:t xml:space="preserve">Announcements </w:t>
      </w:r>
    </w:p>
    <w:p w14:paraId="13A6626F" w14:textId="77777777" w:rsidR="004D122E" w:rsidRPr="00366F5D" w:rsidRDefault="004D122E" w:rsidP="004D122E">
      <w:pPr>
        <w:rPr>
          <w:b/>
          <w:bCs/>
        </w:rPr>
      </w:pPr>
      <w:r w:rsidRPr="00366F5D">
        <w:rPr>
          <w:b/>
          <w:bCs/>
        </w:rPr>
        <w:t>Monarch Numbers from Xerces Count</w:t>
      </w:r>
    </w:p>
    <w:p w14:paraId="711AE96E" w14:textId="77777777" w:rsidR="004D122E" w:rsidRDefault="004D122E" w:rsidP="004D122E">
      <w:pPr>
        <w:pStyle w:val="ListParagraph"/>
        <w:numPr>
          <w:ilvl w:val="0"/>
          <w:numId w:val="5"/>
        </w:numPr>
      </w:pPr>
      <w:r>
        <w:t>Second lowest on record. Around 7000</w:t>
      </w:r>
    </w:p>
    <w:p w14:paraId="307A0823" w14:textId="77777777" w:rsidR="004D122E" w:rsidRDefault="004D122E" w:rsidP="004D122E">
      <w:pPr>
        <w:pStyle w:val="ListParagraph"/>
        <w:numPr>
          <w:ilvl w:val="0"/>
          <w:numId w:val="5"/>
        </w:numPr>
      </w:pPr>
      <w:r>
        <w:t xml:space="preserve">Cause may be the high temperatures during the fall migrations </w:t>
      </w:r>
    </w:p>
    <w:p w14:paraId="54970533" w14:textId="2D23CA28" w:rsidR="004D122E" w:rsidRPr="009F453A" w:rsidRDefault="004D122E" w:rsidP="004D122E">
      <w:pPr>
        <w:pStyle w:val="Heading1"/>
      </w:pPr>
      <w:r w:rsidRPr="009F453A">
        <w:t xml:space="preserve">Presentation on the Federal Proposed Rule for Monarchs </w:t>
      </w:r>
    </w:p>
    <w:p w14:paraId="774199F3" w14:textId="494B3863" w:rsidR="004D122E" w:rsidRDefault="004D122E" w:rsidP="004D122E">
      <w:r>
        <w:t>Cat Darst presented on the proposed rule published Dec 12, 2024- threatened with 4(D) rules .Noted there is one year between proposal and final rule (after which they would be full legal protection). USFWS will re-evaluate rule in light of any public comment/new information</w:t>
      </w:r>
    </w:p>
    <w:p w14:paraId="53669762" w14:textId="37C4B13D" w:rsidR="004D122E" w:rsidRDefault="004D122E" w:rsidP="004D122E">
      <w:pPr>
        <w:pStyle w:val="ListParagraph"/>
        <w:numPr>
          <w:ilvl w:val="0"/>
          <w:numId w:val="1"/>
        </w:numPr>
      </w:pPr>
      <w:r>
        <w:t xml:space="preserve">SSA found Monarchs have high probability of extinction in 60 </w:t>
      </w:r>
    </w:p>
    <w:p w14:paraId="21CA7095" w14:textId="77777777" w:rsidR="004D122E" w:rsidRDefault="004D122E" w:rsidP="004D122E">
      <w:pPr>
        <w:pStyle w:val="ListParagraph"/>
        <w:numPr>
          <w:ilvl w:val="0"/>
          <w:numId w:val="1"/>
        </w:numPr>
      </w:pPr>
      <w:r>
        <w:t xml:space="preserve">4(D) rules </w:t>
      </w:r>
    </w:p>
    <w:p w14:paraId="4C14D7C2" w14:textId="77777777" w:rsidR="004D122E" w:rsidRDefault="004D122E" w:rsidP="004D122E">
      <w:pPr>
        <w:pStyle w:val="ListParagraph"/>
        <w:numPr>
          <w:ilvl w:val="0"/>
          <w:numId w:val="1"/>
        </w:numPr>
      </w:pPr>
      <w:r>
        <w:t xml:space="preserve">Critical Habitat Designation </w:t>
      </w:r>
    </w:p>
    <w:p w14:paraId="598F36C3" w14:textId="502A5870" w:rsidR="004D122E" w:rsidRDefault="004D122E" w:rsidP="004D122E">
      <w:r>
        <w:t>Questions</w:t>
      </w:r>
    </w:p>
    <w:p w14:paraId="1258E79F" w14:textId="0DC7B42E" w:rsidR="004D122E" w:rsidRDefault="004D122E" w:rsidP="004D122E">
      <w:r>
        <w:t xml:space="preserve">Federally approved plan in critical habitat: do they need to follow template or can it have different sections? </w:t>
      </w:r>
      <w:r w:rsidRPr="004D122E">
        <w:rPr>
          <w:i/>
          <w:iCs/>
        </w:rPr>
        <w:t>No, does not need to follow template.</w:t>
      </w:r>
      <w:r>
        <w:t xml:space="preserve"> </w:t>
      </w:r>
    </w:p>
    <w:p w14:paraId="1115020E" w14:textId="4B1F51CF" w:rsidR="004D122E" w:rsidRDefault="004D122E" w:rsidP="004D122E">
      <w:r>
        <w:t xml:space="preserve">How do 4(D) rules around pesticide use, how do those apply and to what groups? </w:t>
      </w:r>
      <w:r w:rsidRPr="004D122E">
        <w:rPr>
          <w:i/>
          <w:iCs/>
        </w:rPr>
        <w:t>The exceptions in a 4(D) rule do not apply to Section 7. If the pesticide application is by a private person, then a Section 10 permit would not be required.</w:t>
      </w:r>
    </w:p>
    <w:p w14:paraId="59CF693F" w14:textId="7278C711" w:rsidR="004D122E" w:rsidRDefault="004D122E" w:rsidP="004D122E">
      <w:r>
        <w:t xml:space="preserve">Is it correct that you cannot list subspecies? </w:t>
      </w:r>
      <w:r w:rsidRPr="004D122E">
        <w:rPr>
          <w:i/>
          <w:iCs/>
        </w:rPr>
        <w:t>Listable entities – species, subspecies, and distinct populations however, for invertebrates, USFWS can’t list distinct populations.</w:t>
      </w:r>
    </w:p>
    <w:p w14:paraId="26EE6CDE" w14:textId="764A194E" w:rsidR="004D122E" w:rsidRDefault="004D122E" w:rsidP="004D122E">
      <w:r>
        <w:lastRenderedPageBreak/>
        <w:t xml:space="preserve">Could a 4(D) rule apply only to western population? </w:t>
      </w:r>
      <w:r w:rsidRPr="004D122E">
        <w:rPr>
          <w:i/>
          <w:iCs/>
        </w:rPr>
        <w:t>No, must apply to full population.</w:t>
      </w:r>
      <w:r>
        <w:t xml:space="preserve"> </w:t>
      </w:r>
      <w:r w:rsidRPr="004D122E">
        <w:rPr>
          <w:i/>
          <w:iCs/>
        </w:rPr>
        <w:t>Prohibitions to section 9 only apply where monarchs are native, so does not apply to Hawaii.</w:t>
      </w:r>
    </w:p>
    <w:p w14:paraId="7B01A495" w14:textId="1E49C646" w:rsidR="004D122E" w:rsidRDefault="004D122E" w:rsidP="0038662A">
      <w:r>
        <w:t>Concerned about the 250 number in the Western Population.</w:t>
      </w:r>
      <w:r w:rsidR="0038662A">
        <w:t xml:space="preserve"> </w:t>
      </w:r>
      <w:r w:rsidRPr="0038662A">
        <w:rPr>
          <w:i/>
          <w:iCs/>
        </w:rPr>
        <w:t>Best way to handle is to have state rules</w:t>
      </w:r>
      <w:r w:rsidR="0038662A" w:rsidRPr="0038662A">
        <w:rPr>
          <w:i/>
          <w:iCs/>
        </w:rPr>
        <w:t>.</w:t>
      </w:r>
    </w:p>
    <w:p w14:paraId="5C93CD50" w14:textId="3EA0C5CC" w:rsidR="004D122E" w:rsidRDefault="004D122E" w:rsidP="0038662A">
      <w:r>
        <w:t>Assumed primary impacts is pesticides, but routine agricultural activities are exempted as are vegetation activities. This seems to exempt those uses. How does that square?</w:t>
      </w:r>
      <w:r w:rsidR="0038662A">
        <w:t xml:space="preserve"> </w:t>
      </w:r>
      <w:r w:rsidRPr="0038662A">
        <w:rPr>
          <w:i/>
          <w:iCs/>
        </w:rPr>
        <w:t>It is specifically exemption for activities that are NOT insecticide use.</w:t>
      </w:r>
      <w:r>
        <w:t xml:space="preserve"> </w:t>
      </w:r>
    </w:p>
    <w:p w14:paraId="19B811DE" w14:textId="6C54FAA1" w:rsidR="004D122E" w:rsidRDefault="004D122E" w:rsidP="0038662A">
      <w:r>
        <w:t>If you are going to change rules, will there be a new comment period?</w:t>
      </w:r>
      <w:r w:rsidR="0038662A" w:rsidRPr="0038662A">
        <w:rPr>
          <w:i/>
          <w:iCs/>
        </w:rPr>
        <w:t xml:space="preserve"> </w:t>
      </w:r>
      <w:r w:rsidRPr="0038662A">
        <w:rPr>
          <w:i/>
          <w:iCs/>
        </w:rPr>
        <w:t>If logical outgrowth, then you don’t have to repropose</w:t>
      </w:r>
      <w:r w:rsidR="0038662A" w:rsidRPr="0038662A">
        <w:rPr>
          <w:i/>
          <w:iCs/>
        </w:rPr>
        <w:t xml:space="preserve">. </w:t>
      </w:r>
      <w:r w:rsidRPr="0038662A">
        <w:rPr>
          <w:i/>
          <w:iCs/>
        </w:rPr>
        <w:t>If don’t meet that standard, it starts the clock over again when reproposed</w:t>
      </w:r>
      <w:r w:rsidR="0038662A" w:rsidRPr="0038662A">
        <w:rPr>
          <w:i/>
          <w:iCs/>
        </w:rPr>
        <w:t>.</w:t>
      </w:r>
    </w:p>
    <w:p w14:paraId="40AF513D" w14:textId="3927EE1E" w:rsidR="004D122E" w:rsidRDefault="004D122E" w:rsidP="004D122E">
      <w:r>
        <w:t>Resources:</w:t>
      </w:r>
    </w:p>
    <w:p w14:paraId="20CC7797" w14:textId="77777777" w:rsidR="004D122E" w:rsidRDefault="004D122E" w:rsidP="004D122E">
      <w:hyperlink r:id="rId5" w:history="1">
        <w:r w:rsidRPr="00DF0786">
          <w:rPr>
            <w:rStyle w:val="Hyperlink"/>
          </w:rPr>
          <w:t>Monarch 4(D) rule Q&amp; A</w:t>
        </w:r>
      </w:hyperlink>
    </w:p>
    <w:p w14:paraId="5F149AF2" w14:textId="77777777" w:rsidR="004D122E" w:rsidRDefault="004D122E" w:rsidP="004D122E">
      <w:hyperlink r:id="rId6" w:history="1">
        <w:r w:rsidRPr="00DF0786">
          <w:rPr>
            <w:rStyle w:val="Hyperlink"/>
          </w:rPr>
          <w:t>Press Release</w:t>
        </w:r>
      </w:hyperlink>
    </w:p>
    <w:p w14:paraId="34890D82" w14:textId="77777777" w:rsidR="004D122E" w:rsidRDefault="004D122E" w:rsidP="004D122E">
      <w:hyperlink r:id="rId7" w:anchor="crithab" w:history="1">
        <w:r w:rsidRPr="006D04C2">
          <w:rPr>
            <w:rStyle w:val="Hyperlink"/>
          </w:rPr>
          <w:t>Proposed critical habitat layers</w:t>
        </w:r>
      </w:hyperlink>
    </w:p>
    <w:p w14:paraId="48F271A9" w14:textId="77777777" w:rsidR="004D122E" w:rsidRDefault="004D122E" w:rsidP="004D122E"/>
    <w:p w14:paraId="17FF2D59" w14:textId="77777777" w:rsidR="004D122E" w:rsidRPr="009F453A" w:rsidRDefault="004D122E" w:rsidP="0038662A">
      <w:pPr>
        <w:pStyle w:val="Heading1"/>
      </w:pPr>
      <w:r w:rsidRPr="009F453A">
        <w:t xml:space="preserve">Wildfires and OW sites  </w:t>
      </w:r>
    </w:p>
    <w:p w14:paraId="337B77B7" w14:textId="77777777" w:rsidR="004D122E" w:rsidRDefault="004D122E" w:rsidP="004D122E">
      <w:pPr>
        <w:pStyle w:val="ListParagraph"/>
        <w:numPr>
          <w:ilvl w:val="0"/>
          <w:numId w:val="4"/>
        </w:numPr>
      </w:pPr>
      <w:r>
        <w:t xml:space="preserve">Site at Topanga Canyon site was not completely destroyed. Conditions have prevented counts. High winds may have prevented them from reaching other site </w:t>
      </w:r>
    </w:p>
    <w:p w14:paraId="22AC6CCB" w14:textId="3D304897" w:rsidR="004D122E" w:rsidRDefault="004D122E" w:rsidP="004D122E">
      <w:pPr>
        <w:pStyle w:val="ListParagraph"/>
        <w:numPr>
          <w:ilvl w:val="0"/>
          <w:numId w:val="4"/>
        </w:numPr>
      </w:pPr>
      <w:r>
        <w:t>Some sites may have historically supported over 1000 monarchs.  Some sites we only recently discovered like Elkhorn Slough</w:t>
      </w:r>
      <w:r w:rsidR="0038662A">
        <w:t>.</w:t>
      </w:r>
    </w:p>
    <w:p w14:paraId="4BD65BE5" w14:textId="77777777" w:rsidR="004D122E" w:rsidRDefault="004D122E" w:rsidP="004D122E">
      <w:pPr>
        <w:pStyle w:val="ListParagraph"/>
        <w:numPr>
          <w:ilvl w:val="0"/>
          <w:numId w:val="4"/>
        </w:numPr>
      </w:pPr>
      <w:r>
        <w:t>We know monarchs move between OW sites – so focus on network. Focus on big sites may not account for the metapopulation dynamics that may exist</w:t>
      </w:r>
    </w:p>
    <w:p w14:paraId="79904A36" w14:textId="77777777" w:rsidR="004D122E" w:rsidRDefault="004D122E" w:rsidP="004D122E">
      <w:pPr>
        <w:pStyle w:val="ListParagraph"/>
        <w:numPr>
          <w:ilvl w:val="0"/>
          <w:numId w:val="4"/>
        </w:numPr>
      </w:pPr>
      <w:r>
        <w:t xml:space="preserve">There are a lot of impacts to smaller sites </w:t>
      </w:r>
    </w:p>
    <w:p w14:paraId="2F7BFAA5" w14:textId="68B383D6" w:rsidR="004D122E" w:rsidRDefault="004D122E" w:rsidP="004D122E">
      <w:pPr>
        <w:pStyle w:val="ListParagraph"/>
        <w:numPr>
          <w:ilvl w:val="0"/>
          <w:numId w:val="4"/>
        </w:numPr>
      </w:pPr>
      <w:r>
        <w:t>Dan</w:t>
      </w:r>
      <w:r w:rsidR="0038662A">
        <w:t>:</w:t>
      </w:r>
      <w:r>
        <w:t xml:space="preserve"> Alternative approach – coastal zone and define habitat condition- should be recognition that important stands may shift over time</w:t>
      </w:r>
    </w:p>
    <w:p w14:paraId="424B5DB0" w14:textId="6DBDE8D6" w:rsidR="004D122E" w:rsidRDefault="004D122E" w:rsidP="004D122E">
      <w:pPr>
        <w:pStyle w:val="ListParagraph"/>
        <w:numPr>
          <w:ilvl w:val="0"/>
          <w:numId w:val="4"/>
        </w:numPr>
      </w:pPr>
      <w:r>
        <w:t>Melissa</w:t>
      </w:r>
      <w:r w:rsidR="0038662A">
        <w:t xml:space="preserve">: </w:t>
      </w:r>
      <w:r>
        <w:t xml:space="preserve">big reactions after fire, reactive cutting. Be thoughtful and be ready to engage – potential for conflict or opportunities </w:t>
      </w:r>
    </w:p>
    <w:p w14:paraId="1F48EE83" w14:textId="080DE2AE" w:rsidR="0038662A" w:rsidRDefault="0038662A" w:rsidP="0038662A">
      <w:pPr>
        <w:pStyle w:val="ListParagraph"/>
        <w:numPr>
          <w:ilvl w:val="0"/>
          <w:numId w:val="4"/>
        </w:numPr>
      </w:pPr>
      <w:r>
        <w:t xml:space="preserve">Rachel and Hillary meeting to put together a fact sheet on removing eucalyptus in coastal zone </w:t>
      </w:r>
    </w:p>
    <w:p w14:paraId="6056094B" w14:textId="77777777" w:rsidR="004D122E" w:rsidRDefault="004D122E" w:rsidP="0038662A">
      <w:pPr>
        <w:pStyle w:val="Heading1"/>
      </w:pPr>
    </w:p>
    <w:p w14:paraId="6FEF6981" w14:textId="184D76C1" w:rsidR="0038662A" w:rsidRDefault="0038662A" w:rsidP="0038662A">
      <w:pPr>
        <w:pStyle w:val="Heading1"/>
      </w:pPr>
      <w:r>
        <w:t>Potential Press Release?</w:t>
      </w:r>
    </w:p>
    <w:p w14:paraId="7E0DC5FB" w14:textId="77777777" w:rsidR="0038662A" w:rsidRDefault="004D122E" w:rsidP="004D122E">
      <w:r w:rsidRPr="0038662A">
        <w:t>Are we interested in putting out press releases or information from our agencies talking about what they are doing considering the low numbers and proposed listing?</w:t>
      </w:r>
    </w:p>
    <w:p w14:paraId="3C096819" w14:textId="226E09BA" w:rsidR="004D122E" w:rsidRDefault="0038662A" w:rsidP="004D122E">
      <w:r>
        <w:t xml:space="preserve">Decision: </w:t>
      </w:r>
      <w:r w:rsidR="004D122E">
        <w:t>Encourage folks to reach out to their individual communication staff</w:t>
      </w:r>
    </w:p>
    <w:p w14:paraId="6E3B83FC" w14:textId="77777777" w:rsidR="004D122E" w:rsidRDefault="004D122E" w:rsidP="004D122E"/>
    <w:p w14:paraId="7C435533" w14:textId="77777777" w:rsidR="004D122E" w:rsidRPr="00FC5507" w:rsidRDefault="004D122E" w:rsidP="0038662A">
      <w:pPr>
        <w:pStyle w:val="Heading1"/>
      </w:pPr>
      <w:r w:rsidRPr="00FC5507">
        <w:t xml:space="preserve">USFWS San Joaquin Valley Monarch Strategy </w:t>
      </w:r>
    </w:p>
    <w:p w14:paraId="359ED1A9" w14:textId="10BD7CE1" w:rsidR="004D122E" w:rsidRDefault="0038662A" w:rsidP="0038662A">
      <w:r>
        <w:t xml:space="preserve">Melissa Burns gave a presentation on the San Joquin Valley Monarch Strategy. </w:t>
      </w:r>
      <w:r w:rsidR="004D122E">
        <w:t>Hoping to use this as a model to export to other geographies</w:t>
      </w:r>
      <w:r>
        <w:t>.</w:t>
      </w:r>
    </w:p>
    <w:p w14:paraId="03DAB8B2" w14:textId="77777777" w:rsidR="0038662A" w:rsidRDefault="0038662A" w:rsidP="0038662A">
      <w:pPr>
        <w:pStyle w:val="ListParagraph"/>
        <w:numPr>
          <w:ilvl w:val="0"/>
          <w:numId w:val="3"/>
        </w:numPr>
      </w:pPr>
      <w:r>
        <w:t xml:space="preserve">If you want to get involved – Reach out to Melissa or Adam and they can connect you with the working groups and get you caught up </w:t>
      </w:r>
    </w:p>
    <w:p w14:paraId="78EC36CA" w14:textId="77777777" w:rsidR="0038662A" w:rsidRPr="00A62D90" w:rsidRDefault="0038662A" w:rsidP="0038662A">
      <w:pPr>
        <w:pStyle w:val="NormalWeb"/>
        <w:numPr>
          <w:ilvl w:val="1"/>
          <w:numId w:val="3"/>
        </w:numPr>
        <w:rPr>
          <w:rFonts w:asciiTheme="minorHAnsi" w:hAnsiTheme="minorHAnsi"/>
        </w:rPr>
      </w:pPr>
      <w:hyperlink r:id="rId8" w:tgtFrame="_blank" w:tooltip="mailto:adam_johnson@fws.gov" w:history="1">
        <w:r w:rsidRPr="00A62D90">
          <w:rPr>
            <w:rStyle w:val="Hyperlink"/>
            <w:rFonts w:asciiTheme="minorHAnsi" w:eastAsiaTheme="majorEastAsia" w:hAnsiTheme="minorHAnsi"/>
          </w:rPr>
          <w:t>Adam_Johnson@fws.gov</w:t>
        </w:r>
      </w:hyperlink>
    </w:p>
    <w:p w14:paraId="6EC12CA5" w14:textId="2227B0C4" w:rsidR="0038662A" w:rsidRPr="00A62D90" w:rsidRDefault="0038662A" w:rsidP="0038662A">
      <w:pPr>
        <w:pStyle w:val="NormalWeb"/>
        <w:numPr>
          <w:ilvl w:val="1"/>
          <w:numId w:val="3"/>
        </w:numPr>
        <w:rPr>
          <w:rFonts w:asciiTheme="minorHAnsi" w:hAnsiTheme="minorHAnsi"/>
        </w:rPr>
      </w:pPr>
      <w:hyperlink r:id="rId9" w:tgtFrame="_blank" w:tooltip="mailto:melissa_burns@fws.gov" w:history="1">
        <w:r w:rsidRPr="00A62D90">
          <w:rPr>
            <w:rStyle w:val="Hyperlink"/>
            <w:rFonts w:asciiTheme="minorHAnsi" w:eastAsiaTheme="majorEastAsia" w:hAnsiTheme="minorHAnsi"/>
          </w:rPr>
          <w:t>Melissa_Burns@fws.gov</w:t>
        </w:r>
      </w:hyperlink>
    </w:p>
    <w:p w14:paraId="0570A5A7" w14:textId="77777777" w:rsidR="004D122E" w:rsidRDefault="004D122E" w:rsidP="0038662A">
      <w:pPr>
        <w:pStyle w:val="Heading1"/>
      </w:pPr>
      <w:r>
        <w:t xml:space="preserve">Collaborative objectives </w:t>
      </w:r>
    </w:p>
    <w:p w14:paraId="4D8FAAFE" w14:textId="77777777" w:rsidR="004D122E" w:rsidRDefault="004D122E" w:rsidP="004D122E">
      <w:pPr>
        <w:pStyle w:val="ListParagraph"/>
        <w:numPr>
          <w:ilvl w:val="0"/>
          <w:numId w:val="3"/>
        </w:numPr>
      </w:pPr>
      <w:r>
        <w:t xml:space="preserve">Habitat definitions </w:t>
      </w:r>
    </w:p>
    <w:p w14:paraId="1B9FBC60" w14:textId="77777777" w:rsidR="004D122E" w:rsidRDefault="004D122E" w:rsidP="004D122E">
      <w:pPr>
        <w:pStyle w:val="ListParagraph"/>
        <w:numPr>
          <w:ilvl w:val="1"/>
          <w:numId w:val="3"/>
        </w:numPr>
      </w:pPr>
      <w:r>
        <w:t xml:space="preserve">Upcoming opportunities that we could synergize with to ensure shared definitions: </w:t>
      </w:r>
    </w:p>
    <w:p w14:paraId="5A0A6A24" w14:textId="77777777" w:rsidR="004D122E" w:rsidRDefault="004D122E" w:rsidP="004D122E">
      <w:pPr>
        <w:pStyle w:val="ListParagraph"/>
        <w:numPr>
          <w:ilvl w:val="2"/>
          <w:numId w:val="3"/>
        </w:numPr>
      </w:pPr>
      <w:r>
        <w:t>WAFWA</w:t>
      </w:r>
    </w:p>
    <w:p w14:paraId="5C96DAEA" w14:textId="77777777" w:rsidR="004D122E" w:rsidRDefault="004D122E" w:rsidP="004D122E">
      <w:pPr>
        <w:pStyle w:val="ListParagraph"/>
        <w:numPr>
          <w:ilvl w:val="2"/>
          <w:numId w:val="3"/>
        </w:numPr>
      </w:pPr>
      <w:r>
        <w:t xml:space="preserve">Xerces Monarch Breeding Science Meeting </w:t>
      </w:r>
    </w:p>
    <w:p w14:paraId="22593C2B" w14:textId="77777777" w:rsidR="004D122E" w:rsidRDefault="004D122E" w:rsidP="004D122E">
      <w:pPr>
        <w:pStyle w:val="ListParagraph"/>
        <w:numPr>
          <w:ilvl w:val="0"/>
          <w:numId w:val="3"/>
        </w:numPr>
      </w:pPr>
      <w:r>
        <w:t>Project Tracking</w:t>
      </w:r>
    </w:p>
    <w:p w14:paraId="54660C72" w14:textId="77777777" w:rsidR="004D122E" w:rsidRDefault="004D122E" w:rsidP="004D122E">
      <w:pPr>
        <w:pStyle w:val="ListParagraph"/>
        <w:numPr>
          <w:ilvl w:val="1"/>
          <w:numId w:val="3"/>
        </w:numPr>
      </w:pPr>
      <w:r>
        <w:t xml:space="preserve">On hold until progress on other objectives </w:t>
      </w:r>
    </w:p>
    <w:p w14:paraId="69F84E8C" w14:textId="77777777" w:rsidR="004D122E" w:rsidRDefault="004D122E" w:rsidP="004D122E">
      <w:pPr>
        <w:pStyle w:val="ListParagraph"/>
        <w:numPr>
          <w:ilvl w:val="0"/>
          <w:numId w:val="3"/>
        </w:numPr>
      </w:pPr>
      <w:r>
        <w:t xml:space="preserve">Sensitivity Model </w:t>
      </w:r>
    </w:p>
    <w:p w14:paraId="75EA4898" w14:textId="77777777" w:rsidR="004D122E" w:rsidRDefault="004D122E" w:rsidP="004D122E">
      <w:pPr>
        <w:pStyle w:val="ListParagraph"/>
        <w:numPr>
          <w:ilvl w:val="1"/>
          <w:numId w:val="3"/>
        </w:numPr>
      </w:pPr>
      <w:r>
        <w:t>Jay and Melissa working on developing approach</w:t>
      </w:r>
    </w:p>
    <w:p w14:paraId="37EFD319" w14:textId="77777777" w:rsidR="004D122E" w:rsidRDefault="004D122E" w:rsidP="004D122E">
      <w:pPr>
        <w:pStyle w:val="ListParagraph"/>
        <w:numPr>
          <w:ilvl w:val="1"/>
          <w:numId w:val="3"/>
        </w:numPr>
      </w:pPr>
      <w:r>
        <w:t xml:space="preserve">Need to discuss in details before moving forward </w:t>
      </w:r>
    </w:p>
    <w:p w14:paraId="068244DF" w14:textId="77777777" w:rsidR="004D122E" w:rsidRDefault="004D122E" w:rsidP="004D122E">
      <w:pPr>
        <w:pStyle w:val="ListParagraph"/>
        <w:numPr>
          <w:ilvl w:val="1"/>
          <w:numId w:val="3"/>
        </w:numPr>
      </w:pPr>
      <w:r>
        <w:t xml:space="preserve">Will involve applying for funding </w:t>
      </w:r>
    </w:p>
    <w:p w14:paraId="4E98C9DF" w14:textId="77777777" w:rsidR="004D122E" w:rsidRDefault="004D122E" w:rsidP="004D122E">
      <w:pPr>
        <w:pStyle w:val="ListParagraph"/>
        <w:numPr>
          <w:ilvl w:val="0"/>
          <w:numId w:val="3"/>
        </w:numPr>
      </w:pPr>
      <w:r>
        <w:t>Report</w:t>
      </w:r>
    </w:p>
    <w:p w14:paraId="568545F4" w14:textId="77777777" w:rsidR="004D122E" w:rsidRDefault="004D122E" w:rsidP="004D122E">
      <w:pPr>
        <w:pStyle w:val="ListParagraph"/>
        <w:numPr>
          <w:ilvl w:val="1"/>
          <w:numId w:val="3"/>
        </w:numPr>
      </w:pPr>
      <w:r>
        <w:t>Proposed timeline</w:t>
      </w:r>
    </w:p>
    <w:p w14:paraId="51D98897" w14:textId="77777777" w:rsidR="004D122E" w:rsidRDefault="004D122E" w:rsidP="004D122E">
      <w:pPr>
        <w:pStyle w:val="ListParagraph"/>
        <w:numPr>
          <w:ilvl w:val="2"/>
          <w:numId w:val="3"/>
        </w:numPr>
      </w:pPr>
      <w:r>
        <w:t xml:space="preserve">Next TAC meeting we will have graphic designer from USGS on conceptual models </w:t>
      </w:r>
    </w:p>
    <w:p w14:paraId="2159F8BA" w14:textId="77777777" w:rsidR="004D122E" w:rsidRDefault="004D122E" w:rsidP="004D122E">
      <w:pPr>
        <w:pStyle w:val="ListParagraph"/>
        <w:numPr>
          <w:ilvl w:val="2"/>
          <w:numId w:val="3"/>
        </w:numPr>
      </w:pPr>
      <w:r>
        <w:lastRenderedPageBreak/>
        <w:t>Hillary/Melissa/Julea will have example chapter on collaboration complete, Julea/Melissa will have template ready</w:t>
      </w:r>
    </w:p>
    <w:p w14:paraId="13A7B251" w14:textId="77777777" w:rsidR="004D122E" w:rsidRDefault="004D122E" w:rsidP="004D122E">
      <w:pPr>
        <w:pStyle w:val="ListParagraph"/>
        <w:numPr>
          <w:ilvl w:val="2"/>
          <w:numId w:val="3"/>
        </w:numPr>
      </w:pPr>
      <w:r>
        <w:t xml:space="preserve">Rough draft by April </w:t>
      </w:r>
    </w:p>
    <w:p w14:paraId="2370907D" w14:textId="77777777" w:rsidR="004D122E" w:rsidRDefault="004D122E" w:rsidP="004D122E">
      <w:pPr>
        <w:pStyle w:val="ListParagraph"/>
        <w:numPr>
          <w:ilvl w:val="2"/>
          <w:numId w:val="3"/>
        </w:numPr>
      </w:pPr>
      <w:r>
        <w:t>Draft to MOG July 22</w:t>
      </w:r>
    </w:p>
    <w:p w14:paraId="3063D4B1" w14:textId="77777777" w:rsidR="004D122E" w:rsidRDefault="004D122E" w:rsidP="004D122E">
      <w:pPr>
        <w:pStyle w:val="ListParagraph"/>
        <w:numPr>
          <w:ilvl w:val="2"/>
          <w:numId w:val="3"/>
        </w:numPr>
      </w:pPr>
      <w:r>
        <w:t>Publish by end of year</w:t>
      </w:r>
    </w:p>
    <w:p w14:paraId="00E35682" w14:textId="77777777" w:rsidR="004D122E" w:rsidRDefault="004D122E" w:rsidP="004D122E">
      <w:pPr>
        <w:pStyle w:val="ListParagraph"/>
        <w:numPr>
          <w:ilvl w:val="1"/>
          <w:numId w:val="3"/>
        </w:numPr>
      </w:pPr>
      <w:r>
        <w:t>Proposed template</w:t>
      </w:r>
    </w:p>
    <w:p w14:paraId="2C7A624A" w14:textId="77777777" w:rsidR="004D122E" w:rsidRDefault="004D122E" w:rsidP="004D122E">
      <w:pPr>
        <w:pStyle w:val="ListParagraph"/>
        <w:numPr>
          <w:ilvl w:val="1"/>
          <w:numId w:val="3"/>
        </w:numPr>
      </w:pPr>
      <w:r>
        <w:t xml:space="preserve">Agency roles </w:t>
      </w:r>
    </w:p>
    <w:p w14:paraId="6E19790A" w14:textId="77777777" w:rsidR="004D122E" w:rsidRDefault="004D122E" w:rsidP="004D122E">
      <w:pPr>
        <w:pStyle w:val="ListParagraph"/>
        <w:numPr>
          <w:ilvl w:val="2"/>
          <w:numId w:val="3"/>
        </w:numPr>
      </w:pPr>
      <w:r>
        <w:t xml:space="preserve">Each agency TAC member will sign up to write a section </w:t>
      </w:r>
    </w:p>
    <w:p w14:paraId="624556E6" w14:textId="77777777" w:rsidR="004D122E" w:rsidRDefault="004D122E" w:rsidP="004D122E">
      <w:pPr>
        <w:pStyle w:val="ListParagraph"/>
        <w:numPr>
          <w:ilvl w:val="3"/>
          <w:numId w:val="3"/>
        </w:numPr>
      </w:pPr>
      <w:r>
        <w:t xml:space="preserve">Lead or support </w:t>
      </w:r>
    </w:p>
    <w:p w14:paraId="1923AB1F" w14:textId="216B9511" w:rsidR="004D122E" w:rsidRDefault="004D122E" w:rsidP="004D122E">
      <w:pPr>
        <w:pStyle w:val="ListParagraph"/>
        <w:numPr>
          <w:ilvl w:val="1"/>
          <w:numId w:val="3"/>
        </w:numPr>
      </w:pPr>
      <w:r>
        <w:t>Authorship vs participation</w:t>
      </w:r>
    </w:p>
    <w:p w14:paraId="08687784" w14:textId="333E4F9C" w:rsidR="004D122E" w:rsidRDefault="004D122E" w:rsidP="004D122E">
      <w:pPr>
        <w:pStyle w:val="ListParagraph"/>
        <w:numPr>
          <w:ilvl w:val="1"/>
          <w:numId w:val="3"/>
        </w:numPr>
      </w:pPr>
      <w:r>
        <w:t>Adam</w:t>
      </w:r>
      <w:r w:rsidR="0038662A">
        <w:t>:</w:t>
      </w:r>
      <w:r>
        <w:t xml:space="preserve"> </w:t>
      </w:r>
      <w:r w:rsidR="0038662A">
        <w:t>T</w:t>
      </w:r>
      <w:r>
        <w:t xml:space="preserve">imeline sounds ambitious in a good way. Thumbs up. Decision making or policy then it will be more challenging for the Federal Agencies </w:t>
      </w:r>
    </w:p>
    <w:p w14:paraId="2ABDBFB9" w14:textId="05A026B4" w:rsidR="004D122E" w:rsidRDefault="004D122E" w:rsidP="004D122E">
      <w:pPr>
        <w:pStyle w:val="ListParagraph"/>
        <w:numPr>
          <w:ilvl w:val="1"/>
          <w:numId w:val="3"/>
        </w:numPr>
      </w:pPr>
      <w:r>
        <w:t>Action Item: Please reach out to your agency TAC member to encourage sign up on report section</w:t>
      </w:r>
      <w:r w:rsidR="0038662A">
        <w:t>.</w:t>
      </w:r>
    </w:p>
    <w:p w14:paraId="20A549AF" w14:textId="77777777" w:rsidR="004D122E" w:rsidRDefault="004D122E" w:rsidP="0038662A"/>
    <w:p w14:paraId="000894E5" w14:textId="77777777" w:rsidR="004D122E" w:rsidRDefault="004D122E" w:rsidP="004D122E"/>
    <w:p w14:paraId="30C1DF8C" w14:textId="77777777" w:rsidR="004D122E" w:rsidRDefault="004D122E"/>
    <w:sectPr w:rsidR="004D12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95044"/>
    <w:multiLevelType w:val="hybridMultilevel"/>
    <w:tmpl w:val="4C2A6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7D4C44"/>
    <w:multiLevelType w:val="hybridMultilevel"/>
    <w:tmpl w:val="614AD8C2"/>
    <w:lvl w:ilvl="0" w:tplc="5D4E1462">
      <w:start w:val="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1C5060"/>
    <w:multiLevelType w:val="hybridMultilevel"/>
    <w:tmpl w:val="855A4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DE35C4"/>
    <w:multiLevelType w:val="hybridMultilevel"/>
    <w:tmpl w:val="B3624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2C4CFE"/>
    <w:multiLevelType w:val="hybridMultilevel"/>
    <w:tmpl w:val="E0BAC52C"/>
    <w:lvl w:ilvl="0" w:tplc="5D4E1462">
      <w:start w:val="2"/>
      <w:numFmt w:val="bullet"/>
      <w:lvlText w:val="-"/>
      <w:lvlJc w:val="left"/>
      <w:pPr>
        <w:ind w:left="360" w:hanging="36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73186905">
    <w:abstractNumId w:val="3"/>
  </w:num>
  <w:num w:numId="2" w16cid:durableId="19822914">
    <w:abstractNumId w:val="0"/>
  </w:num>
  <w:num w:numId="3" w16cid:durableId="318967549">
    <w:abstractNumId w:val="1"/>
  </w:num>
  <w:num w:numId="4" w16cid:durableId="218131361">
    <w:abstractNumId w:val="4"/>
  </w:num>
  <w:num w:numId="5" w16cid:durableId="19398667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22E"/>
    <w:rsid w:val="00330DA7"/>
    <w:rsid w:val="0038662A"/>
    <w:rsid w:val="00492235"/>
    <w:rsid w:val="004D122E"/>
    <w:rsid w:val="00885F2C"/>
    <w:rsid w:val="00A62D90"/>
    <w:rsid w:val="00AC0334"/>
    <w:rsid w:val="00CA1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43D5"/>
  <w15:chartTrackingRefBased/>
  <w15:docId w15:val="{4A805E10-F183-4E7A-8DA5-68AFB151F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22E"/>
  </w:style>
  <w:style w:type="paragraph" w:styleId="Heading1">
    <w:name w:val="heading 1"/>
    <w:basedOn w:val="Normal"/>
    <w:next w:val="Normal"/>
    <w:link w:val="Heading1Char"/>
    <w:uiPriority w:val="9"/>
    <w:qFormat/>
    <w:rsid w:val="004D12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12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12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12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12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12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12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12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12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2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12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12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12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12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12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12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12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122E"/>
    <w:rPr>
      <w:rFonts w:eastAsiaTheme="majorEastAsia" w:cstheme="majorBidi"/>
      <w:color w:val="272727" w:themeColor="text1" w:themeTint="D8"/>
    </w:rPr>
  </w:style>
  <w:style w:type="paragraph" w:styleId="Title">
    <w:name w:val="Title"/>
    <w:basedOn w:val="Normal"/>
    <w:next w:val="Normal"/>
    <w:link w:val="TitleChar"/>
    <w:uiPriority w:val="10"/>
    <w:qFormat/>
    <w:rsid w:val="004D12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12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12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12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122E"/>
    <w:pPr>
      <w:spacing w:before="160"/>
      <w:jc w:val="center"/>
    </w:pPr>
    <w:rPr>
      <w:i/>
      <w:iCs/>
      <w:color w:val="404040" w:themeColor="text1" w:themeTint="BF"/>
    </w:rPr>
  </w:style>
  <w:style w:type="character" w:customStyle="1" w:styleId="QuoteChar">
    <w:name w:val="Quote Char"/>
    <w:basedOn w:val="DefaultParagraphFont"/>
    <w:link w:val="Quote"/>
    <w:uiPriority w:val="29"/>
    <w:rsid w:val="004D122E"/>
    <w:rPr>
      <w:i/>
      <w:iCs/>
      <w:color w:val="404040" w:themeColor="text1" w:themeTint="BF"/>
    </w:rPr>
  </w:style>
  <w:style w:type="paragraph" w:styleId="ListParagraph">
    <w:name w:val="List Paragraph"/>
    <w:basedOn w:val="Normal"/>
    <w:uiPriority w:val="34"/>
    <w:qFormat/>
    <w:rsid w:val="004D122E"/>
    <w:pPr>
      <w:ind w:left="720"/>
      <w:contextualSpacing/>
    </w:pPr>
  </w:style>
  <w:style w:type="character" w:styleId="IntenseEmphasis">
    <w:name w:val="Intense Emphasis"/>
    <w:basedOn w:val="DefaultParagraphFont"/>
    <w:uiPriority w:val="21"/>
    <w:qFormat/>
    <w:rsid w:val="004D122E"/>
    <w:rPr>
      <w:i/>
      <w:iCs/>
      <w:color w:val="0F4761" w:themeColor="accent1" w:themeShade="BF"/>
    </w:rPr>
  </w:style>
  <w:style w:type="paragraph" w:styleId="IntenseQuote">
    <w:name w:val="Intense Quote"/>
    <w:basedOn w:val="Normal"/>
    <w:next w:val="Normal"/>
    <w:link w:val="IntenseQuoteChar"/>
    <w:uiPriority w:val="30"/>
    <w:qFormat/>
    <w:rsid w:val="004D12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122E"/>
    <w:rPr>
      <w:i/>
      <w:iCs/>
      <w:color w:val="0F4761" w:themeColor="accent1" w:themeShade="BF"/>
    </w:rPr>
  </w:style>
  <w:style w:type="character" w:styleId="IntenseReference">
    <w:name w:val="Intense Reference"/>
    <w:basedOn w:val="DefaultParagraphFont"/>
    <w:uiPriority w:val="32"/>
    <w:qFormat/>
    <w:rsid w:val="004D122E"/>
    <w:rPr>
      <w:b/>
      <w:bCs/>
      <w:smallCaps/>
      <w:color w:val="0F4761" w:themeColor="accent1" w:themeShade="BF"/>
      <w:spacing w:val="5"/>
    </w:rPr>
  </w:style>
  <w:style w:type="character" w:styleId="Hyperlink">
    <w:name w:val="Hyperlink"/>
    <w:basedOn w:val="DefaultParagraphFont"/>
    <w:uiPriority w:val="99"/>
    <w:unhideWhenUsed/>
    <w:rsid w:val="004D122E"/>
    <w:rPr>
      <w:color w:val="467886" w:themeColor="hyperlink"/>
      <w:u w:val="single"/>
    </w:rPr>
  </w:style>
  <w:style w:type="paragraph" w:styleId="NormalWeb">
    <w:name w:val="Normal (Web)"/>
    <w:basedOn w:val="Normal"/>
    <w:uiPriority w:val="99"/>
    <w:unhideWhenUsed/>
    <w:rsid w:val="004D122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AC0334"/>
    <w:rPr>
      <w:sz w:val="16"/>
      <w:szCs w:val="16"/>
    </w:rPr>
  </w:style>
  <w:style w:type="paragraph" w:styleId="CommentText">
    <w:name w:val="annotation text"/>
    <w:basedOn w:val="Normal"/>
    <w:link w:val="CommentTextChar"/>
    <w:uiPriority w:val="99"/>
    <w:unhideWhenUsed/>
    <w:rsid w:val="00AC0334"/>
    <w:pPr>
      <w:spacing w:line="240" w:lineRule="auto"/>
    </w:pPr>
    <w:rPr>
      <w:sz w:val="20"/>
      <w:szCs w:val="20"/>
    </w:rPr>
  </w:style>
  <w:style w:type="character" w:customStyle="1" w:styleId="CommentTextChar">
    <w:name w:val="Comment Text Char"/>
    <w:basedOn w:val="DefaultParagraphFont"/>
    <w:link w:val="CommentText"/>
    <w:uiPriority w:val="99"/>
    <w:rsid w:val="00AC0334"/>
    <w:rPr>
      <w:sz w:val="20"/>
      <w:szCs w:val="20"/>
    </w:rPr>
  </w:style>
  <w:style w:type="paragraph" w:styleId="CommentSubject">
    <w:name w:val="annotation subject"/>
    <w:basedOn w:val="CommentText"/>
    <w:next w:val="CommentText"/>
    <w:link w:val="CommentSubjectChar"/>
    <w:uiPriority w:val="99"/>
    <w:semiHidden/>
    <w:unhideWhenUsed/>
    <w:rsid w:val="00AC0334"/>
    <w:rPr>
      <w:b/>
      <w:bCs/>
    </w:rPr>
  </w:style>
  <w:style w:type="character" w:customStyle="1" w:styleId="CommentSubjectChar">
    <w:name w:val="Comment Subject Char"/>
    <w:basedOn w:val="CommentTextChar"/>
    <w:link w:val="CommentSubject"/>
    <w:uiPriority w:val="99"/>
    <w:semiHidden/>
    <w:rsid w:val="00AC03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_Johnson@fws.gov" TargetMode="External"/><Relationship Id="rId3" Type="http://schemas.openxmlformats.org/officeDocument/2006/relationships/settings" Target="settings.xml"/><Relationship Id="rId7" Type="http://schemas.openxmlformats.org/officeDocument/2006/relationships/hyperlink" Target="https://ecos.fws.gov/ecp/species/97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dfw-my.sharepoint.com/personal/julea_shaw_wildlife_ca_gov/Documents/Documents/Monarchs/Monarch%20Butterfly%20Proposed%20for%20Endangered%20Species%20Act%20Protection%20|%20U.S.%20Fish%20&amp;%20Wildlife%20Service" TargetMode="External"/><Relationship Id="rId11" Type="http://schemas.openxmlformats.org/officeDocument/2006/relationships/theme" Target="theme/theme1.xml"/><Relationship Id="rId5" Type="http://schemas.openxmlformats.org/officeDocument/2006/relationships/hyperlink" Target="https://www.fws.gov/question-answer/questions-and-answers-monarch-4d-rul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elissa_Burns@fw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Sardinas, Hillary@Wildlife</dc:creator>
  <cp:keywords/>
  <dc:description/>
  <cp:lastModifiedBy>Sardinas, Hillary@Wildlife</cp:lastModifiedBy>
  <cp:revision>3</cp:revision>
  <dcterms:created xsi:type="dcterms:W3CDTF">2025-10-06T21:47:00Z</dcterms:created>
  <dcterms:modified xsi:type="dcterms:W3CDTF">2026-02-25T23:30:00Z</dcterms:modified>
</cp:coreProperties>
</file>