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84255" w14:textId="77777777" w:rsidR="007A3058" w:rsidRDefault="007A3058" w:rsidP="007A3058">
      <w:pPr>
        <w:pStyle w:val="CommentText"/>
        <w:ind w:left="360"/>
        <w:jc w:val="center"/>
        <w:rPr>
          <w:rFonts w:cs="Arial"/>
          <w:b/>
          <w:bCs/>
          <w:color w:val="C00000"/>
          <w:sz w:val="24"/>
          <w:szCs w:val="24"/>
        </w:rPr>
      </w:pPr>
      <w:r w:rsidRPr="008E2094">
        <w:rPr>
          <w:rFonts w:cs="Arial"/>
          <w:b/>
          <w:bCs/>
          <w:color w:val="C00000"/>
          <w:sz w:val="24"/>
          <w:szCs w:val="24"/>
        </w:rPr>
        <w:t>Please do not remove standard language. Strikeout language to be removed and provide an explanation for the removal. PGU will remove after reviewing the grant.</w:t>
      </w:r>
    </w:p>
    <w:p w14:paraId="026A0256" w14:textId="77777777" w:rsidR="007A3058" w:rsidRDefault="007A3058" w:rsidP="002C2B9E">
      <w:pPr>
        <w:tabs>
          <w:tab w:val="center" w:pos="4680"/>
        </w:tabs>
        <w:spacing w:line="236" w:lineRule="auto"/>
        <w:jc w:val="center"/>
        <w:rPr>
          <w:rFonts w:cs="Arial"/>
          <w:b/>
          <w:smallCaps/>
          <w:sz w:val="28"/>
          <w:szCs w:val="28"/>
        </w:rPr>
      </w:pPr>
    </w:p>
    <w:p w14:paraId="5BDEC547" w14:textId="6241691A" w:rsidR="00755E6D" w:rsidRDefault="00755E6D" w:rsidP="002C2B9E">
      <w:pPr>
        <w:tabs>
          <w:tab w:val="center" w:pos="4680"/>
        </w:tabs>
        <w:spacing w:line="236" w:lineRule="auto"/>
        <w:jc w:val="center"/>
        <w:rPr>
          <w:rFonts w:cs="Arial"/>
          <w:b/>
          <w:smallCaps/>
          <w:sz w:val="28"/>
          <w:szCs w:val="28"/>
        </w:rPr>
      </w:pPr>
      <w:r>
        <w:rPr>
          <w:rFonts w:cs="Arial"/>
          <w:b/>
          <w:smallCaps/>
          <w:sz w:val="28"/>
          <w:szCs w:val="28"/>
        </w:rPr>
        <w:t>Office of Spill Prevention and Response</w:t>
      </w:r>
    </w:p>
    <w:p w14:paraId="249DD3BB" w14:textId="6D63ED2C" w:rsidR="00CF3AAF" w:rsidRDefault="00755E6D" w:rsidP="00954B61">
      <w:pPr>
        <w:tabs>
          <w:tab w:val="center" w:pos="4680"/>
          <w:tab w:val="right" w:pos="8640"/>
        </w:tabs>
        <w:spacing w:line="236" w:lineRule="auto"/>
        <w:jc w:val="center"/>
        <w:rPr>
          <w:rFonts w:cs="Arial"/>
          <w:b/>
          <w:smallCaps/>
          <w:sz w:val="28"/>
          <w:szCs w:val="28"/>
        </w:rPr>
      </w:pPr>
      <w:r w:rsidRPr="008768A4">
        <w:rPr>
          <w:rFonts w:cs="Arial"/>
          <w:b/>
          <w:smallCaps/>
          <w:sz w:val="28"/>
          <w:szCs w:val="28"/>
        </w:rPr>
        <w:t>Oil Spill Response Equipment</w:t>
      </w:r>
      <w:r w:rsidR="00577922">
        <w:rPr>
          <w:rFonts w:cs="Arial"/>
          <w:b/>
          <w:smallCaps/>
          <w:sz w:val="28"/>
          <w:szCs w:val="28"/>
        </w:rPr>
        <w:t xml:space="preserve"> Staging </w:t>
      </w:r>
    </w:p>
    <w:p w14:paraId="370464AD" w14:textId="40C01977" w:rsidR="00954B61" w:rsidRPr="00954B61" w:rsidRDefault="00954B61" w:rsidP="00954B61">
      <w:pPr>
        <w:tabs>
          <w:tab w:val="center" w:pos="4680"/>
          <w:tab w:val="right" w:pos="8640"/>
        </w:tabs>
        <w:spacing w:line="236" w:lineRule="auto"/>
        <w:jc w:val="center"/>
        <w:rPr>
          <w:rFonts w:cs="Arial"/>
          <w:b/>
          <w:smallCaps/>
          <w:sz w:val="28"/>
          <w:szCs w:val="28"/>
        </w:rPr>
      </w:pPr>
      <w:r w:rsidRPr="00704862">
        <w:rPr>
          <w:rFonts w:cs="Arial"/>
          <w:b/>
          <w:smallCaps/>
          <w:sz w:val="28"/>
          <w:szCs w:val="28"/>
          <w:highlight w:val="yellow"/>
        </w:rPr>
        <w:t>Locatio</w:t>
      </w:r>
      <w:r w:rsidRPr="00250585">
        <w:rPr>
          <w:rFonts w:cs="Arial"/>
          <w:b/>
          <w:smallCaps/>
          <w:sz w:val="28"/>
          <w:szCs w:val="28"/>
          <w:highlight w:val="yellow"/>
        </w:rPr>
        <w:t>n</w:t>
      </w:r>
      <w:r w:rsidR="00250585" w:rsidRPr="00AB5CC6">
        <w:rPr>
          <w:rFonts w:cs="Arial"/>
          <w:b/>
          <w:smallCaps/>
          <w:sz w:val="28"/>
          <w:szCs w:val="28"/>
          <w:highlight w:val="yellow"/>
        </w:rPr>
        <w:t xml:space="preserve"> </w:t>
      </w:r>
    </w:p>
    <w:p w14:paraId="3E9705DB" w14:textId="42D89C98" w:rsidR="00954B61" w:rsidRDefault="00954B61" w:rsidP="00954B61">
      <w:pPr>
        <w:tabs>
          <w:tab w:val="right" w:pos="8640"/>
        </w:tabs>
        <w:spacing w:line="236" w:lineRule="auto"/>
        <w:jc w:val="center"/>
        <w:rPr>
          <w:rFonts w:cs="Arial"/>
          <w:b/>
          <w:smallCaps/>
          <w:sz w:val="28"/>
          <w:szCs w:val="28"/>
        </w:rPr>
      </w:pPr>
      <w:r>
        <w:rPr>
          <w:rFonts w:cs="Arial"/>
          <w:b/>
          <w:smallCaps/>
          <w:sz w:val="28"/>
          <w:szCs w:val="28"/>
        </w:rPr>
        <w:t xml:space="preserve">Grant Agreement Number </w:t>
      </w:r>
      <w:r w:rsidR="00E546AC" w:rsidRPr="00854E4F">
        <w:rPr>
          <w:rFonts w:cs="Arial"/>
          <w:b/>
          <w:sz w:val="28"/>
          <w:szCs w:val="28"/>
        </w:rPr>
        <w:t>–</w:t>
      </w:r>
      <w:r>
        <w:rPr>
          <w:rFonts w:cs="Arial"/>
          <w:b/>
          <w:smallCaps/>
          <w:sz w:val="28"/>
          <w:szCs w:val="28"/>
        </w:rPr>
        <w:t xml:space="preserve"> </w:t>
      </w:r>
      <w:r w:rsidRPr="00D0076A">
        <w:rPr>
          <w:rFonts w:cs="Arial"/>
          <w:b/>
          <w:smallCaps/>
          <w:sz w:val="28"/>
          <w:szCs w:val="28"/>
        </w:rPr>
        <w:t>Q</w:t>
      </w:r>
      <w:r w:rsidR="003559AC" w:rsidRPr="00D0076A">
        <w:rPr>
          <w:rFonts w:cs="Arial"/>
          <w:b/>
          <w:smallCaps/>
          <w:sz w:val="28"/>
          <w:szCs w:val="28"/>
        </w:rPr>
        <w:t>2</w:t>
      </w:r>
      <w:r w:rsidR="00A10890" w:rsidRPr="00D0076A">
        <w:rPr>
          <w:rFonts w:cs="Arial"/>
          <w:b/>
          <w:smallCaps/>
          <w:sz w:val="28"/>
          <w:szCs w:val="28"/>
        </w:rPr>
        <w:t>5</w:t>
      </w:r>
      <w:r w:rsidR="008634F4" w:rsidRPr="00D0076A">
        <w:rPr>
          <w:rFonts w:cs="Arial"/>
          <w:b/>
          <w:smallCaps/>
          <w:sz w:val="28"/>
          <w:szCs w:val="28"/>
        </w:rPr>
        <w:t>750</w:t>
      </w:r>
      <w:r w:rsidR="00045A96" w:rsidRPr="00250585">
        <w:rPr>
          <w:rFonts w:cs="Arial"/>
          <w:b/>
          <w:smallCaps/>
          <w:sz w:val="28"/>
          <w:szCs w:val="28"/>
          <w:highlight w:val="yellow"/>
        </w:rPr>
        <w:t>XX</w:t>
      </w:r>
      <w:r w:rsidR="00250585" w:rsidRPr="00AB5CC6">
        <w:rPr>
          <w:rFonts w:cs="Arial"/>
          <w:b/>
          <w:smallCaps/>
          <w:sz w:val="28"/>
          <w:szCs w:val="28"/>
          <w:highlight w:val="yellow"/>
        </w:rPr>
        <w:t xml:space="preserve"> </w:t>
      </w:r>
    </w:p>
    <w:p w14:paraId="69562087" w14:textId="77777777" w:rsidR="002C2B9E" w:rsidRPr="0098522C" w:rsidRDefault="002C2B9E" w:rsidP="00954B61">
      <w:pPr>
        <w:tabs>
          <w:tab w:val="center" w:pos="4680"/>
          <w:tab w:val="right" w:pos="8640"/>
        </w:tabs>
        <w:spacing w:line="236" w:lineRule="auto"/>
        <w:jc w:val="center"/>
        <w:rPr>
          <w:rFonts w:cs="Arial"/>
          <w:sz w:val="22"/>
        </w:rPr>
      </w:pPr>
    </w:p>
    <w:p w14:paraId="282ACCB6" w14:textId="77777777" w:rsidR="00755E6D" w:rsidRPr="0098522C" w:rsidRDefault="00755E6D" w:rsidP="00943724">
      <w:pPr>
        <w:tabs>
          <w:tab w:val="left" w:pos="360"/>
          <w:tab w:val="left" w:pos="720"/>
          <w:tab w:val="left" w:pos="1440"/>
          <w:tab w:val="right" w:pos="8640"/>
        </w:tabs>
        <w:ind w:left="1440" w:hanging="1440"/>
        <w:jc w:val="both"/>
        <w:rPr>
          <w:rFonts w:cs="Arial"/>
          <w:szCs w:val="24"/>
        </w:rPr>
      </w:pPr>
      <w:r w:rsidRPr="0098522C">
        <w:rPr>
          <w:rFonts w:cs="Arial"/>
          <w:b/>
          <w:smallCaps/>
          <w:szCs w:val="24"/>
        </w:rPr>
        <w:t>Grantor:</w:t>
      </w:r>
      <w:r w:rsidRPr="0098522C">
        <w:rPr>
          <w:rFonts w:cs="Arial"/>
          <w:szCs w:val="24"/>
        </w:rPr>
        <w:tab/>
        <w:t>State of California, acting by and through</w:t>
      </w:r>
    </w:p>
    <w:p w14:paraId="0CFC2AA7" w14:textId="374E8031" w:rsidR="00755E6D" w:rsidRDefault="00755E6D" w:rsidP="00943724">
      <w:pPr>
        <w:tabs>
          <w:tab w:val="left" w:pos="360"/>
          <w:tab w:val="left" w:pos="720"/>
          <w:tab w:val="left" w:pos="1440"/>
          <w:tab w:val="right" w:pos="8640"/>
        </w:tabs>
        <w:ind w:left="1440" w:hanging="1440"/>
        <w:jc w:val="both"/>
        <w:rPr>
          <w:rFonts w:cs="Arial"/>
          <w:szCs w:val="24"/>
        </w:rPr>
      </w:pPr>
      <w:r w:rsidRPr="0098522C">
        <w:rPr>
          <w:rFonts w:cs="Arial"/>
          <w:b/>
          <w:smallCaps/>
          <w:szCs w:val="24"/>
        </w:rPr>
        <w:tab/>
      </w:r>
      <w:r w:rsidRPr="0098522C">
        <w:rPr>
          <w:rFonts w:cs="Arial"/>
          <w:b/>
          <w:smallCaps/>
          <w:szCs w:val="24"/>
        </w:rPr>
        <w:tab/>
      </w:r>
      <w:r w:rsidRPr="0098522C">
        <w:rPr>
          <w:rFonts w:cs="Arial"/>
          <w:b/>
          <w:smallCaps/>
          <w:szCs w:val="24"/>
        </w:rPr>
        <w:tab/>
      </w:r>
      <w:r w:rsidRPr="0098522C">
        <w:rPr>
          <w:rFonts w:cs="Arial"/>
          <w:szCs w:val="24"/>
        </w:rPr>
        <w:t>The California Department of Fish and Wildlife</w:t>
      </w:r>
    </w:p>
    <w:p w14:paraId="40FCF58D" w14:textId="78B77C14" w:rsidR="00755E6D" w:rsidRPr="0098522C" w:rsidRDefault="00485AC1" w:rsidP="00717A58">
      <w:pPr>
        <w:tabs>
          <w:tab w:val="left" w:pos="360"/>
          <w:tab w:val="left" w:pos="720"/>
          <w:tab w:val="left" w:pos="1440"/>
          <w:tab w:val="right" w:pos="8640"/>
        </w:tabs>
        <w:ind w:left="1440" w:hanging="1440"/>
        <w:jc w:val="both"/>
        <w:rPr>
          <w:rFonts w:cs="Arial"/>
          <w:szCs w:val="24"/>
        </w:rPr>
      </w:pPr>
      <w:r>
        <w:rPr>
          <w:rFonts w:cs="Arial"/>
          <w:szCs w:val="24"/>
        </w:rPr>
        <w:t xml:space="preserve">                      </w:t>
      </w:r>
      <w:r w:rsidR="00755E6D" w:rsidRPr="0098522C">
        <w:rPr>
          <w:rFonts w:cs="Arial"/>
          <w:szCs w:val="24"/>
        </w:rPr>
        <w:t>P.O. Box 944209</w:t>
      </w:r>
    </w:p>
    <w:p w14:paraId="4364F47E" w14:textId="77777777" w:rsidR="00755E6D" w:rsidRPr="0098522C" w:rsidRDefault="00755E6D" w:rsidP="00943724">
      <w:pPr>
        <w:tabs>
          <w:tab w:val="left" w:pos="360"/>
          <w:tab w:val="left" w:pos="720"/>
          <w:tab w:val="left" w:pos="1440"/>
          <w:tab w:val="right" w:pos="8640"/>
        </w:tabs>
        <w:ind w:firstLine="1440"/>
        <w:jc w:val="both"/>
        <w:rPr>
          <w:rFonts w:cs="Arial"/>
          <w:szCs w:val="24"/>
        </w:rPr>
      </w:pPr>
      <w:r w:rsidRPr="0098522C">
        <w:rPr>
          <w:rFonts w:cs="Arial"/>
          <w:szCs w:val="24"/>
        </w:rPr>
        <w:t>Sacramento, CA 94244-2090</w:t>
      </w:r>
    </w:p>
    <w:p w14:paraId="1304708D" w14:textId="77777777" w:rsidR="00755E6D" w:rsidRPr="0098522C" w:rsidRDefault="00755E6D" w:rsidP="00943724">
      <w:pPr>
        <w:tabs>
          <w:tab w:val="left" w:pos="360"/>
          <w:tab w:val="left" w:pos="720"/>
          <w:tab w:val="left" w:pos="1440"/>
          <w:tab w:val="right" w:pos="8640"/>
        </w:tabs>
        <w:jc w:val="both"/>
        <w:rPr>
          <w:rFonts w:cs="Arial"/>
          <w:szCs w:val="24"/>
        </w:rPr>
      </w:pPr>
    </w:p>
    <w:p w14:paraId="3A15A5ED" w14:textId="6B30B987" w:rsidR="00954B61" w:rsidRPr="00954B61" w:rsidRDefault="00755E6D" w:rsidP="00954B61">
      <w:r w:rsidRPr="0098522C">
        <w:rPr>
          <w:rFonts w:cs="Arial"/>
          <w:b/>
          <w:smallCaps/>
          <w:szCs w:val="24"/>
        </w:rPr>
        <w:t>Grantee:</w:t>
      </w:r>
      <w:r w:rsidRPr="0098522C">
        <w:rPr>
          <w:rFonts w:cs="Arial"/>
          <w:b/>
          <w:smallCaps/>
          <w:szCs w:val="24"/>
        </w:rPr>
        <w:tab/>
      </w:r>
      <w:r w:rsidR="00954B61" w:rsidRPr="00250585">
        <w:rPr>
          <w:rFonts w:cs="Arial"/>
          <w:szCs w:val="24"/>
          <w:highlight w:val="yellow"/>
        </w:rPr>
        <w:fldChar w:fldCharType="begin"/>
      </w:r>
      <w:r w:rsidR="00954B61" w:rsidRPr="00250585">
        <w:rPr>
          <w:rFonts w:cs="Arial"/>
          <w:szCs w:val="24"/>
          <w:highlight w:val="yellow"/>
        </w:rPr>
        <w:instrText xml:space="preserve"> MERGEFIELD "Grantee_Legal_Name" </w:instrText>
      </w:r>
      <w:r w:rsidR="00954B61" w:rsidRPr="00250585">
        <w:rPr>
          <w:rFonts w:cs="Arial"/>
          <w:szCs w:val="24"/>
          <w:highlight w:val="yellow"/>
        </w:rPr>
        <w:fldChar w:fldCharType="separate"/>
      </w:r>
      <w:r w:rsidR="00866C07" w:rsidRPr="00250585">
        <w:rPr>
          <w:rFonts w:cs="Arial"/>
          <w:noProof/>
          <w:szCs w:val="24"/>
          <w:highlight w:val="yellow"/>
        </w:rPr>
        <w:t>[</w:t>
      </w:r>
      <w:r w:rsidR="00954B61" w:rsidRPr="00250585">
        <w:rPr>
          <w:rFonts w:cs="Arial"/>
          <w:noProof/>
          <w:szCs w:val="24"/>
          <w:highlight w:val="yellow"/>
        </w:rPr>
        <w:t>Grantee Legal Name</w:t>
      </w:r>
      <w:r w:rsidR="00866C07" w:rsidRPr="00250585">
        <w:rPr>
          <w:rFonts w:cs="Arial"/>
          <w:noProof/>
          <w:szCs w:val="24"/>
          <w:highlight w:val="yellow"/>
        </w:rPr>
        <w:t>]</w:t>
      </w:r>
      <w:r w:rsidR="00954B61" w:rsidRPr="00250585">
        <w:rPr>
          <w:rFonts w:cs="Arial"/>
          <w:szCs w:val="24"/>
          <w:highlight w:val="yellow"/>
        </w:rPr>
        <w:fldChar w:fldCharType="end"/>
      </w:r>
      <w:r w:rsidR="00250585" w:rsidRPr="00AB5CC6">
        <w:rPr>
          <w:rFonts w:cs="Arial"/>
          <w:szCs w:val="24"/>
          <w:highlight w:val="yellow"/>
        </w:rPr>
        <w:t xml:space="preserve"> </w:t>
      </w:r>
    </w:p>
    <w:p w14:paraId="6B8B41BF" w14:textId="6D588A70" w:rsidR="00954B61" w:rsidRPr="006B72E0" w:rsidRDefault="00954B61" w:rsidP="00954B61">
      <w:pPr>
        <w:widowControl/>
        <w:jc w:val="both"/>
        <w:rPr>
          <w:rFonts w:cs="Arial"/>
          <w:bCs/>
          <w:snapToGrid/>
          <w:szCs w:val="24"/>
          <w:highlight w:val="yellow"/>
        </w:rPr>
      </w:pPr>
      <w:r w:rsidRPr="00BF26E1">
        <w:rPr>
          <w:rFonts w:cs="Arial"/>
          <w:b/>
          <w:smallCaps/>
          <w:szCs w:val="24"/>
        </w:rPr>
        <w:tab/>
      </w:r>
      <w:r w:rsidRPr="00BF26E1">
        <w:rPr>
          <w:rFonts w:cs="Arial"/>
          <w:b/>
          <w:smallCaps/>
          <w:szCs w:val="24"/>
        </w:rPr>
        <w:tab/>
      </w:r>
      <w:r w:rsidRPr="006B72E0">
        <w:rPr>
          <w:rFonts w:cs="Arial"/>
          <w:szCs w:val="24"/>
          <w:highlight w:val="yellow"/>
        </w:rPr>
        <w:fldChar w:fldCharType="begin"/>
      </w:r>
      <w:r w:rsidRPr="006B72E0">
        <w:rPr>
          <w:rFonts w:cs="Arial"/>
          <w:szCs w:val="24"/>
          <w:highlight w:val="yellow"/>
        </w:rPr>
        <w:instrText xml:space="preserve"> MERGEFIELD "Mailing_Address" </w:instrText>
      </w:r>
      <w:r w:rsidRPr="006B72E0">
        <w:rPr>
          <w:rFonts w:cs="Arial"/>
          <w:szCs w:val="24"/>
          <w:highlight w:val="yellow"/>
        </w:rPr>
        <w:fldChar w:fldCharType="separate"/>
      </w:r>
      <w:r w:rsidR="00866C07">
        <w:rPr>
          <w:rFonts w:cs="Arial"/>
          <w:noProof/>
          <w:szCs w:val="24"/>
          <w:highlight w:val="yellow"/>
        </w:rPr>
        <w:t>[</w:t>
      </w:r>
      <w:r w:rsidRPr="006B72E0">
        <w:rPr>
          <w:rFonts w:cs="Arial"/>
          <w:noProof/>
          <w:szCs w:val="24"/>
          <w:highlight w:val="yellow"/>
        </w:rPr>
        <w:t>Mailing</w:t>
      </w:r>
      <w:r>
        <w:rPr>
          <w:rFonts w:cs="Arial"/>
          <w:noProof/>
          <w:szCs w:val="24"/>
          <w:highlight w:val="yellow"/>
        </w:rPr>
        <w:t xml:space="preserve"> </w:t>
      </w:r>
      <w:r w:rsidRPr="006B72E0">
        <w:rPr>
          <w:rFonts w:cs="Arial"/>
          <w:noProof/>
          <w:szCs w:val="24"/>
          <w:highlight w:val="yellow"/>
        </w:rPr>
        <w:t>Address</w:t>
      </w:r>
      <w:r w:rsidR="00866C07">
        <w:rPr>
          <w:rFonts w:cs="Arial"/>
          <w:noProof/>
          <w:szCs w:val="24"/>
          <w:highlight w:val="yellow"/>
        </w:rPr>
        <w:t>]</w:t>
      </w:r>
      <w:r w:rsidRPr="006B72E0">
        <w:rPr>
          <w:rFonts w:cs="Arial"/>
          <w:szCs w:val="24"/>
          <w:highlight w:val="yellow"/>
        </w:rPr>
        <w:fldChar w:fldCharType="end"/>
      </w:r>
    </w:p>
    <w:p w14:paraId="5866359F" w14:textId="0A8AAA75" w:rsidR="00954B61" w:rsidRDefault="00954B61" w:rsidP="00954B61">
      <w:pPr>
        <w:widowControl/>
        <w:jc w:val="both"/>
        <w:rPr>
          <w:rFonts w:cs="Arial"/>
          <w:bCs/>
          <w:snapToGrid/>
          <w:szCs w:val="24"/>
        </w:rPr>
      </w:pPr>
      <w:r w:rsidRPr="00BF26E1">
        <w:rPr>
          <w:rFonts w:cs="Arial"/>
          <w:bCs/>
          <w:snapToGrid/>
          <w:szCs w:val="24"/>
        </w:rPr>
        <w:tab/>
      </w:r>
      <w:r w:rsidRPr="00BF26E1">
        <w:rPr>
          <w:rFonts w:cs="Arial"/>
          <w:bCs/>
          <w:snapToGrid/>
          <w:szCs w:val="24"/>
        </w:rPr>
        <w:tab/>
      </w:r>
      <w:r w:rsidRPr="006B72E0">
        <w:rPr>
          <w:rFonts w:cs="Arial"/>
          <w:bCs/>
          <w:snapToGrid/>
          <w:szCs w:val="24"/>
          <w:highlight w:val="yellow"/>
        </w:rPr>
        <w:fldChar w:fldCharType="begin"/>
      </w:r>
      <w:r w:rsidRPr="006B72E0">
        <w:rPr>
          <w:rFonts w:cs="Arial"/>
          <w:bCs/>
          <w:snapToGrid/>
          <w:szCs w:val="24"/>
          <w:highlight w:val="yellow"/>
        </w:rPr>
        <w:instrText xml:space="preserve"> MERGEFIELD "City_State" </w:instrText>
      </w:r>
      <w:r w:rsidRPr="006B72E0">
        <w:rPr>
          <w:rFonts w:cs="Arial"/>
          <w:bCs/>
          <w:snapToGrid/>
          <w:szCs w:val="24"/>
          <w:highlight w:val="yellow"/>
        </w:rPr>
        <w:fldChar w:fldCharType="separate"/>
      </w:r>
      <w:r w:rsidR="00866C07">
        <w:rPr>
          <w:rFonts w:cs="Arial"/>
          <w:bCs/>
          <w:noProof/>
          <w:snapToGrid/>
          <w:szCs w:val="24"/>
          <w:highlight w:val="yellow"/>
        </w:rPr>
        <w:t>[</w:t>
      </w:r>
      <w:r w:rsidRPr="006B72E0">
        <w:rPr>
          <w:rFonts w:cs="Arial"/>
          <w:bCs/>
          <w:noProof/>
          <w:snapToGrid/>
          <w:szCs w:val="24"/>
          <w:highlight w:val="yellow"/>
        </w:rPr>
        <w:t>City</w:t>
      </w:r>
      <w:r>
        <w:rPr>
          <w:rFonts w:cs="Arial"/>
          <w:bCs/>
          <w:noProof/>
          <w:snapToGrid/>
          <w:szCs w:val="24"/>
          <w:highlight w:val="yellow"/>
        </w:rPr>
        <w:t xml:space="preserve">, </w:t>
      </w:r>
      <w:r w:rsidRPr="006B72E0">
        <w:rPr>
          <w:rFonts w:cs="Arial"/>
          <w:bCs/>
          <w:noProof/>
          <w:snapToGrid/>
          <w:szCs w:val="24"/>
          <w:highlight w:val="yellow"/>
        </w:rPr>
        <w:t>State</w:t>
      </w:r>
      <w:r w:rsidRPr="006B72E0">
        <w:rPr>
          <w:rFonts w:cs="Arial"/>
          <w:bCs/>
          <w:snapToGrid/>
          <w:szCs w:val="24"/>
          <w:highlight w:val="yellow"/>
        </w:rPr>
        <w:fldChar w:fldCharType="end"/>
      </w:r>
      <w:r w:rsidRPr="006B72E0">
        <w:rPr>
          <w:rFonts w:cs="Arial"/>
          <w:bCs/>
          <w:snapToGrid/>
          <w:szCs w:val="24"/>
          <w:highlight w:val="yellow"/>
        </w:rPr>
        <w:t xml:space="preserve"> </w:t>
      </w:r>
      <w:r w:rsidRPr="006B72E0">
        <w:rPr>
          <w:rFonts w:cs="Arial"/>
          <w:bCs/>
          <w:snapToGrid/>
          <w:szCs w:val="24"/>
          <w:highlight w:val="yellow"/>
        </w:rPr>
        <w:fldChar w:fldCharType="begin"/>
      </w:r>
      <w:r w:rsidRPr="006B72E0">
        <w:rPr>
          <w:rFonts w:cs="Arial"/>
          <w:bCs/>
          <w:snapToGrid/>
          <w:szCs w:val="24"/>
          <w:highlight w:val="yellow"/>
        </w:rPr>
        <w:instrText xml:space="preserve"> MERGEFIELD "Zip" </w:instrText>
      </w:r>
      <w:r w:rsidRPr="006B72E0">
        <w:rPr>
          <w:rFonts w:cs="Arial"/>
          <w:bCs/>
          <w:snapToGrid/>
          <w:szCs w:val="24"/>
          <w:highlight w:val="yellow"/>
        </w:rPr>
        <w:fldChar w:fldCharType="separate"/>
      </w:r>
      <w:r w:rsidRPr="006B72E0">
        <w:rPr>
          <w:rFonts w:cs="Arial"/>
          <w:bCs/>
          <w:noProof/>
          <w:snapToGrid/>
          <w:szCs w:val="24"/>
          <w:highlight w:val="yellow"/>
        </w:rPr>
        <w:t>Zip</w:t>
      </w:r>
      <w:r w:rsidR="00866C07">
        <w:rPr>
          <w:rFonts w:cs="Arial"/>
          <w:bCs/>
          <w:noProof/>
          <w:snapToGrid/>
          <w:szCs w:val="24"/>
          <w:highlight w:val="yellow"/>
        </w:rPr>
        <w:t>]</w:t>
      </w:r>
      <w:r w:rsidRPr="006B72E0">
        <w:rPr>
          <w:rFonts w:cs="Arial"/>
          <w:bCs/>
          <w:snapToGrid/>
          <w:szCs w:val="24"/>
          <w:highlight w:val="yellow"/>
        </w:rPr>
        <w:fldChar w:fldCharType="end"/>
      </w:r>
    </w:p>
    <w:p w14:paraId="63BD8B7A" w14:textId="77777777" w:rsidR="00045A96" w:rsidRDefault="00045A96" w:rsidP="00954B61">
      <w:pPr>
        <w:ind w:left="1440" w:hanging="1440"/>
        <w:jc w:val="both"/>
        <w:rPr>
          <w:rFonts w:cs="Arial"/>
          <w:szCs w:val="24"/>
        </w:rPr>
      </w:pPr>
    </w:p>
    <w:p w14:paraId="729CD635" w14:textId="76470A73" w:rsidR="00755E6D" w:rsidRPr="0098522C" w:rsidRDefault="00755E6D" w:rsidP="00943724">
      <w:pPr>
        <w:pStyle w:val="Heading1"/>
        <w:spacing w:line="240" w:lineRule="auto"/>
        <w:rPr>
          <w:rFonts w:cs="Arial"/>
          <w:szCs w:val="24"/>
        </w:rPr>
      </w:pPr>
      <w:r w:rsidRPr="0098522C">
        <w:rPr>
          <w:rFonts w:cs="Arial"/>
          <w:snapToGrid w:val="0"/>
          <w:szCs w:val="24"/>
        </w:rPr>
        <w:t>Section 1</w:t>
      </w:r>
      <w:r w:rsidR="008F39BA" w:rsidRPr="0098522C">
        <w:rPr>
          <w:rFonts w:cs="Arial"/>
          <w:szCs w:val="24"/>
        </w:rPr>
        <w:t xml:space="preserve"> </w:t>
      </w:r>
      <w:r w:rsidR="008F39BA" w:rsidRPr="008F39BA">
        <w:rPr>
          <w:rFonts w:cs="Arial"/>
          <w:szCs w:val="24"/>
        </w:rPr>
        <w:t>–</w:t>
      </w:r>
      <w:r w:rsidR="008F39BA" w:rsidRPr="0098522C">
        <w:rPr>
          <w:rFonts w:cs="Arial"/>
          <w:szCs w:val="24"/>
        </w:rPr>
        <w:t xml:space="preserve"> </w:t>
      </w:r>
      <w:r w:rsidRPr="0098522C">
        <w:rPr>
          <w:rFonts w:cs="Arial"/>
          <w:szCs w:val="24"/>
        </w:rPr>
        <w:t>Legal Basis of Award</w:t>
      </w:r>
    </w:p>
    <w:p w14:paraId="05D2917D" w14:textId="77777777" w:rsidR="00755E6D" w:rsidRPr="0098522C" w:rsidRDefault="00755E6D" w:rsidP="00943724">
      <w:pPr>
        <w:tabs>
          <w:tab w:val="left" w:pos="360"/>
          <w:tab w:val="left" w:pos="720"/>
          <w:tab w:val="left" w:pos="1440"/>
          <w:tab w:val="right" w:pos="8640"/>
        </w:tabs>
        <w:jc w:val="both"/>
        <w:rPr>
          <w:rFonts w:cs="Arial"/>
          <w:szCs w:val="24"/>
        </w:rPr>
      </w:pPr>
    </w:p>
    <w:p w14:paraId="7A2420FA" w14:textId="540957BA" w:rsidR="00755E6D" w:rsidRPr="0098522C" w:rsidRDefault="00755E6D" w:rsidP="00943724">
      <w:pPr>
        <w:jc w:val="both"/>
        <w:rPr>
          <w:rFonts w:cs="Arial"/>
          <w:szCs w:val="24"/>
        </w:rPr>
      </w:pPr>
      <w:r w:rsidRPr="0098522C">
        <w:rPr>
          <w:rFonts w:cs="Arial"/>
          <w:szCs w:val="24"/>
        </w:rPr>
        <w:t>Pursuant to</w:t>
      </w:r>
      <w:r w:rsidR="008076DD">
        <w:rPr>
          <w:rFonts w:cs="Arial"/>
          <w:szCs w:val="24"/>
        </w:rPr>
        <w:t xml:space="preserve"> Government Code</w:t>
      </w:r>
      <w:r w:rsidRPr="00A66D2F">
        <w:rPr>
          <w:rFonts w:cs="Arial"/>
          <w:smallCaps/>
          <w:szCs w:val="24"/>
        </w:rPr>
        <w:t xml:space="preserve"> 8670.8.3</w:t>
      </w:r>
      <w:r w:rsidRPr="005C78E6">
        <w:rPr>
          <w:rFonts w:cs="Arial"/>
          <w:szCs w:val="24"/>
        </w:rPr>
        <w:t>,</w:t>
      </w:r>
      <w:r w:rsidRPr="0098522C">
        <w:rPr>
          <w:rFonts w:cs="Arial"/>
          <w:szCs w:val="24"/>
        </w:rPr>
        <w:t xml:space="preserve"> </w:t>
      </w:r>
      <w:r>
        <w:rPr>
          <w:rFonts w:cs="Arial"/>
          <w:szCs w:val="24"/>
        </w:rPr>
        <w:t>the California Department of Fish and Wildlife (CDFW</w:t>
      </w:r>
      <w:r w:rsidR="00485AC1">
        <w:rPr>
          <w:rFonts w:cs="Arial"/>
          <w:szCs w:val="24"/>
        </w:rPr>
        <w:t xml:space="preserve"> </w:t>
      </w:r>
      <w:r>
        <w:rPr>
          <w:rFonts w:cs="Arial"/>
          <w:szCs w:val="24"/>
        </w:rPr>
        <w:t xml:space="preserve">or </w:t>
      </w:r>
      <w:r w:rsidRPr="0098522C">
        <w:rPr>
          <w:rFonts w:cs="Arial"/>
          <w:szCs w:val="24"/>
        </w:rPr>
        <w:t>Grantor</w:t>
      </w:r>
      <w:r>
        <w:rPr>
          <w:rFonts w:cs="Arial"/>
          <w:szCs w:val="24"/>
        </w:rPr>
        <w:t>)</w:t>
      </w:r>
      <w:r w:rsidRPr="0098522C">
        <w:rPr>
          <w:rFonts w:cs="Arial"/>
          <w:szCs w:val="24"/>
        </w:rPr>
        <w:t xml:space="preserve"> is authorized to enter into </w:t>
      </w:r>
      <w:r w:rsidR="00476939">
        <w:rPr>
          <w:rFonts w:cs="Arial"/>
          <w:szCs w:val="24"/>
        </w:rPr>
        <w:t>this</w:t>
      </w:r>
      <w:r w:rsidRPr="0098522C">
        <w:rPr>
          <w:rFonts w:cs="Arial"/>
          <w:szCs w:val="24"/>
        </w:rPr>
        <w:t xml:space="preserve"> Grant Agreement (Agreement) and to make an award to the </w:t>
      </w:r>
      <w:r w:rsidR="00004517">
        <w:rPr>
          <w:rFonts w:cs="Arial"/>
          <w:szCs w:val="24"/>
          <w:highlight w:val="yellow"/>
        </w:rPr>
        <w:t>[</w:t>
      </w:r>
      <w:r w:rsidR="00045A96">
        <w:rPr>
          <w:rFonts w:cs="Arial"/>
          <w:szCs w:val="24"/>
          <w:highlight w:val="yellow"/>
        </w:rPr>
        <w:t>G</w:t>
      </w:r>
      <w:r w:rsidR="00954B61" w:rsidRPr="0090440A">
        <w:rPr>
          <w:rFonts w:cs="Arial"/>
          <w:szCs w:val="24"/>
          <w:highlight w:val="yellow"/>
        </w:rPr>
        <w:t>rantee</w:t>
      </w:r>
      <w:r w:rsidR="00954B61">
        <w:rPr>
          <w:rFonts w:cs="Arial"/>
          <w:szCs w:val="24"/>
          <w:highlight w:val="yellow"/>
        </w:rPr>
        <w:t xml:space="preserve"> Legal</w:t>
      </w:r>
      <w:r w:rsidR="00954B61" w:rsidRPr="0090440A">
        <w:rPr>
          <w:rFonts w:cs="Arial"/>
          <w:szCs w:val="24"/>
          <w:highlight w:val="yellow"/>
        </w:rPr>
        <w:t xml:space="preserve"> Nam</w:t>
      </w:r>
      <w:r w:rsidR="00045A96">
        <w:rPr>
          <w:rFonts w:cs="Arial"/>
          <w:szCs w:val="24"/>
          <w:highlight w:val="yellow"/>
        </w:rPr>
        <w:t>e</w:t>
      </w:r>
      <w:r w:rsidR="009F7BC7">
        <w:rPr>
          <w:rFonts w:cs="Arial"/>
          <w:szCs w:val="24"/>
          <w:highlight w:val="yellow"/>
        </w:rPr>
        <w:t>]</w:t>
      </w:r>
      <w:r w:rsidR="00250585">
        <w:rPr>
          <w:rFonts w:cs="Arial"/>
          <w:szCs w:val="24"/>
          <w:highlight w:val="yellow"/>
        </w:rPr>
        <w:t xml:space="preserve"> </w:t>
      </w:r>
      <w:r>
        <w:rPr>
          <w:rFonts w:cs="Arial"/>
          <w:szCs w:val="24"/>
        </w:rPr>
        <w:t>(</w:t>
      </w:r>
      <w:r w:rsidRPr="0098522C">
        <w:rPr>
          <w:rFonts w:cs="Arial"/>
          <w:szCs w:val="24"/>
        </w:rPr>
        <w:t>Grantee</w:t>
      </w:r>
      <w:r>
        <w:rPr>
          <w:rFonts w:cs="Arial"/>
          <w:szCs w:val="24"/>
        </w:rPr>
        <w:t>)</w:t>
      </w:r>
      <w:r w:rsidRPr="0098522C">
        <w:rPr>
          <w:rFonts w:cs="Arial"/>
          <w:szCs w:val="24"/>
        </w:rPr>
        <w:t xml:space="preserve"> for the purposes set forth herein. </w:t>
      </w:r>
      <w:r w:rsidR="00250585">
        <w:rPr>
          <w:rFonts w:cs="Arial"/>
          <w:szCs w:val="24"/>
        </w:rPr>
        <w:t xml:space="preserve">The </w:t>
      </w:r>
      <w:r w:rsidRPr="0098522C">
        <w:rPr>
          <w:rFonts w:cs="Arial"/>
          <w:szCs w:val="24"/>
        </w:rPr>
        <w:t>Grantee accept</w:t>
      </w:r>
      <w:r w:rsidR="007A6051">
        <w:rPr>
          <w:rFonts w:cs="Arial"/>
          <w:szCs w:val="24"/>
        </w:rPr>
        <w:t>s</w:t>
      </w:r>
      <w:r w:rsidRPr="0098522C">
        <w:rPr>
          <w:rFonts w:cs="Arial"/>
          <w:szCs w:val="24"/>
        </w:rPr>
        <w:t xml:space="preserve"> the grant on the terms and conditions of this Agreement. Accordingly, </w:t>
      </w:r>
      <w:r w:rsidR="00250585">
        <w:rPr>
          <w:rFonts w:cs="Arial"/>
          <w:szCs w:val="24"/>
        </w:rPr>
        <w:t xml:space="preserve">the </w:t>
      </w:r>
      <w:r w:rsidR="007A6051">
        <w:rPr>
          <w:rFonts w:cs="Arial"/>
          <w:szCs w:val="24"/>
        </w:rPr>
        <w:t xml:space="preserve">Grantor and </w:t>
      </w:r>
      <w:r w:rsidR="00250585">
        <w:rPr>
          <w:rFonts w:cs="Arial"/>
          <w:szCs w:val="24"/>
        </w:rPr>
        <w:t xml:space="preserve">the </w:t>
      </w:r>
      <w:r w:rsidR="007A6051">
        <w:rPr>
          <w:rFonts w:cs="Arial"/>
          <w:szCs w:val="24"/>
        </w:rPr>
        <w:t>Grantee (</w:t>
      </w:r>
      <w:r>
        <w:rPr>
          <w:rFonts w:cs="Arial"/>
          <w:szCs w:val="24"/>
        </w:rPr>
        <w:t>P</w:t>
      </w:r>
      <w:r w:rsidRPr="0098522C">
        <w:rPr>
          <w:rFonts w:cs="Arial"/>
          <w:szCs w:val="24"/>
        </w:rPr>
        <w:t>arties</w:t>
      </w:r>
      <w:r w:rsidR="007A6051">
        <w:rPr>
          <w:rFonts w:cs="Arial"/>
          <w:szCs w:val="24"/>
        </w:rPr>
        <w:t>)</w:t>
      </w:r>
      <w:r w:rsidRPr="0098522C">
        <w:rPr>
          <w:rFonts w:cs="Arial"/>
          <w:szCs w:val="24"/>
        </w:rPr>
        <w:t xml:space="preserve"> hereby agree as follows:</w:t>
      </w:r>
    </w:p>
    <w:p w14:paraId="57121C57" w14:textId="77777777" w:rsidR="00755E6D" w:rsidRPr="0098522C" w:rsidRDefault="00755E6D" w:rsidP="00943724">
      <w:pPr>
        <w:tabs>
          <w:tab w:val="left" w:pos="360"/>
          <w:tab w:val="left" w:pos="720"/>
          <w:tab w:val="left" w:pos="1440"/>
          <w:tab w:val="right" w:pos="8640"/>
        </w:tabs>
        <w:jc w:val="both"/>
        <w:rPr>
          <w:rFonts w:cs="Arial"/>
          <w:szCs w:val="24"/>
        </w:rPr>
      </w:pPr>
    </w:p>
    <w:p w14:paraId="6CD629D1" w14:textId="77777777" w:rsidR="00755E6D" w:rsidRPr="001A3436" w:rsidRDefault="00755E6D" w:rsidP="00943724">
      <w:pPr>
        <w:tabs>
          <w:tab w:val="center" w:pos="4680"/>
        </w:tabs>
        <w:jc w:val="both"/>
        <w:rPr>
          <w:rFonts w:cs="Arial"/>
          <w:b/>
          <w:smallCaps/>
          <w:szCs w:val="24"/>
        </w:rPr>
      </w:pPr>
      <w:r w:rsidRPr="0098522C">
        <w:rPr>
          <w:rFonts w:cs="Arial"/>
          <w:b/>
          <w:smallCaps/>
          <w:szCs w:val="24"/>
        </w:rPr>
        <w:t xml:space="preserve">Section 2 </w:t>
      </w:r>
      <w:r>
        <w:rPr>
          <w:rFonts w:cs="Arial"/>
          <w:b/>
          <w:smallCaps/>
          <w:szCs w:val="24"/>
        </w:rPr>
        <w:t>–</w:t>
      </w:r>
      <w:r w:rsidRPr="0098522C">
        <w:rPr>
          <w:rFonts w:cs="Arial"/>
          <w:b/>
          <w:smallCaps/>
          <w:szCs w:val="24"/>
        </w:rPr>
        <w:t xml:space="preserve"> Grant Award</w:t>
      </w:r>
    </w:p>
    <w:p w14:paraId="6F0F2C90" w14:textId="77777777" w:rsidR="00755E6D" w:rsidRPr="0098522C" w:rsidRDefault="00755E6D" w:rsidP="00943724">
      <w:pPr>
        <w:jc w:val="both"/>
        <w:rPr>
          <w:rFonts w:cs="Arial"/>
          <w:szCs w:val="24"/>
        </w:rPr>
      </w:pPr>
    </w:p>
    <w:p w14:paraId="342D710C" w14:textId="641BD327" w:rsidR="00755E6D" w:rsidRPr="00A66D2F" w:rsidRDefault="00755E6D" w:rsidP="00943724">
      <w:pPr>
        <w:ind w:left="720" w:hanging="720"/>
        <w:jc w:val="both"/>
        <w:rPr>
          <w:rFonts w:cs="Arial"/>
          <w:szCs w:val="24"/>
        </w:rPr>
      </w:pPr>
      <w:r w:rsidRPr="00A66D2F">
        <w:rPr>
          <w:rFonts w:cs="Arial"/>
          <w:b/>
          <w:szCs w:val="24"/>
        </w:rPr>
        <w:t>2.01</w:t>
      </w:r>
      <w:r w:rsidRPr="00A66D2F">
        <w:rPr>
          <w:rFonts w:cs="Arial"/>
          <w:b/>
          <w:szCs w:val="24"/>
        </w:rPr>
        <w:tab/>
      </w:r>
      <w:r w:rsidRPr="0098522C">
        <w:rPr>
          <w:rFonts w:cs="Arial"/>
          <w:b/>
          <w:szCs w:val="24"/>
          <w:u w:val="single"/>
        </w:rPr>
        <w:t>Grant</w:t>
      </w:r>
      <w:r w:rsidRPr="00866C07">
        <w:rPr>
          <w:rFonts w:cs="Arial"/>
          <w:b/>
          <w:szCs w:val="24"/>
        </w:rPr>
        <w:t>:</w:t>
      </w:r>
      <w:r w:rsidRPr="0098522C">
        <w:rPr>
          <w:rFonts w:cs="Arial"/>
          <w:szCs w:val="24"/>
        </w:rPr>
        <w:t xml:space="preserve"> In accordance with the terms and conditions of this Agreement</w:t>
      </w:r>
      <w:r w:rsidR="007A6051" w:rsidRPr="0098522C">
        <w:rPr>
          <w:rFonts w:cs="Arial"/>
          <w:szCs w:val="24"/>
        </w:rPr>
        <w:t>,</w:t>
      </w:r>
      <w:r w:rsidR="007A6051">
        <w:rPr>
          <w:rFonts w:cs="Arial"/>
          <w:szCs w:val="24"/>
        </w:rPr>
        <w:t xml:space="preserve"> including Section 5.07 – General Terms and Conditions,</w:t>
      </w:r>
      <w:r w:rsidR="00250585">
        <w:rPr>
          <w:rFonts w:cs="Arial"/>
          <w:szCs w:val="24"/>
        </w:rPr>
        <w:t xml:space="preserve"> the</w:t>
      </w:r>
      <w:r w:rsidR="007A6051" w:rsidRPr="0098522C">
        <w:rPr>
          <w:rFonts w:cs="Arial"/>
          <w:szCs w:val="24"/>
        </w:rPr>
        <w:t xml:space="preserve"> </w:t>
      </w:r>
      <w:r w:rsidRPr="0098522C">
        <w:rPr>
          <w:rFonts w:cs="Arial"/>
          <w:szCs w:val="24"/>
        </w:rPr>
        <w:t>Grantor shall provide</w:t>
      </w:r>
      <w:r w:rsidR="00250585">
        <w:rPr>
          <w:rFonts w:cs="Arial"/>
          <w:szCs w:val="24"/>
        </w:rPr>
        <w:t xml:space="preserve"> the</w:t>
      </w:r>
      <w:r w:rsidRPr="0098522C">
        <w:rPr>
          <w:rFonts w:cs="Arial"/>
          <w:szCs w:val="24"/>
        </w:rPr>
        <w:t xml:space="preserve"> Grantee with a </w:t>
      </w:r>
      <w:r w:rsidRPr="00A66D2F">
        <w:rPr>
          <w:rFonts w:cs="Arial"/>
          <w:szCs w:val="24"/>
        </w:rPr>
        <w:t xml:space="preserve">maximum of </w:t>
      </w:r>
      <w:r w:rsidRPr="00954B61">
        <w:rPr>
          <w:rFonts w:cs="Arial"/>
          <w:szCs w:val="24"/>
          <w:highlight w:val="yellow"/>
        </w:rPr>
        <w:t>$</w:t>
      </w:r>
      <w:r w:rsidR="00987292">
        <w:rPr>
          <w:rFonts w:cs="Arial"/>
          <w:szCs w:val="24"/>
          <w:highlight w:val="yellow"/>
        </w:rPr>
        <w:t>X</w:t>
      </w:r>
      <w:r w:rsidR="00476939">
        <w:rPr>
          <w:rFonts w:cs="Arial"/>
          <w:szCs w:val="24"/>
          <w:highlight w:val="yellow"/>
        </w:rPr>
        <w:t>X,XX</w:t>
      </w:r>
      <w:r w:rsidR="00987292">
        <w:rPr>
          <w:rFonts w:cs="Arial"/>
          <w:szCs w:val="24"/>
          <w:highlight w:val="yellow"/>
        </w:rPr>
        <w:t>X</w:t>
      </w:r>
      <w:r w:rsidRPr="005B1671">
        <w:rPr>
          <w:rFonts w:cs="Arial"/>
          <w:szCs w:val="24"/>
        </w:rPr>
        <w:t xml:space="preserve"> </w:t>
      </w:r>
      <w:r>
        <w:rPr>
          <w:rFonts w:cs="Arial"/>
          <w:szCs w:val="24"/>
        </w:rPr>
        <w:t xml:space="preserve">(Grant Funds) </w:t>
      </w:r>
      <w:r w:rsidRPr="00A66D2F">
        <w:rPr>
          <w:rFonts w:cs="Arial"/>
          <w:szCs w:val="24"/>
        </w:rPr>
        <w:t xml:space="preserve">to financially support and assist </w:t>
      </w:r>
      <w:r w:rsidR="00250585">
        <w:rPr>
          <w:rFonts w:cs="Arial"/>
          <w:szCs w:val="24"/>
        </w:rPr>
        <w:t xml:space="preserve">the </w:t>
      </w:r>
      <w:r w:rsidRPr="00A66D2F">
        <w:rPr>
          <w:rFonts w:cs="Arial"/>
          <w:szCs w:val="24"/>
        </w:rPr>
        <w:t xml:space="preserve">Grantee’s implementation of Oil Spill Response Equipment Staging, </w:t>
      </w:r>
      <w:r w:rsidR="00004517" w:rsidRPr="004E6F95">
        <w:rPr>
          <w:rFonts w:cs="Arial"/>
          <w:highlight w:val="yellow"/>
        </w:rPr>
        <w:t>[</w:t>
      </w:r>
      <w:r w:rsidR="00E07FEA">
        <w:rPr>
          <w:rFonts w:cs="Arial"/>
          <w:highlight w:val="yellow"/>
        </w:rPr>
        <w:t>Location</w:t>
      </w:r>
      <w:r w:rsidR="00AB5CC6">
        <w:rPr>
          <w:rFonts w:cs="Arial"/>
          <w:highlight w:val="yellow"/>
        </w:rPr>
        <w:t xml:space="preserve"> (</w:t>
      </w:r>
      <w:r w:rsidR="00004517" w:rsidRPr="004E6F95">
        <w:rPr>
          <w:rFonts w:cs="Arial"/>
          <w:highlight w:val="yellow"/>
        </w:rPr>
        <w:t>County Name</w:t>
      </w:r>
      <w:r w:rsidR="00AB5CC6">
        <w:rPr>
          <w:rFonts w:cs="Arial"/>
          <w:highlight w:val="yellow"/>
        </w:rPr>
        <w:t>)</w:t>
      </w:r>
      <w:r w:rsidR="00250585">
        <w:rPr>
          <w:rFonts w:cs="Arial"/>
          <w:highlight w:val="yellow"/>
        </w:rPr>
        <w:t xml:space="preserve"> </w:t>
      </w:r>
      <w:r>
        <w:rPr>
          <w:rFonts w:cs="Arial"/>
          <w:szCs w:val="24"/>
        </w:rPr>
        <w:t xml:space="preserve">(Project). </w:t>
      </w:r>
    </w:p>
    <w:p w14:paraId="4E56A004" w14:textId="77777777" w:rsidR="00755E6D" w:rsidRPr="0098522C" w:rsidRDefault="00755E6D" w:rsidP="00943724">
      <w:pPr>
        <w:jc w:val="both"/>
        <w:rPr>
          <w:rFonts w:cs="Arial"/>
          <w:szCs w:val="24"/>
        </w:rPr>
      </w:pPr>
    </w:p>
    <w:p w14:paraId="6C459E4E" w14:textId="70BB54D1" w:rsidR="00755E6D" w:rsidRPr="00A66D2F" w:rsidRDefault="00755E6D" w:rsidP="00943724">
      <w:pPr>
        <w:ind w:left="720" w:hanging="720"/>
        <w:jc w:val="both"/>
        <w:rPr>
          <w:rFonts w:cs="Arial"/>
          <w:szCs w:val="24"/>
        </w:rPr>
      </w:pPr>
      <w:r w:rsidRPr="00351350">
        <w:rPr>
          <w:rFonts w:cs="Arial"/>
          <w:b/>
          <w:szCs w:val="24"/>
        </w:rPr>
        <w:t>2.02</w:t>
      </w:r>
      <w:r w:rsidRPr="00351350">
        <w:rPr>
          <w:rFonts w:cs="Arial"/>
          <w:b/>
          <w:szCs w:val="24"/>
        </w:rPr>
        <w:tab/>
      </w:r>
      <w:r w:rsidRPr="00351350">
        <w:rPr>
          <w:rFonts w:cs="Arial"/>
          <w:b/>
          <w:szCs w:val="24"/>
          <w:u w:val="single"/>
        </w:rPr>
        <w:t>Term</w:t>
      </w:r>
      <w:r w:rsidRPr="00866C07">
        <w:rPr>
          <w:rFonts w:cs="Arial"/>
          <w:b/>
          <w:szCs w:val="24"/>
        </w:rPr>
        <w:t>:</w:t>
      </w:r>
      <w:r w:rsidRPr="00351350">
        <w:rPr>
          <w:rFonts w:cs="Arial"/>
          <w:szCs w:val="24"/>
        </w:rPr>
        <w:t xml:space="preserve"> The term of this </w:t>
      </w:r>
      <w:r w:rsidR="00E07FEA">
        <w:rPr>
          <w:rFonts w:cs="Arial"/>
          <w:szCs w:val="24"/>
        </w:rPr>
        <w:t>A</w:t>
      </w:r>
      <w:r w:rsidRPr="00351350">
        <w:rPr>
          <w:rFonts w:cs="Arial"/>
          <w:szCs w:val="24"/>
        </w:rPr>
        <w:t>greement is</w:t>
      </w:r>
      <w:r w:rsidR="00954B61">
        <w:rPr>
          <w:rFonts w:cs="Arial"/>
          <w:szCs w:val="24"/>
        </w:rPr>
        <w:t xml:space="preserve"> </w:t>
      </w:r>
      <w:r w:rsidR="00F64B19" w:rsidRPr="004D796D">
        <w:rPr>
          <w:rFonts w:cs="Arial"/>
          <w:szCs w:val="24"/>
          <w:highlight w:val="yellow"/>
        </w:rPr>
        <w:t>Enter Term S</w:t>
      </w:r>
      <w:r w:rsidR="00F64B19">
        <w:rPr>
          <w:rFonts w:cs="Arial"/>
          <w:szCs w:val="24"/>
          <w:highlight w:val="yellow"/>
        </w:rPr>
        <w:t>tart</w:t>
      </w:r>
      <w:r w:rsidR="00F64B19" w:rsidRPr="004D796D">
        <w:rPr>
          <w:rFonts w:cs="Arial"/>
          <w:szCs w:val="24"/>
          <w:highlight w:val="yellow"/>
        </w:rPr>
        <w:t xml:space="preserve"> Date</w:t>
      </w:r>
      <w:r w:rsidR="00954B61">
        <w:rPr>
          <w:rFonts w:cs="Arial"/>
          <w:szCs w:val="24"/>
        </w:rPr>
        <w:t>, or</w:t>
      </w:r>
      <w:r w:rsidRPr="00351350">
        <w:rPr>
          <w:rFonts w:cs="Arial"/>
          <w:szCs w:val="24"/>
        </w:rPr>
        <w:t xml:space="preserve"> upon </w:t>
      </w:r>
      <w:r w:rsidR="00E07FEA">
        <w:rPr>
          <w:rFonts w:cs="Arial"/>
          <w:szCs w:val="24"/>
        </w:rPr>
        <w:t xml:space="preserve">the Grantor’s </w:t>
      </w:r>
      <w:r w:rsidRPr="00351350">
        <w:rPr>
          <w:rFonts w:cs="Arial"/>
          <w:szCs w:val="24"/>
        </w:rPr>
        <w:t>approval</w:t>
      </w:r>
      <w:r w:rsidR="00D5503A">
        <w:rPr>
          <w:rFonts w:cs="Arial"/>
          <w:szCs w:val="24"/>
        </w:rPr>
        <w:t>,</w:t>
      </w:r>
      <w:r w:rsidRPr="00A66D2F">
        <w:rPr>
          <w:rFonts w:cs="Arial"/>
          <w:szCs w:val="24"/>
        </w:rPr>
        <w:t xml:space="preserve"> </w:t>
      </w:r>
      <w:r w:rsidR="007D132E" w:rsidRPr="00EB1CEC">
        <w:rPr>
          <w:rFonts w:cs="Arial"/>
          <w:szCs w:val="24"/>
        </w:rPr>
        <w:t>whichever is later</w:t>
      </w:r>
      <w:r w:rsidR="007D132E">
        <w:rPr>
          <w:rFonts w:cs="Arial"/>
          <w:szCs w:val="24"/>
        </w:rPr>
        <w:t>,</w:t>
      </w:r>
      <w:r w:rsidR="007D132E" w:rsidRPr="00EB1CEC">
        <w:rPr>
          <w:rFonts w:cs="Arial"/>
          <w:b/>
          <w:szCs w:val="24"/>
        </w:rPr>
        <w:t xml:space="preserve"> </w:t>
      </w:r>
      <w:r w:rsidRPr="00A66D2F">
        <w:rPr>
          <w:rFonts w:cs="Arial"/>
          <w:szCs w:val="24"/>
        </w:rPr>
        <w:t>throug</w:t>
      </w:r>
      <w:r>
        <w:rPr>
          <w:rFonts w:cs="Arial"/>
          <w:szCs w:val="24"/>
        </w:rPr>
        <w:t xml:space="preserve">h </w:t>
      </w:r>
      <w:bookmarkStart w:id="0" w:name="_Hlk165444249"/>
      <w:r w:rsidR="009A19EC" w:rsidRPr="009A19EC">
        <w:rPr>
          <w:rFonts w:cs="Arial"/>
          <w:szCs w:val="24"/>
          <w:highlight w:val="yellow"/>
        </w:rPr>
        <w:t>June 30, 202</w:t>
      </w:r>
      <w:r w:rsidR="00A10890">
        <w:rPr>
          <w:rFonts w:cs="Arial"/>
          <w:szCs w:val="24"/>
          <w:highlight w:val="yellow"/>
        </w:rPr>
        <w:t>6</w:t>
      </w:r>
      <w:r w:rsidRPr="009A19EC">
        <w:rPr>
          <w:rFonts w:cs="Arial"/>
          <w:szCs w:val="24"/>
          <w:highlight w:val="yellow"/>
        </w:rPr>
        <w:t>.</w:t>
      </w:r>
      <w:bookmarkEnd w:id="0"/>
    </w:p>
    <w:p w14:paraId="45D702E8" w14:textId="77777777" w:rsidR="00755E6D" w:rsidRPr="0098522C" w:rsidRDefault="00755E6D" w:rsidP="00943724">
      <w:pPr>
        <w:tabs>
          <w:tab w:val="left" w:pos="360"/>
          <w:tab w:val="left" w:pos="720"/>
          <w:tab w:val="left" w:pos="1440"/>
          <w:tab w:val="right" w:pos="8640"/>
        </w:tabs>
        <w:jc w:val="both"/>
        <w:rPr>
          <w:rFonts w:cs="Arial"/>
          <w:szCs w:val="24"/>
        </w:rPr>
      </w:pPr>
    </w:p>
    <w:p w14:paraId="64975FC3" w14:textId="330BB1C9" w:rsidR="00755E6D" w:rsidRPr="0098522C" w:rsidRDefault="00755E6D" w:rsidP="00943724">
      <w:pPr>
        <w:tabs>
          <w:tab w:val="center" w:pos="4680"/>
          <w:tab w:val="right" w:pos="8640"/>
          <w:tab w:val="left" w:pos="9360"/>
        </w:tabs>
        <w:rPr>
          <w:rFonts w:cs="Arial"/>
          <w:szCs w:val="24"/>
        </w:rPr>
      </w:pPr>
      <w:r w:rsidRPr="0098522C">
        <w:rPr>
          <w:rFonts w:cs="Arial"/>
          <w:b/>
          <w:smallCaps/>
          <w:szCs w:val="24"/>
        </w:rPr>
        <w:t xml:space="preserve">Section 3 </w:t>
      </w:r>
      <w:r>
        <w:rPr>
          <w:rFonts w:cs="Arial"/>
          <w:b/>
          <w:smallCaps/>
          <w:szCs w:val="24"/>
        </w:rPr>
        <w:t>–</w:t>
      </w:r>
      <w:r w:rsidRPr="0098522C">
        <w:rPr>
          <w:rFonts w:cs="Arial"/>
          <w:b/>
          <w:smallCaps/>
          <w:szCs w:val="24"/>
        </w:rPr>
        <w:t xml:space="preserve"> </w:t>
      </w:r>
      <w:r>
        <w:rPr>
          <w:rFonts w:cs="Arial"/>
          <w:b/>
          <w:smallCaps/>
          <w:szCs w:val="24"/>
        </w:rPr>
        <w:t xml:space="preserve">Eligible </w:t>
      </w:r>
      <w:r w:rsidRPr="0098522C">
        <w:rPr>
          <w:rFonts w:cs="Arial"/>
          <w:b/>
          <w:smallCaps/>
          <w:szCs w:val="24"/>
        </w:rPr>
        <w:t>Uses of Grant</w:t>
      </w:r>
    </w:p>
    <w:p w14:paraId="1E41A1BF" w14:textId="77777777" w:rsidR="00755E6D" w:rsidRPr="0098522C" w:rsidRDefault="00755E6D" w:rsidP="00943724">
      <w:pPr>
        <w:tabs>
          <w:tab w:val="left" w:pos="0"/>
          <w:tab w:val="left" w:pos="360"/>
          <w:tab w:val="left" w:pos="720"/>
          <w:tab w:val="left" w:pos="1440"/>
          <w:tab w:val="right" w:pos="8640"/>
          <w:tab w:val="left" w:pos="9360"/>
        </w:tabs>
        <w:jc w:val="both"/>
        <w:rPr>
          <w:rFonts w:cs="Arial"/>
          <w:szCs w:val="24"/>
        </w:rPr>
      </w:pPr>
    </w:p>
    <w:p w14:paraId="56E6D10F" w14:textId="32F9EC47" w:rsidR="00755E6D" w:rsidRPr="004B65BD" w:rsidRDefault="00755E6D" w:rsidP="00943724">
      <w:pPr>
        <w:jc w:val="both"/>
        <w:rPr>
          <w:rFonts w:cs="Arial"/>
          <w:szCs w:val="24"/>
        </w:rPr>
      </w:pPr>
      <w:r w:rsidRPr="004B65BD">
        <w:rPr>
          <w:rFonts w:cs="Arial"/>
          <w:szCs w:val="24"/>
        </w:rPr>
        <w:t xml:space="preserve">Only </w:t>
      </w:r>
      <w:r w:rsidR="00250585">
        <w:rPr>
          <w:rFonts w:cs="Arial"/>
          <w:szCs w:val="24"/>
        </w:rPr>
        <w:t xml:space="preserve">the </w:t>
      </w:r>
      <w:r w:rsidRPr="004B65BD">
        <w:rPr>
          <w:rFonts w:cs="Arial"/>
          <w:szCs w:val="24"/>
        </w:rPr>
        <w:t>Grantee expenditures that are necessary to implement th</w:t>
      </w:r>
      <w:r w:rsidR="00E06EBA">
        <w:rPr>
          <w:rFonts w:cs="Arial"/>
          <w:szCs w:val="24"/>
        </w:rPr>
        <w:t>is</w:t>
      </w:r>
      <w:r w:rsidRPr="004B65BD">
        <w:rPr>
          <w:rFonts w:cs="Arial"/>
          <w:szCs w:val="24"/>
        </w:rPr>
        <w:t xml:space="preserve"> Project, comply with applicable federal and State of California law, and made in accordance with Section 6 </w:t>
      </w:r>
      <w:r w:rsidR="00FF7919">
        <w:rPr>
          <w:rFonts w:cs="Arial"/>
          <w:szCs w:val="24"/>
        </w:rPr>
        <w:t>–</w:t>
      </w:r>
      <w:r w:rsidRPr="004B65BD">
        <w:rPr>
          <w:rFonts w:cs="Arial"/>
          <w:szCs w:val="24"/>
        </w:rPr>
        <w:t xml:space="preserve"> Project Statement and Section 9 </w:t>
      </w:r>
      <w:r w:rsidR="00FF7919">
        <w:rPr>
          <w:rFonts w:cs="Arial"/>
          <w:szCs w:val="24"/>
        </w:rPr>
        <w:t>–</w:t>
      </w:r>
      <w:r w:rsidRPr="004B65BD">
        <w:rPr>
          <w:rFonts w:cs="Arial"/>
          <w:szCs w:val="24"/>
        </w:rPr>
        <w:t xml:space="preserve"> Budget and Payment as set forth within this Agreement are eligible for reimbursement from the Grant Funds.</w:t>
      </w:r>
    </w:p>
    <w:p w14:paraId="2597C792" w14:textId="77777777" w:rsidR="006455F1" w:rsidRDefault="006455F1" w:rsidP="00943724">
      <w:pPr>
        <w:tabs>
          <w:tab w:val="center" w:pos="4680"/>
          <w:tab w:val="right" w:pos="8640"/>
          <w:tab w:val="left" w:pos="9360"/>
        </w:tabs>
        <w:rPr>
          <w:rFonts w:cs="Arial"/>
          <w:b/>
          <w:smallCaps/>
          <w:szCs w:val="24"/>
        </w:rPr>
      </w:pPr>
    </w:p>
    <w:p w14:paraId="43CD88A5" w14:textId="63A5DAF8" w:rsidR="00755E6D" w:rsidRPr="00FF7919" w:rsidRDefault="00755E6D" w:rsidP="00943724">
      <w:pPr>
        <w:tabs>
          <w:tab w:val="center" w:pos="4680"/>
          <w:tab w:val="right" w:pos="8640"/>
          <w:tab w:val="left" w:pos="9360"/>
        </w:tabs>
        <w:rPr>
          <w:rFonts w:cs="Arial"/>
          <w:b/>
          <w:smallCaps/>
          <w:szCs w:val="24"/>
        </w:rPr>
      </w:pPr>
      <w:r w:rsidRPr="0098522C">
        <w:rPr>
          <w:rFonts w:cs="Arial"/>
          <w:b/>
          <w:smallCaps/>
          <w:szCs w:val="24"/>
        </w:rPr>
        <w:t xml:space="preserve">Section 4 </w:t>
      </w:r>
      <w:r w:rsidR="00FF7919">
        <w:rPr>
          <w:rFonts w:cs="Arial"/>
          <w:b/>
          <w:smallCaps/>
          <w:szCs w:val="24"/>
        </w:rPr>
        <w:t>–</w:t>
      </w:r>
      <w:r w:rsidRPr="0098522C">
        <w:rPr>
          <w:rFonts w:cs="Arial"/>
          <w:b/>
          <w:smallCaps/>
          <w:szCs w:val="24"/>
        </w:rPr>
        <w:t xml:space="preserve"> Grantee’s Representations and Warranties</w:t>
      </w:r>
    </w:p>
    <w:p w14:paraId="3EFFF63C" w14:textId="77777777" w:rsidR="00755E6D" w:rsidRPr="0098522C" w:rsidRDefault="00755E6D" w:rsidP="00943724">
      <w:pPr>
        <w:tabs>
          <w:tab w:val="left" w:pos="0"/>
          <w:tab w:val="left" w:pos="360"/>
          <w:tab w:val="left" w:pos="720"/>
          <w:tab w:val="left" w:pos="1440"/>
          <w:tab w:val="right" w:pos="8640"/>
          <w:tab w:val="left" w:pos="9360"/>
        </w:tabs>
        <w:jc w:val="both"/>
        <w:rPr>
          <w:rFonts w:cs="Arial"/>
          <w:szCs w:val="24"/>
        </w:rPr>
      </w:pPr>
    </w:p>
    <w:p w14:paraId="7C9642E5" w14:textId="61C2A226" w:rsidR="00755E6D" w:rsidRPr="0098522C" w:rsidRDefault="00250585" w:rsidP="00943724">
      <w:pPr>
        <w:tabs>
          <w:tab w:val="left" w:pos="0"/>
          <w:tab w:val="left" w:pos="360"/>
          <w:tab w:val="left" w:pos="720"/>
          <w:tab w:val="left" w:pos="1440"/>
          <w:tab w:val="right" w:pos="8640"/>
          <w:tab w:val="left" w:pos="9360"/>
        </w:tabs>
        <w:jc w:val="both"/>
        <w:rPr>
          <w:rFonts w:cs="Arial"/>
          <w:szCs w:val="24"/>
        </w:rPr>
      </w:pPr>
      <w:r>
        <w:rPr>
          <w:rFonts w:cs="Arial"/>
          <w:szCs w:val="24"/>
        </w:rPr>
        <w:t xml:space="preserve">The </w:t>
      </w:r>
      <w:r w:rsidR="00755E6D" w:rsidRPr="0098522C">
        <w:rPr>
          <w:rFonts w:cs="Arial"/>
          <w:szCs w:val="24"/>
        </w:rPr>
        <w:t xml:space="preserve">Grantee represents and warrants to </w:t>
      </w:r>
      <w:r>
        <w:rPr>
          <w:rFonts w:cs="Arial"/>
          <w:szCs w:val="24"/>
        </w:rPr>
        <w:t xml:space="preserve">the </w:t>
      </w:r>
      <w:r w:rsidR="00755E6D" w:rsidRPr="0098522C">
        <w:rPr>
          <w:rFonts w:cs="Arial"/>
          <w:szCs w:val="24"/>
        </w:rPr>
        <w:t>Grantor as follows:</w:t>
      </w:r>
    </w:p>
    <w:p w14:paraId="2B9148FF" w14:textId="77777777" w:rsidR="00755E6D" w:rsidRDefault="00755E6D" w:rsidP="00943724">
      <w:pPr>
        <w:widowControl/>
        <w:rPr>
          <w:rFonts w:cs="Arial"/>
          <w:szCs w:val="24"/>
        </w:rPr>
      </w:pPr>
    </w:p>
    <w:p w14:paraId="7FAA3793" w14:textId="06C39528" w:rsidR="00755E6D" w:rsidRPr="0098522C" w:rsidRDefault="00755E6D" w:rsidP="00943724">
      <w:pPr>
        <w:tabs>
          <w:tab w:val="right" w:pos="8640"/>
          <w:tab w:val="left" w:pos="9360"/>
        </w:tabs>
        <w:ind w:left="720" w:hanging="720"/>
        <w:jc w:val="both"/>
        <w:rPr>
          <w:rFonts w:cs="Arial"/>
          <w:szCs w:val="24"/>
        </w:rPr>
      </w:pPr>
      <w:r w:rsidRPr="0098522C">
        <w:rPr>
          <w:rFonts w:cs="Arial"/>
          <w:b/>
          <w:szCs w:val="24"/>
        </w:rPr>
        <w:t>4.01</w:t>
      </w:r>
      <w:r w:rsidRPr="0098522C">
        <w:rPr>
          <w:rFonts w:cs="Arial"/>
          <w:b/>
          <w:szCs w:val="24"/>
        </w:rPr>
        <w:tab/>
      </w:r>
      <w:r w:rsidRPr="0098522C">
        <w:rPr>
          <w:rFonts w:cs="Arial"/>
          <w:b/>
          <w:szCs w:val="24"/>
          <w:u w:val="single"/>
        </w:rPr>
        <w:t>Existence and Power</w:t>
      </w:r>
      <w:r w:rsidRPr="00866C07">
        <w:rPr>
          <w:rFonts w:cs="Arial"/>
          <w:b/>
          <w:szCs w:val="24"/>
        </w:rPr>
        <w:t>:</w:t>
      </w:r>
      <w:r w:rsidRPr="0098522C">
        <w:rPr>
          <w:rFonts w:cs="Arial"/>
          <w:szCs w:val="24"/>
        </w:rPr>
        <w:t xml:space="preserve"> </w:t>
      </w:r>
      <w:r w:rsidR="00250585">
        <w:rPr>
          <w:rFonts w:cs="Arial"/>
          <w:szCs w:val="24"/>
        </w:rPr>
        <w:t xml:space="preserve">The </w:t>
      </w:r>
      <w:r w:rsidRPr="0098522C">
        <w:rPr>
          <w:rFonts w:cs="Arial"/>
          <w:szCs w:val="24"/>
        </w:rPr>
        <w:t xml:space="preserve">Grantee is </w:t>
      </w:r>
      <w:r w:rsidRPr="00351350">
        <w:rPr>
          <w:rFonts w:cs="Arial"/>
          <w:szCs w:val="24"/>
        </w:rPr>
        <w:t xml:space="preserve">a </w:t>
      </w:r>
      <w:r w:rsidR="00485AC1">
        <w:rPr>
          <w:rFonts w:cs="Arial"/>
          <w:szCs w:val="24"/>
        </w:rPr>
        <w:t>[</w:t>
      </w:r>
      <w:r w:rsidR="003C1A13" w:rsidRPr="00FB4B6D">
        <w:rPr>
          <w:rFonts w:cs="Arial"/>
          <w:szCs w:val="24"/>
        </w:rPr>
        <w:fldChar w:fldCharType="begin"/>
      </w:r>
      <w:r w:rsidR="003C1A13" w:rsidRPr="00FB4B6D">
        <w:rPr>
          <w:rFonts w:cs="Arial"/>
          <w:szCs w:val="24"/>
        </w:rPr>
        <w:instrText xml:space="preserve"> MERGEFIELD "Date_Appliation_Signed" \@ "MMMM d, yyyy"</w:instrText>
      </w:r>
      <w:r w:rsidR="003C1A13" w:rsidRPr="00FB4B6D">
        <w:rPr>
          <w:rFonts w:cs="Arial"/>
          <w:szCs w:val="24"/>
        </w:rPr>
        <w:fldChar w:fldCharType="separate"/>
      </w:r>
      <w:bookmarkStart w:id="1" w:name="_Hlk61174996"/>
      <w:r w:rsidR="00E07FEA">
        <w:rPr>
          <w:rFonts w:cs="Arial"/>
          <w:noProof/>
          <w:szCs w:val="24"/>
          <w:highlight w:val="yellow"/>
        </w:rPr>
        <w:t>public entity, Indian tribe</w:t>
      </w:r>
      <w:r w:rsidR="00485AC1">
        <w:rPr>
          <w:rFonts w:cs="Arial"/>
          <w:noProof/>
          <w:szCs w:val="24"/>
          <w:highlight w:val="yellow"/>
        </w:rPr>
        <w:t>]</w:t>
      </w:r>
      <w:r w:rsidR="00E07FEA">
        <w:rPr>
          <w:rFonts w:cs="Arial"/>
          <w:noProof/>
          <w:szCs w:val="24"/>
          <w:highlight w:val="yellow"/>
        </w:rPr>
        <w:t xml:space="preserve"> </w:t>
      </w:r>
      <w:bookmarkEnd w:id="1"/>
      <w:r w:rsidR="003C1A13" w:rsidRPr="00FB4B6D">
        <w:rPr>
          <w:rFonts w:cs="Arial"/>
          <w:szCs w:val="24"/>
        </w:rPr>
        <w:fldChar w:fldCharType="end"/>
      </w:r>
      <w:r w:rsidR="00045A96">
        <w:rPr>
          <w:rFonts w:cs="Arial"/>
          <w:szCs w:val="24"/>
        </w:rPr>
        <w:t xml:space="preserve"> </w:t>
      </w:r>
      <w:r w:rsidRPr="00351350">
        <w:rPr>
          <w:rFonts w:cs="Arial"/>
          <w:szCs w:val="24"/>
        </w:rPr>
        <w:t>validly</w:t>
      </w:r>
      <w:r w:rsidRPr="0098522C">
        <w:rPr>
          <w:rFonts w:cs="Arial"/>
          <w:szCs w:val="24"/>
        </w:rPr>
        <w:t xml:space="preserve"> existing, and in good standing under the laws of California.</w:t>
      </w:r>
      <w:r w:rsidR="00250585">
        <w:rPr>
          <w:rFonts w:cs="Arial"/>
          <w:szCs w:val="24"/>
        </w:rPr>
        <w:t xml:space="preserve"> The</w:t>
      </w:r>
      <w:r w:rsidRPr="0098522C">
        <w:rPr>
          <w:rFonts w:cs="Arial"/>
          <w:szCs w:val="24"/>
        </w:rPr>
        <w:t xml:space="preserve"> Grantee has full power and authority to transact the business in which it is engaged and full power, authority, and legal right to execute and deliver this Agreement and incur and perform its obligations hereunder.</w:t>
      </w:r>
    </w:p>
    <w:p w14:paraId="4022F38B" w14:textId="77777777" w:rsidR="00755E6D" w:rsidRPr="0098522C" w:rsidRDefault="00755E6D" w:rsidP="00943724">
      <w:pPr>
        <w:tabs>
          <w:tab w:val="right" w:pos="8640"/>
          <w:tab w:val="left" w:pos="9360"/>
        </w:tabs>
        <w:ind w:left="720" w:hanging="720"/>
        <w:jc w:val="both"/>
        <w:rPr>
          <w:rFonts w:cs="Arial"/>
          <w:b/>
          <w:sz w:val="20"/>
        </w:rPr>
      </w:pPr>
    </w:p>
    <w:p w14:paraId="17E60021" w14:textId="0B42DA9A" w:rsidR="00755E6D" w:rsidRPr="0098522C" w:rsidRDefault="00755E6D" w:rsidP="00943724">
      <w:pPr>
        <w:tabs>
          <w:tab w:val="right" w:pos="8640"/>
          <w:tab w:val="left" w:pos="9360"/>
        </w:tabs>
        <w:ind w:left="720" w:hanging="720"/>
        <w:jc w:val="both"/>
        <w:rPr>
          <w:rFonts w:cs="Arial"/>
          <w:szCs w:val="24"/>
        </w:rPr>
      </w:pPr>
      <w:r w:rsidRPr="0098522C">
        <w:rPr>
          <w:rFonts w:cs="Arial"/>
          <w:b/>
          <w:szCs w:val="24"/>
        </w:rPr>
        <w:t>4.02</w:t>
      </w:r>
      <w:r w:rsidR="00943724">
        <w:rPr>
          <w:rFonts w:cs="Arial"/>
          <w:b/>
          <w:szCs w:val="24"/>
        </w:rPr>
        <w:tab/>
      </w:r>
      <w:r w:rsidRPr="0098522C">
        <w:rPr>
          <w:rFonts w:cs="Arial"/>
          <w:b/>
          <w:szCs w:val="24"/>
          <w:u w:val="single"/>
        </w:rPr>
        <w:t>Binding Obligation</w:t>
      </w:r>
      <w:r w:rsidRPr="00866C07">
        <w:rPr>
          <w:rFonts w:cs="Arial"/>
          <w:b/>
          <w:szCs w:val="24"/>
        </w:rPr>
        <w:t>:</w:t>
      </w:r>
      <w:r w:rsidRPr="0098522C">
        <w:rPr>
          <w:rFonts w:cs="Arial"/>
          <w:szCs w:val="24"/>
        </w:rPr>
        <w:t xml:space="preserve"> This Agreement has been duly authorized, executed</w:t>
      </w:r>
      <w:r w:rsidR="00250585">
        <w:rPr>
          <w:rFonts w:cs="Arial"/>
          <w:szCs w:val="24"/>
        </w:rPr>
        <w:t>,</w:t>
      </w:r>
      <w:r w:rsidRPr="0098522C">
        <w:rPr>
          <w:rFonts w:cs="Arial"/>
          <w:szCs w:val="24"/>
        </w:rPr>
        <w:t xml:space="preserve"> and delivered on behalf of </w:t>
      </w:r>
      <w:r w:rsidR="00250585">
        <w:rPr>
          <w:rFonts w:cs="Arial"/>
          <w:szCs w:val="24"/>
        </w:rPr>
        <w:t xml:space="preserve">the </w:t>
      </w:r>
      <w:r w:rsidRPr="0098522C">
        <w:rPr>
          <w:rFonts w:cs="Arial"/>
          <w:szCs w:val="24"/>
        </w:rPr>
        <w:t xml:space="preserve">Grantee and constitutes the legal, valid, and binding obligation of </w:t>
      </w:r>
      <w:r w:rsidR="00250585">
        <w:rPr>
          <w:rFonts w:cs="Arial"/>
          <w:szCs w:val="24"/>
        </w:rPr>
        <w:t xml:space="preserve">the </w:t>
      </w:r>
      <w:r w:rsidRPr="0098522C">
        <w:rPr>
          <w:rFonts w:cs="Arial"/>
          <w:szCs w:val="24"/>
        </w:rPr>
        <w:t xml:space="preserve">Grantee, enforceable in accordance with </w:t>
      </w:r>
      <w:r w:rsidR="00C15099" w:rsidRPr="00F90FCD">
        <w:rPr>
          <w:rFonts w:cs="Arial"/>
        </w:rPr>
        <w:t>th</w:t>
      </w:r>
      <w:r w:rsidR="00E06EBA">
        <w:rPr>
          <w:rFonts w:cs="Arial"/>
        </w:rPr>
        <w:t>is</w:t>
      </w:r>
      <w:r w:rsidR="00C15099" w:rsidRPr="00F90FCD">
        <w:rPr>
          <w:rFonts w:cs="Arial"/>
        </w:rPr>
        <w:t xml:space="preserve"> Agreement’s</w:t>
      </w:r>
      <w:r w:rsidRPr="0098522C">
        <w:rPr>
          <w:rFonts w:cs="Arial"/>
          <w:szCs w:val="24"/>
        </w:rPr>
        <w:t xml:space="preserve"> terms.</w:t>
      </w:r>
    </w:p>
    <w:p w14:paraId="6D9FA34A" w14:textId="77777777" w:rsidR="00755E6D" w:rsidRPr="0098522C" w:rsidRDefault="00755E6D" w:rsidP="00943724">
      <w:pPr>
        <w:tabs>
          <w:tab w:val="center" w:pos="4680"/>
          <w:tab w:val="right" w:pos="8640"/>
          <w:tab w:val="left" w:pos="9360"/>
        </w:tabs>
        <w:jc w:val="both"/>
        <w:rPr>
          <w:rFonts w:cs="Arial"/>
          <w:szCs w:val="24"/>
        </w:rPr>
      </w:pPr>
    </w:p>
    <w:p w14:paraId="20483BA8" w14:textId="2E554F25" w:rsidR="00755E6D" w:rsidRPr="0098522C" w:rsidRDefault="00755E6D" w:rsidP="00943724">
      <w:pPr>
        <w:tabs>
          <w:tab w:val="center" w:pos="4680"/>
          <w:tab w:val="right" w:pos="8640"/>
          <w:tab w:val="left" w:pos="9360"/>
        </w:tabs>
        <w:rPr>
          <w:rFonts w:cs="Arial"/>
          <w:b/>
          <w:smallCaps/>
          <w:szCs w:val="24"/>
        </w:rPr>
      </w:pPr>
      <w:r w:rsidRPr="0098522C">
        <w:rPr>
          <w:rFonts w:cs="Arial"/>
          <w:b/>
          <w:smallCaps/>
          <w:szCs w:val="24"/>
        </w:rPr>
        <w:t xml:space="preserve">Section 5 </w:t>
      </w:r>
      <w:r w:rsidR="00FF7919">
        <w:rPr>
          <w:rFonts w:cs="Arial"/>
          <w:b/>
          <w:smallCaps/>
          <w:szCs w:val="24"/>
        </w:rPr>
        <w:t>–</w:t>
      </w:r>
      <w:r w:rsidRPr="0098522C">
        <w:rPr>
          <w:rFonts w:cs="Arial"/>
          <w:b/>
          <w:smallCaps/>
          <w:szCs w:val="24"/>
        </w:rPr>
        <w:t xml:space="preserve"> Grantee’s Agreements</w:t>
      </w:r>
    </w:p>
    <w:p w14:paraId="0E25538E" w14:textId="77777777" w:rsidR="00755E6D" w:rsidRPr="0098522C" w:rsidRDefault="00755E6D" w:rsidP="00045A96">
      <w:pPr>
        <w:tabs>
          <w:tab w:val="center" w:pos="4680"/>
          <w:tab w:val="right" w:pos="8640"/>
          <w:tab w:val="left" w:pos="9360"/>
        </w:tabs>
        <w:rPr>
          <w:rFonts w:cs="Arial"/>
          <w:szCs w:val="24"/>
        </w:rPr>
      </w:pPr>
    </w:p>
    <w:p w14:paraId="490338EA" w14:textId="0187F002" w:rsidR="00755E6D" w:rsidRDefault="00755E6D" w:rsidP="00FF7919">
      <w:pPr>
        <w:ind w:left="720" w:hanging="720"/>
        <w:jc w:val="both"/>
        <w:rPr>
          <w:rFonts w:cs="Arial"/>
          <w:szCs w:val="24"/>
        </w:rPr>
      </w:pPr>
      <w:r w:rsidRPr="0098522C">
        <w:rPr>
          <w:rFonts w:cs="Arial"/>
          <w:b/>
          <w:szCs w:val="24"/>
        </w:rPr>
        <w:t xml:space="preserve">5.01 </w:t>
      </w:r>
      <w:r w:rsidRPr="0098522C">
        <w:rPr>
          <w:rFonts w:cs="Arial"/>
          <w:b/>
          <w:szCs w:val="24"/>
        </w:rPr>
        <w:tab/>
      </w:r>
      <w:r w:rsidRPr="0098522C">
        <w:rPr>
          <w:rFonts w:cs="Arial"/>
          <w:b/>
          <w:szCs w:val="24"/>
          <w:u w:val="single"/>
        </w:rPr>
        <w:t>Purpose</w:t>
      </w:r>
      <w:r w:rsidRPr="00866C07">
        <w:rPr>
          <w:rFonts w:cs="Arial"/>
          <w:b/>
          <w:szCs w:val="24"/>
        </w:rPr>
        <w:t>:</w:t>
      </w:r>
      <w:r w:rsidRPr="0098522C">
        <w:rPr>
          <w:rFonts w:cs="Arial"/>
          <w:szCs w:val="24"/>
        </w:rPr>
        <w:t xml:space="preserve"> This Agreement is entered into by the </w:t>
      </w:r>
      <w:r>
        <w:rPr>
          <w:rFonts w:cs="Arial"/>
          <w:szCs w:val="24"/>
        </w:rPr>
        <w:t>P</w:t>
      </w:r>
      <w:r w:rsidRPr="0098522C">
        <w:rPr>
          <w:rFonts w:cs="Arial"/>
          <w:szCs w:val="24"/>
        </w:rPr>
        <w:t xml:space="preserve">arties for the purpose of providing financial support to </w:t>
      </w:r>
      <w:r w:rsidR="00250585">
        <w:rPr>
          <w:rFonts w:cs="Arial"/>
          <w:szCs w:val="24"/>
        </w:rPr>
        <w:t xml:space="preserve">the </w:t>
      </w:r>
      <w:r w:rsidRPr="0098522C">
        <w:rPr>
          <w:rFonts w:cs="Arial"/>
          <w:szCs w:val="24"/>
        </w:rPr>
        <w:t>Grantee to complete th</w:t>
      </w:r>
      <w:r w:rsidR="00E06EBA">
        <w:rPr>
          <w:rFonts w:cs="Arial"/>
          <w:szCs w:val="24"/>
        </w:rPr>
        <w:t>is</w:t>
      </w:r>
      <w:r w:rsidRPr="0098522C">
        <w:rPr>
          <w:rFonts w:cs="Arial"/>
          <w:szCs w:val="24"/>
        </w:rPr>
        <w:t xml:space="preserve"> </w:t>
      </w:r>
      <w:r w:rsidR="00643C0C">
        <w:rPr>
          <w:rFonts w:cs="Arial"/>
          <w:szCs w:val="24"/>
        </w:rPr>
        <w:t xml:space="preserve">Project, specifically the </w:t>
      </w:r>
      <w:r w:rsidRPr="0098522C">
        <w:rPr>
          <w:rFonts w:cs="Arial"/>
          <w:szCs w:val="24"/>
        </w:rPr>
        <w:t>activities identified within Section 6</w:t>
      </w:r>
      <w:r>
        <w:rPr>
          <w:rFonts w:cs="Arial"/>
          <w:szCs w:val="24"/>
        </w:rPr>
        <w:t xml:space="preserve"> </w:t>
      </w:r>
      <w:r w:rsidR="00FF7919">
        <w:rPr>
          <w:rFonts w:cs="Arial"/>
          <w:szCs w:val="24"/>
        </w:rPr>
        <w:t>–</w:t>
      </w:r>
      <w:r>
        <w:rPr>
          <w:rFonts w:cs="Arial"/>
          <w:szCs w:val="24"/>
        </w:rPr>
        <w:t xml:space="preserve"> </w:t>
      </w:r>
      <w:r w:rsidRPr="0098522C">
        <w:rPr>
          <w:rFonts w:cs="Arial"/>
          <w:szCs w:val="24"/>
        </w:rPr>
        <w:t>Project Statement</w:t>
      </w:r>
      <w:r>
        <w:rPr>
          <w:rFonts w:cs="Arial"/>
          <w:szCs w:val="24"/>
        </w:rPr>
        <w:t>.</w:t>
      </w:r>
    </w:p>
    <w:p w14:paraId="1BAB4A0B" w14:textId="77777777" w:rsidR="00755E6D" w:rsidRPr="0098522C" w:rsidRDefault="00755E6D" w:rsidP="00943724">
      <w:pPr>
        <w:ind w:left="720" w:hanging="720"/>
        <w:jc w:val="both"/>
        <w:rPr>
          <w:rFonts w:cs="Arial"/>
          <w:szCs w:val="24"/>
        </w:rPr>
      </w:pPr>
    </w:p>
    <w:p w14:paraId="15444417" w14:textId="425C52D6" w:rsidR="00755E6D" w:rsidRPr="0098522C" w:rsidRDefault="00755E6D" w:rsidP="00FF7919">
      <w:pPr>
        <w:ind w:left="720" w:hanging="720"/>
        <w:jc w:val="both"/>
        <w:rPr>
          <w:rFonts w:cs="Arial"/>
          <w:szCs w:val="24"/>
        </w:rPr>
      </w:pPr>
      <w:r w:rsidRPr="0098522C">
        <w:rPr>
          <w:rFonts w:cs="Arial"/>
          <w:b/>
          <w:szCs w:val="24"/>
        </w:rPr>
        <w:t xml:space="preserve">5.02 </w:t>
      </w:r>
      <w:r w:rsidRPr="0098522C">
        <w:rPr>
          <w:rFonts w:cs="Arial"/>
          <w:b/>
          <w:szCs w:val="24"/>
        </w:rPr>
        <w:tab/>
      </w:r>
      <w:r w:rsidRPr="0098522C">
        <w:rPr>
          <w:rFonts w:cs="Arial"/>
          <w:b/>
          <w:szCs w:val="24"/>
          <w:u w:val="single"/>
        </w:rPr>
        <w:t>Project</w:t>
      </w:r>
      <w:r w:rsidRPr="00866C07">
        <w:rPr>
          <w:rFonts w:cs="Arial"/>
          <w:b/>
          <w:szCs w:val="24"/>
        </w:rPr>
        <w:t>:</w:t>
      </w:r>
      <w:r w:rsidRPr="0098522C">
        <w:rPr>
          <w:rFonts w:cs="Arial"/>
          <w:szCs w:val="24"/>
        </w:rPr>
        <w:t xml:space="preserve"> </w:t>
      </w:r>
      <w:r w:rsidR="00250585">
        <w:rPr>
          <w:rFonts w:cs="Arial"/>
          <w:szCs w:val="24"/>
        </w:rPr>
        <w:t xml:space="preserve">The </w:t>
      </w:r>
      <w:r w:rsidRPr="0098522C">
        <w:rPr>
          <w:rFonts w:cs="Arial"/>
          <w:szCs w:val="24"/>
        </w:rPr>
        <w:t>Grantee shall complete activities as set forth in Section 6</w:t>
      </w:r>
      <w:r>
        <w:rPr>
          <w:rFonts w:cs="Arial"/>
          <w:szCs w:val="24"/>
        </w:rPr>
        <w:t xml:space="preserve"> </w:t>
      </w:r>
      <w:r w:rsidR="00FF7919">
        <w:rPr>
          <w:rFonts w:cs="Arial"/>
          <w:szCs w:val="24"/>
        </w:rPr>
        <w:t>–</w:t>
      </w:r>
      <w:r>
        <w:rPr>
          <w:rFonts w:cs="Arial"/>
          <w:szCs w:val="24"/>
        </w:rPr>
        <w:t xml:space="preserve"> </w:t>
      </w:r>
      <w:r w:rsidRPr="0098522C">
        <w:rPr>
          <w:rFonts w:cs="Arial"/>
          <w:szCs w:val="24"/>
        </w:rPr>
        <w:t>Project Statement</w:t>
      </w:r>
      <w:bookmarkStart w:id="2" w:name="_Hlk61173024"/>
      <w:r w:rsidRPr="0098522C">
        <w:rPr>
          <w:rFonts w:cs="Arial"/>
          <w:szCs w:val="24"/>
        </w:rPr>
        <w:t xml:space="preserve">. </w:t>
      </w:r>
      <w:bookmarkEnd w:id="2"/>
    </w:p>
    <w:p w14:paraId="76F4F3C1" w14:textId="77777777" w:rsidR="00755E6D" w:rsidRPr="0098522C" w:rsidRDefault="00755E6D" w:rsidP="00943724">
      <w:pPr>
        <w:tabs>
          <w:tab w:val="left" w:pos="0"/>
          <w:tab w:val="left" w:pos="360"/>
          <w:tab w:val="left" w:pos="1440"/>
          <w:tab w:val="right" w:pos="8640"/>
          <w:tab w:val="left" w:pos="9360"/>
        </w:tabs>
        <w:jc w:val="both"/>
        <w:rPr>
          <w:rFonts w:cs="Arial"/>
          <w:szCs w:val="24"/>
        </w:rPr>
      </w:pPr>
    </w:p>
    <w:p w14:paraId="2E38254E" w14:textId="1936AA66" w:rsidR="00755E6D" w:rsidRPr="0098522C" w:rsidRDefault="00755E6D" w:rsidP="00FF7919">
      <w:pPr>
        <w:ind w:left="720" w:hanging="720"/>
        <w:jc w:val="both"/>
        <w:rPr>
          <w:rFonts w:cs="Arial"/>
          <w:szCs w:val="24"/>
        </w:rPr>
      </w:pPr>
      <w:r w:rsidRPr="0098522C">
        <w:rPr>
          <w:rFonts w:cs="Arial"/>
          <w:b/>
          <w:szCs w:val="24"/>
        </w:rPr>
        <w:t xml:space="preserve">5.03 </w:t>
      </w:r>
      <w:r w:rsidRPr="0098522C">
        <w:rPr>
          <w:rFonts w:cs="Arial"/>
          <w:b/>
          <w:szCs w:val="24"/>
        </w:rPr>
        <w:tab/>
      </w:r>
      <w:r w:rsidRPr="0098522C">
        <w:rPr>
          <w:rFonts w:cs="Arial"/>
          <w:b/>
          <w:szCs w:val="24"/>
          <w:u w:val="single"/>
        </w:rPr>
        <w:t>Use of Project Funds</w:t>
      </w:r>
      <w:r w:rsidRPr="00866C07">
        <w:rPr>
          <w:rFonts w:cs="Arial"/>
          <w:b/>
          <w:szCs w:val="24"/>
        </w:rPr>
        <w:t>:</w:t>
      </w:r>
      <w:r w:rsidRPr="0098522C">
        <w:rPr>
          <w:rFonts w:cs="Arial"/>
          <w:szCs w:val="24"/>
        </w:rPr>
        <w:t xml:space="preserve"> </w:t>
      </w:r>
      <w:r w:rsidR="00250585">
        <w:rPr>
          <w:rFonts w:cs="Arial"/>
          <w:szCs w:val="24"/>
        </w:rPr>
        <w:t xml:space="preserve">The </w:t>
      </w:r>
      <w:r w:rsidRPr="001478B0">
        <w:rPr>
          <w:rFonts w:cs="Arial"/>
          <w:szCs w:val="24"/>
        </w:rPr>
        <w:t>Grantee agrees that only Grantee expenditures that are necessary to implement th</w:t>
      </w:r>
      <w:r w:rsidR="00E06EBA">
        <w:rPr>
          <w:rFonts w:cs="Arial"/>
          <w:szCs w:val="24"/>
        </w:rPr>
        <w:t>is</w:t>
      </w:r>
      <w:r w:rsidRPr="001478B0">
        <w:rPr>
          <w:rFonts w:cs="Arial"/>
          <w:szCs w:val="24"/>
        </w:rPr>
        <w:t xml:space="preserve"> Project, comply with applicable federal and State of California law, and made in accordance with Section 6 </w:t>
      </w:r>
      <w:r w:rsidR="00FF7919">
        <w:rPr>
          <w:rFonts w:cs="Arial"/>
          <w:szCs w:val="24"/>
        </w:rPr>
        <w:t>–</w:t>
      </w:r>
      <w:r w:rsidRPr="001478B0">
        <w:rPr>
          <w:rFonts w:cs="Arial"/>
          <w:szCs w:val="24"/>
        </w:rPr>
        <w:t xml:space="preserve"> Project Statement and Section 9 </w:t>
      </w:r>
      <w:r w:rsidR="00FF7919">
        <w:rPr>
          <w:rFonts w:cs="Arial"/>
          <w:szCs w:val="24"/>
        </w:rPr>
        <w:t>–</w:t>
      </w:r>
      <w:r w:rsidRPr="001478B0">
        <w:rPr>
          <w:rFonts w:cs="Arial"/>
          <w:szCs w:val="24"/>
        </w:rPr>
        <w:t xml:space="preserve"> Budget and Payment as set forth within this Agreement are eligible for reimbursement from the Grant </w:t>
      </w:r>
      <w:r w:rsidRPr="00656F00">
        <w:rPr>
          <w:rFonts w:cs="Arial"/>
          <w:szCs w:val="24"/>
        </w:rPr>
        <w:t>Funds.</w:t>
      </w:r>
      <w:r w:rsidR="00250585" w:rsidRPr="00656F00">
        <w:rPr>
          <w:rFonts w:cs="Arial"/>
          <w:szCs w:val="24"/>
        </w:rPr>
        <w:t xml:space="preserve"> The</w:t>
      </w:r>
      <w:r w:rsidRPr="00656F00">
        <w:rPr>
          <w:rFonts w:cs="Arial"/>
          <w:szCs w:val="24"/>
        </w:rPr>
        <w:t xml:space="preserve"> Grantee acknowledges that it may not transfer Grant Funds between or among budget line items without written approval from </w:t>
      </w:r>
      <w:r w:rsidR="00820379" w:rsidRPr="00656F00">
        <w:rPr>
          <w:rFonts w:cs="Arial"/>
          <w:szCs w:val="24"/>
        </w:rPr>
        <w:t xml:space="preserve">the </w:t>
      </w:r>
      <w:r w:rsidRPr="00656F00">
        <w:rPr>
          <w:rFonts w:cs="Arial"/>
          <w:szCs w:val="24"/>
        </w:rPr>
        <w:t xml:space="preserve">CDFW Grant Manager in accordance with Section 9 </w:t>
      </w:r>
      <w:r w:rsidR="00FF7919" w:rsidRPr="00656F00">
        <w:rPr>
          <w:rFonts w:cs="Arial"/>
          <w:szCs w:val="24"/>
        </w:rPr>
        <w:t>–</w:t>
      </w:r>
      <w:r w:rsidRPr="00656F00">
        <w:rPr>
          <w:rFonts w:cs="Arial"/>
          <w:szCs w:val="24"/>
        </w:rPr>
        <w:t xml:space="preserve"> Budget and Payment.</w:t>
      </w:r>
    </w:p>
    <w:p w14:paraId="3AFBF448" w14:textId="77777777" w:rsidR="00755E6D" w:rsidRPr="0098522C" w:rsidRDefault="00755E6D" w:rsidP="00943724">
      <w:pPr>
        <w:tabs>
          <w:tab w:val="left" w:pos="0"/>
          <w:tab w:val="left" w:pos="360"/>
          <w:tab w:val="left" w:pos="1440"/>
          <w:tab w:val="right" w:pos="8640"/>
          <w:tab w:val="left" w:pos="9360"/>
        </w:tabs>
        <w:jc w:val="both"/>
        <w:rPr>
          <w:rFonts w:cs="Arial"/>
          <w:szCs w:val="24"/>
        </w:rPr>
      </w:pPr>
    </w:p>
    <w:p w14:paraId="6ED74AEA" w14:textId="06388170" w:rsidR="00755E6D" w:rsidRPr="0098522C" w:rsidRDefault="00755E6D" w:rsidP="00943724">
      <w:pPr>
        <w:ind w:left="720" w:hanging="720"/>
        <w:jc w:val="both"/>
        <w:rPr>
          <w:rFonts w:cs="Arial"/>
          <w:szCs w:val="24"/>
        </w:rPr>
      </w:pPr>
      <w:r w:rsidRPr="0098522C">
        <w:rPr>
          <w:rFonts w:cs="Arial"/>
          <w:b/>
          <w:szCs w:val="24"/>
        </w:rPr>
        <w:t>5.04</w:t>
      </w:r>
      <w:r w:rsidRPr="0098522C">
        <w:rPr>
          <w:rFonts w:cs="Arial"/>
          <w:b/>
          <w:szCs w:val="24"/>
        </w:rPr>
        <w:tab/>
      </w:r>
      <w:r w:rsidRPr="0098522C">
        <w:rPr>
          <w:rFonts w:cs="Arial"/>
          <w:b/>
          <w:szCs w:val="24"/>
          <w:u w:val="single"/>
        </w:rPr>
        <w:t>Payment Schedule</w:t>
      </w:r>
      <w:r w:rsidRPr="00866C07">
        <w:rPr>
          <w:rFonts w:cs="Arial"/>
          <w:b/>
          <w:szCs w:val="24"/>
        </w:rPr>
        <w:t>:</w:t>
      </w:r>
      <w:r w:rsidRPr="0098522C">
        <w:rPr>
          <w:rFonts w:cs="Arial"/>
          <w:szCs w:val="24"/>
        </w:rPr>
        <w:t xml:space="preserve"> Payments shall be made to </w:t>
      </w:r>
      <w:r w:rsidR="00250585">
        <w:rPr>
          <w:rFonts w:cs="Arial"/>
          <w:szCs w:val="24"/>
        </w:rPr>
        <w:t xml:space="preserve">the </w:t>
      </w:r>
      <w:r w:rsidRPr="0098522C">
        <w:rPr>
          <w:rFonts w:cs="Arial"/>
          <w:szCs w:val="24"/>
        </w:rPr>
        <w:t xml:space="preserve">Grantee according to the payment and report schedule identified in Section </w:t>
      </w:r>
      <w:r>
        <w:rPr>
          <w:rFonts w:cs="Arial"/>
          <w:szCs w:val="24"/>
        </w:rPr>
        <w:t xml:space="preserve">9 – Budget and Payment. </w:t>
      </w:r>
    </w:p>
    <w:p w14:paraId="5461EE44" w14:textId="77777777" w:rsidR="00755E6D" w:rsidRPr="0098522C" w:rsidRDefault="00755E6D" w:rsidP="00943724">
      <w:pPr>
        <w:tabs>
          <w:tab w:val="left" w:pos="0"/>
          <w:tab w:val="left" w:pos="360"/>
          <w:tab w:val="left" w:pos="1440"/>
          <w:tab w:val="right" w:pos="8640"/>
          <w:tab w:val="left" w:pos="9360"/>
        </w:tabs>
        <w:jc w:val="both"/>
        <w:rPr>
          <w:rFonts w:cs="Arial"/>
          <w:szCs w:val="24"/>
        </w:rPr>
      </w:pPr>
    </w:p>
    <w:p w14:paraId="4BFE78E6" w14:textId="1FC96B26" w:rsidR="00755E6D" w:rsidRPr="0098522C" w:rsidRDefault="00755E6D" w:rsidP="00943724">
      <w:pPr>
        <w:ind w:left="720" w:hanging="720"/>
        <w:jc w:val="both"/>
        <w:rPr>
          <w:rFonts w:cs="Arial"/>
          <w:szCs w:val="24"/>
        </w:rPr>
      </w:pPr>
      <w:r w:rsidRPr="0098522C">
        <w:rPr>
          <w:rFonts w:cs="Arial"/>
          <w:b/>
          <w:szCs w:val="24"/>
        </w:rPr>
        <w:t>5.05</w:t>
      </w:r>
      <w:r w:rsidRPr="0098522C">
        <w:rPr>
          <w:rFonts w:cs="Arial"/>
          <w:b/>
          <w:szCs w:val="24"/>
        </w:rPr>
        <w:tab/>
      </w:r>
      <w:r w:rsidRPr="0098522C">
        <w:rPr>
          <w:rFonts w:cs="Arial"/>
          <w:b/>
          <w:szCs w:val="24"/>
          <w:u w:val="single"/>
        </w:rPr>
        <w:t>Eligibility of Funds</w:t>
      </w:r>
      <w:r w:rsidRPr="00866C07">
        <w:rPr>
          <w:rFonts w:cs="Arial"/>
          <w:b/>
          <w:szCs w:val="24"/>
        </w:rPr>
        <w:t>:</w:t>
      </w:r>
      <w:r w:rsidRPr="0098522C">
        <w:rPr>
          <w:rFonts w:cs="Arial"/>
          <w:szCs w:val="24"/>
        </w:rPr>
        <w:t xml:space="preserve"> </w:t>
      </w:r>
      <w:r w:rsidRPr="00F326A8">
        <w:rPr>
          <w:rFonts w:cs="Arial"/>
          <w:szCs w:val="24"/>
        </w:rPr>
        <w:t xml:space="preserve">In the event that the California Budget Act does not provide sufficient appropriations to allow </w:t>
      </w:r>
      <w:r w:rsidR="00250585">
        <w:rPr>
          <w:rFonts w:cs="Arial"/>
          <w:szCs w:val="24"/>
        </w:rPr>
        <w:t xml:space="preserve">the </w:t>
      </w:r>
      <w:r w:rsidRPr="00F326A8">
        <w:rPr>
          <w:rFonts w:cs="Arial"/>
          <w:szCs w:val="24"/>
        </w:rPr>
        <w:t>Grantor to fund th</w:t>
      </w:r>
      <w:r w:rsidR="00E07FEA">
        <w:rPr>
          <w:rFonts w:cs="Arial"/>
          <w:szCs w:val="24"/>
        </w:rPr>
        <w:t>is</w:t>
      </w:r>
      <w:r w:rsidRPr="00F326A8">
        <w:rPr>
          <w:rFonts w:cs="Arial"/>
          <w:szCs w:val="24"/>
        </w:rPr>
        <w:t xml:space="preserve"> Project at the level specified in Section 2 – Grant Award and Section 9 – Budget and Payment of this Agreement, </w:t>
      </w:r>
      <w:r w:rsidR="00250585">
        <w:rPr>
          <w:rFonts w:cs="Arial"/>
          <w:szCs w:val="24"/>
        </w:rPr>
        <w:t xml:space="preserve">the </w:t>
      </w:r>
      <w:r w:rsidRPr="00F326A8">
        <w:rPr>
          <w:rFonts w:cs="Arial"/>
          <w:szCs w:val="24"/>
        </w:rPr>
        <w:t>Grantor reserves the right to modify this Agreement to reflect a reduction in available funds, as an alternative to termination.</w:t>
      </w:r>
    </w:p>
    <w:p w14:paraId="7C70F35B" w14:textId="77777777" w:rsidR="00755E6D" w:rsidRPr="0098522C" w:rsidRDefault="00755E6D" w:rsidP="00943724">
      <w:pPr>
        <w:tabs>
          <w:tab w:val="left" w:pos="0"/>
          <w:tab w:val="left" w:pos="360"/>
          <w:tab w:val="left" w:pos="1440"/>
          <w:tab w:val="right" w:pos="8640"/>
          <w:tab w:val="left" w:pos="9360"/>
        </w:tabs>
        <w:jc w:val="both"/>
        <w:rPr>
          <w:rFonts w:cs="Arial"/>
          <w:szCs w:val="24"/>
        </w:rPr>
      </w:pPr>
    </w:p>
    <w:p w14:paraId="4CBB61B5" w14:textId="44FBDB4C" w:rsidR="00755E6D" w:rsidRPr="00D56BFC" w:rsidRDefault="00755E6D" w:rsidP="006455F1">
      <w:pPr>
        <w:ind w:left="720" w:hanging="720"/>
        <w:jc w:val="both"/>
        <w:rPr>
          <w:rFonts w:cs="Arial"/>
          <w:szCs w:val="24"/>
        </w:rPr>
      </w:pPr>
      <w:r w:rsidRPr="0098522C">
        <w:rPr>
          <w:rFonts w:cs="Arial"/>
          <w:b/>
          <w:szCs w:val="24"/>
        </w:rPr>
        <w:t>5.06</w:t>
      </w:r>
      <w:r w:rsidRPr="0098522C">
        <w:rPr>
          <w:rFonts w:cs="Arial"/>
          <w:b/>
          <w:szCs w:val="24"/>
        </w:rPr>
        <w:tab/>
      </w:r>
      <w:r w:rsidRPr="0098522C">
        <w:rPr>
          <w:rFonts w:cs="Arial"/>
          <w:b/>
          <w:szCs w:val="24"/>
          <w:u w:val="single"/>
        </w:rPr>
        <w:t>Submission of Reports</w:t>
      </w:r>
      <w:r w:rsidRPr="00866C07">
        <w:rPr>
          <w:rFonts w:cs="Arial"/>
          <w:b/>
          <w:szCs w:val="24"/>
        </w:rPr>
        <w:t>:</w:t>
      </w:r>
      <w:r w:rsidRPr="0098522C">
        <w:rPr>
          <w:rFonts w:cs="Arial"/>
          <w:b/>
          <w:szCs w:val="24"/>
        </w:rPr>
        <w:t xml:space="preserve"> </w:t>
      </w:r>
      <w:r w:rsidR="00250585">
        <w:rPr>
          <w:rFonts w:cs="Arial"/>
          <w:bCs/>
          <w:szCs w:val="24"/>
        </w:rPr>
        <w:t>T</w:t>
      </w:r>
      <w:r w:rsidR="00250585">
        <w:rPr>
          <w:rFonts w:cs="Arial"/>
          <w:szCs w:val="24"/>
        </w:rPr>
        <w:t xml:space="preserve">he </w:t>
      </w:r>
      <w:r w:rsidR="00C03B7E" w:rsidRPr="00F90FCD">
        <w:rPr>
          <w:rFonts w:cs="Arial"/>
          <w:szCs w:val="24"/>
        </w:rPr>
        <w:t xml:space="preserve">Grantee shall comply with the format, content, and timing requirements set out in Section 8 – Reports. Failure to submit timely and accurate reports shall be </w:t>
      </w:r>
      <w:r w:rsidR="00C03B7E" w:rsidRPr="00D56BFC">
        <w:rPr>
          <w:rFonts w:cs="Arial"/>
          <w:szCs w:val="24"/>
        </w:rPr>
        <w:t xml:space="preserve">considered evidence of non-compliance with this Agreement and shall permit termination of this Agreement by </w:t>
      </w:r>
      <w:r w:rsidR="00250585" w:rsidRPr="00D56BFC">
        <w:rPr>
          <w:rFonts w:cs="Arial"/>
          <w:szCs w:val="24"/>
        </w:rPr>
        <w:t xml:space="preserve">the </w:t>
      </w:r>
      <w:r w:rsidR="00C03B7E" w:rsidRPr="00D56BFC">
        <w:rPr>
          <w:rFonts w:cs="Arial"/>
          <w:szCs w:val="24"/>
        </w:rPr>
        <w:t>Grantor</w:t>
      </w:r>
      <w:r w:rsidR="00820379" w:rsidRPr="00D56BFC">
        <w:rPr>
          <w:rFonts w:cs="Arial"/>
          <w:szCs w:val="24"/>
        </w:rPr>
        <w:t>.</w:t>
      </w:r>
    </w:p>
    <w:p w14:paraId="69C9B872" w14:textId="77777777" w:rsidR="006455F1" w:rsidRPr="00D56BFC" w:rsidRDefault="006455F1" w:rsidP="006455F1">
      <w:pPr>
        <w:ind w:left="720" w:hanging="720"/>
        <w:jc w:val="both"/>
        <w:rPr>
          <w:rFonts w:cs="Arial"/>
          <w:szCs w:val="24"/>
        </w:rPr>
      </w:pPr>
    </w:p>
    <w:p w14:paraId="5D60CB1F" w14:textId="4DCE7AC1" w:rsidR="00755E6D" w:rsidRDefault="00755E6D" w:rsidP="00954B61">
      <w:pPr>
        <w:ind w:left="720" w:hanging="720"/>
        <w:jc w:val="both"/>
        <w:rPr>
          <w:rFonts w:cs="Arial"/>
          <w:szCs w:val="24"/>
        </w:rPr>
      </w:pPr>
      <w:r w:rsidRPr="00D56BFC">
        <w:rPr>
          <w:rFonts w:cs="Arial"/>
          <w:b/>
          <w:szCs w:val="24"/>
        </w:rPr>
        <w:t>5.07</w:t>
      </w:r>
      <w:r w:rsidRPr="00D56BFC">
        <w:rPr>
          <w:rFonts w:cs="Arial"/>
          <w:b/>
          <w:szCs w:val="24"/>
        </w:rPr>
        <w:tab/>
      </w:r>
      <w:r w:rsidR="008A4062" w:rsidRPr="00D56BFC">
        <w:rPr>
          <w:rFonts w:cs="Arial"/>
          <w:b/>
          <w:szCs w:val="24"/>
          <w:u w:val="single"/>
        </w:rPr>
        <w:t xml:space="preserve">General </w:t>
      </w:r>
      <w:r w:rsidRPr="00D56BFC">
        <w:rPr>
          <w:rFonts w:cs="Arial"/>
          <w:b/>
          <w:szCs w:val="24"/>
          <w:u w:val="single"/>
        </w:rPr>
        <w:t>Terms and Conditions</w:t>
      </w:r>
      <w:r w:rsidRPr="00D56BFC">
        <w:rPr>
          <w:rFonts w:cs="Arial"/>
          <w:b/>
          <w:szCs w:val="24"/>
        </w:rPr>
        <w:t xml:space="preserve">: </w:t>
      </w:r>
      <w:r w:rsidR="00E07FEA" w:rsidRPr="00D56BFC">
        <w:rPr>
          <w:rFonts w:cs="Arial"/>
          <w:bCs/>
          <w:szCs w:val="24"/>
        </w:rPr>
        <w:t xml:space="preserve">The </w:t>
      </w:r>
      <w:r w:rsidRPr="00D56BFC">
        <w:rPr>
          <w:rFonts w:cs="Arial"/>
          <w:szCs w:val="24"/>
        </w:rPr>
        <w:t>Public Entities General Grant Provisions (Exhibit 1.a)</w:t>
      </w:r>
      <w:r w:rsidR="00250585" w:rsidRPr="00D56BFC">
        <w:rPr>
          <w:rFonts w:cs="Arial"/>
          <w:szCs w:val="24"/>
        </w:rPr>
        <w:t xml:space="preserve"> </w:t>
      </w:r>
      <w:r w:rsidR="00012373" w:rsidRPr="00D56BFC">
        <w:rPr>
          <w:rFonts w:cs="Arial"/>
          <w:szCs w:val="24"/>
        </w:rPr>
        <w:t xml:space="preserve">and </w:t>
      </w:r>
      <w:r w:rsidR="00A244F3" w:rsidRPr="00D56BFC">
        <w:rPr>
          <w:rFonts w:cs="Arial"/>
          <w:szCs w:val="24"/>
        </w:rPr>
        <w:t xml:space="preserve">the </w:t>
      </w:r>
      <w:r w:rsidR="00012373" w:rsidRPr="00D56BFC">
        <w:rPr>
          <w:rFonts w:cs="Arial"/>
          <w:szCs w:val="24"/>
        </w:rPr>
        <w:t>Notice of Economic Sanctions (Exhibit 3) are attached hereto and made a part of this Agreement</w:t>
      </w:r>
      <w:r w:rsidR="00012373">
        <w:rPr>
          <w:rFonts w:cs="Arial"/>
          <w:szCs w:val="24"/>
        </w:rPr>
        <w:t>.</w:t>
      </w:r>
    </w:p>
    <w:p w14:paraId="096AF2D4" w14:textId="77777777" w:rsidR="002E08E0" w:rsidRDefault="002E08E0" w:rsidP="00D56BFC">
      <w:pPr>
        <w:jc w:val="both"/>
        <w:rPr>
          <w:rFonts w:cs="Arial"/>
          <w:szCs w:val="24"/>
        </w:rPr>
      </w:pPr>
    </w:p>
    <w:p w14:paraId="655D4644" w14:textId="5F5E0B5D" w:rsidR="00755E6D" w:rsidRDefault="00755E6D" w:rsidP="00FF7919">
      <w:pPr>
        <w:ind w:left="720" w:hanging="720"/>
        <w:jc w:val="both"/>
        <w:rPr>
          <w:rFonts w:cs="Arial"/>
          <w:szCs w:val="24"/>
        </w:rPr>
      </w:pPr>
      <w:r w:rsidRPr="0039195D">
        <w:rPr>
          <w:rFonts w:cs="Arial"/>
          <w:b/>
          <w:szCs w:val="24"/>
        </w:rPr>
        <w:t>5.0</w:t>
      </w:r>
      <w:r>
        <w:rPr>
          <w:rFonts w:cs="Arial"/>
          <w:b/>
          <w:szCs w:val="24"/>
        </w:rPr>
        <w:t>8</w:t>
      </w:r>
      <w:r w:rsidRPr="0098522C">
        <w:rPr>
          <w:rFonts w:cs="Arial"/>
          <w:b/>
          <w:szCs w:val="24"/>
        </w:rPr>
        <w:tab/>
      </w:r>
      <w:bookmarkStart w:id="3" w:name="_Hlk531612204"/>
      <w:r w:rsidRPr="00F12423">
        <w:rPr>
          <w:rFonts w:cs="Arial"/>
          <w:b/>
          <w:szCs w:val="24"/>
          <w:u w:val="single"/>
        </w:rPr>
        <w:t>Amendments</w:t>
      </w:r>
      <w:r w:rsidRPr="00866C07">
        <w:rPr>
          <w:rFonts w:cs="Arial"/>
          <w:b/>
          <w:szCs w:val="24"/>
        </w:rPr>
        <w:t>:</w:t>
      </w:r>
      <w:r>
        <w:rPr>
          <w:rFonts w:cs="Arial"/>
          <w:szCs w:val="24"/>
        </w:rPr>
        <w:t xml:space="preserve"> </w:t>
      </w:r>
      <w:r w:rsidRPr="00F12423">
        <w:rPr>
          <w:rFonts w:cs="Arial"/>
          <w:szCs w:val="24"/>
        </w:rPr>
        <w:t>This Agreement may only be amended in accordance with Section 5.0</w:t>
      </w:r>
      <w:r>
        <w:rPr>
          <w:rFonts w:cs="Arial"/>
          <w:szCs w:val="24"/>
        </w:rPr>
        <w:t>7</w:t>
      </w:r>
      <w:r w:rsidRPr="00F12423">
        <w:rPr>
          <w:rFonts w:cs="Arial"/>
          <w:szCs w:val="24"/>
        </w:rPr>
        <w:t xml:space="preserve"> </w:t>
      </w:r>
      <w:r w:rsidR="00FF7919">
        <w:rPr>
          <w:rFonts w:cs="Arial"/>
          <w:szCs w:val="24"/>
        </w:rPr>
        <w:t>–</w:t>
      </w:r>
      <w:r>
        <w:rPr>
          <w:rFonts w:cs="Arial"/>
          <w:szCs w:val="24"/>
        </w:rPr>
        <w:t xml:space="preserve"> </w:t>
      </w:r>
      <w:r w:rsidRPr="00F12423">
        <w:rPr>
          <w:rFonts w:cs="Arial"/>
          <w:szCs w:val="24"/>
        </w:rPr>
        <w:t xml:space="preserve">General Terms and Conditions. </w:t>
      </w:r>
      <w:r w:rsidR="00250585">
        <w:rPr>
          <w:rFonts w:cs="Arial"/>
          <w:szCs w:val="24"/>
        </w:rPr>
        <w:t xml:space="preserve">The </w:t>
      </w:r>
      <w:r w:rsidRPr="00F12423">
        <w:rPr>
          <w:rFonts w:cs="Arial"/>
          <w:szCs w:val="24"/>
        </w:rPr>
        <w:t xml:space="preserve">Grantee shall submit any request to amend any term of this Agreement in writing to </w:t>
      </w:r>
      <w:r w:rsidR="008A4062">
        <w:rPr>
          <w:rFonts w:cs="Arial"/>
          <w:szCs w:val="24"/>
        </w:rPr>
        <w:t xml:space="preserve">the </w:t>
      </w:r>
      <w:r w:rsidRPr="00F12423">
        <w:rPr>
          <w:rFonts w:cs="Arial"/>
          <w:szCs w:val="24"/>
        </w:rPr>
        <w:t>CDFW</w:t>
      </w:r>
      <w:r w:rsidR="009F7BC7">
        <w:rPr>
          <w:rFonts w:cs="Arial"/>
          <w:szCs w:val="24"/>
        </w:rPr>
        <w:t xml:space="preserve"> </w:t>
      </w:r>
      <w:r w:rsidRPr="00F12423">
        <w:rPr>
          <w:rFonts w:cs="Arial"/>
          <w:szCs w:val="24"/>
        </w:rPr>
        <w:t xml:space="preserve">Grant Manager no later than 120 days prior to the end of the term of this Agreement. </w:t>
      </w:r>
      <w:r w:rsidR="00250585">
        <w:rPr>
          <w:rFonts w:cs="Arial"/>
          <w:szCs w:val="24"/>
        </w:rPr>
        <w:t xml:space="preserve">The </w:t>
      </w:r>
      <w:r w:rsidRPr="00F12423">
        <w:rPr>
          <w:rFonts w:cs="Arial"/>
          <w:szCs w:val="24"/>
        </w:rPr>
        <w:t>Grantee must include an explanation of and justification for any such request.</w:t>
      </w:r>
    </w:p>
    <w:bookmarkEnd w:id="3"/>
    <w:p w14:paraId="465D8F05" w14:textId="77777777" w:rsidR="00755E6D" w:rsidRDefault="00755E6D" w:rsidP="00943724">
      <w:pPr>
        <w:tabs>
          <w:tab w:val="center" w:pos="4320"/>
          <w:tab w:val="center" w:pos="4680"/>
          <w:tab w:val="left" w:pos="6810"/>
          <w:tab w:val="right" w:pos="8640"/>
          <w:tab w:val="left" w:pos="9360"/>
        </w:tabs>
        <w:jc w:val="both"/>
        <w:rPr>
          <w:rFonts w:cs="Arial"/>
          <w:b/>
          <w:smallCaps/>
          <w:szCs w:val="24"/>
        </w:rPr>
      </w:pPr>
    </w:p>
    <w:p w14:paraId="0E449760" w14:textId="75D961C3" w:rsidR="00755E6D" w:rsidRPr="001478B0" w:rsidRDefault="00755E6D" w:rsidP="00943724">
      <w:pPr>
        <w:ind w:left="720" w:hanging="720"/>
        <w:jc w:val="both"/>
        <w:rPr>
          <w:rFonts w:cs="Arial"/>
          <w:szCs w:val="24"/>
        </w:rPr>
      </w:pPr>
      <w:r w:rsidRPr="001478B0">
        <w:rPr>
          <w:rFonts w:cs="Arial"/>
          <w:b/>
          <w:szCs w:val="24"/>
        </w:rPr>
        <w:t>5.0</w:t>
      </w:r>
      <w:r>
        <w:rPr>
          <w:rFonts w:cs="Arial"/>
          <w:b/>
          <w:szCs w:val="24"/>
        </w:rPr>
        <w:t>9</w:t>
      </w:r>
      <w:r w:rsidRPr="001478B0">
        <w:tab/>
      </w:r>
      <w:r w:rsidRPr="001478B0">
        <w:rPr>
          <w:rFonts w:cs="Arial"/>
          <w:b/>
          <w:szCs w:val="24"/>
          <w:u w:val="single"/>
        </w:rPr>
        <w:t>Acknowledgement of Credit</w:t>
      </w:r>
      <w:r w:rsidRPr="00866C07">
        <w:rPr>
          <w:rFonts w:cs="Arial"/>
          <w:b/>
          <w:szCs w:val="24"/>
        </w:rPr>
        <w:t>:</w:t>
      </w:r>
      <w:r w:rsidRPr="001478B0">
        <w:rPr>
          <w:rFonts w:cs="Arial"/>
          <w:szCs w:val="24"/>
        </w:rPr>
        <w:t xml:space="preserve"> </w:t>
      </w:r>
      <w:bookmarkStart w:id="4" w:name="_Hlk61173253"/>
      <w:r w:rsidR="00250585">
        <w:rPr>
          <w:rFonts w:cs="Arial"/>
          <w:szCs w:val="24"/>
        </w:rPr>
        <w:t xml:space="preserve">The </w:t>
      </w:r>
      <w:r w:rsidRPr="001478B0">
        <w:rPr>
          <w:rFonts w:cs="Arial"/>
          <w:szCs w:val="24"/>
        </w:rPr>
        <w:t>Grantee shall include signage, to the extent practicable, informing the public that th</w:t>
      </w:r>
      <w:r w:rsidR="00A244F3">
        <w:rPr>
          <w:rFonts w:cs="Arial"/>
          <w:szCs w:val="24"/>
        </w:rPr>
        <w:t>is</w:t>
      </w:r>
      <w:r w:rsidRPr="001478B0">
        <w:rPr>
          <w:rFonts w:cs="Arial"/>
          <w:szCs w:val="24"/>
        </w:rPr>
        <w:t xml:space="preserve"> Project received funds through the </w:t>
      </w:r>
      <w:r w:rsidR="002E22ED">
        <w:rPr>
          <w:rFonts w:cs="Arial"/>
          <w:szCs w:val="24"/>
        </w:rPr>
        <w:t>CDFW</w:t>
      </w:r>
      <w:r>
        <w:rPr>
          <w:rFonts w:cs="Arial"/>
          <w:szCs w:val="24"/>
        </w:rPr>
        <w:t>. F</w:t>
      </w:r>
      <w:r w:rsidRPr="001478B0">
        <w:rPr>
          <w:rFonts w:cs="Arial"/>
          <w:szCs w:val="24"/>
        </w:rPr>
        <w:t xml:space="preserve">urther, </w:t>
      </w:r>
      <w:r w:rsidR="00250585">
        <w:rPr>
          <w:rFonts w:cs="Arial"/>
          <w:szCs w:val="24"/>
        </w:rPr>
        <w:t xml:space="preserve">the </w:t>
      </w:r>
      <w:r w:rsidRPr="001478B0">
        <w:rPr>
          <w:rFonts w:cs="Arial"/>
          <w:szCs w:val="24"/>
        </w:rPr>
        <w:t xml:space="preserve">Grantee shall include appropriate acknowledgement of credit to </w:t>
      </w:r>
      <w:r w:rsidR="00920348">
        <w:rPr>
          <w:rFonts w:cs="Arial"/>
          <w:szCs w:val="24"/>
        </w:rPr>
        <w:t>CDFW</w:t>
      </w:r>
      <w:r w:rsidR="00A82265">
        <w:rPr>
          <w:rFonts w:cs="Arial"/>
          <w:szCs w:val="24"/>
        </w:rPr>
        <w:t xml:space="preserve"> </w:t>
      </w:r>
      <w:r w:rsidRPr="001478B0">
        <w:rPr>
          <w:rFonts w:cs="Arial"/>
          <w:szCs w:val="24"/>
        </w:rPr>
        <w:t>Grant Program and its implementing agency, the C</w:t>
      </w:r>
      <w:r w:rsidR="00A82265">
        <w:rPr>
          <w:rFonts w:cs="Arial"/>
          <w:szCs w:val="24"/>
        </w:rPr>
        <w:t>DFW</w:t>
      </w:r>
      <w:r w:rsidRPr="001478B0">
        <w:rPr>
          <w:rFonts w:cs="Arial"/>
          <w:szCs w:val="24"/>
        </w:rPr>
        <w:t>, for</w:t>
      </w:r>
      <w:r w:rsidR="00250585">
        <w:rPr>
          <w:rFonts w:cs="Arial"/>
          <w:szCs w:val="24"/>
        </w:rPr>
        <w:t xml:space="preserve"> the</w:t>
      </w:r>
      <w:r w:rsidRPr="001478B0">
        <w:rPr>
          <w:rFonts w:cs="Arial"/>
          <w:szCs w:val="24"/>
        </w:rPr>
        <w:t xml:space="preserve"> Grantor’s financial support when using any data and/or information developed under this Agreement (e.g., in posters, reports, publications, presentations).</w:t>
      </w:r>
    </w:p>
    <w:bookmarkEnd w:id="4"/>
    <w:p w14:paraId="786FE835" w14:textId="77777777" w:rsidR="00755E6D" w:rsidRDefault="00755E6D" w:rsidP="00943724">
      <w:pPr>
        <w:tabs>
          <w:tab w:val="center" w:pos="4320"/>
          <w:tab w:val="center" w:pos="4680"/>
          <w:tab w:val="left" w:pos="6810"/>
          <w:tab w:val="right" w:pos="8640"/>
          <w:tab w:val="left" w:pos="9360"/>
        </w:tabs>
        <w:jc w:val="both"/>
        <w:rPr>
          <w:rFonts w:cs="Arial"/>
          <w:b/>
          <w:smallCaps/>
          <w:szCs w:val="24"/>
        </w:rPr>
      </w:pPr>
    </w:p>
    <w:p w14:paraId="782C2B24" w14:textId="7C5ECCD6" w:rsidR="00755E6D" w:rsidRPr="00E40CCC" w:rsidRDefault="00755E6D" w:rsidP="00943724">
      <w:pPr>
        <w:pStyle w:val="NoSpacing"/>
        <w:numPr>
          <w:ilvl w:val="1"/>
          <w:numId w:val="22"/>
        </w:numPr>
        <w:ind w:left="720" w:hanging="720"/>
        <w:jc w:val="both"/>
        <w:rPr>
          <w:rFonts w:ascii="Arial" w:hAnsi="Arial" w:cs="Arial"/>
        </w:rPr>
      </w:pPr>
      <w:r w:rsidRPr="00436CF7">
        <w:rPr>
          <w:rFonts w:ascii="Arial" w:hAnsi="Arial" w:cs="Arial"/>
          <w:b/>
          <w:szCs w:val="24"/>
          <w:u w:val="single"/>
        </w:rPr>
        <w:t>Labor Code Requirements; Prevailing Wage</w:t>
      </w:r>
      <w:r w:rsidRPr="00866C07">
        <w:rPr>
          <w:rFonts w:ascii="Arial" w:hAnsi="Arial" w:cs="Arial"/>
          <w:b/>
          <w:szCs w:val="24"/>
        </w:rPr>
        <w:t>:</w:t>
      </w:r>
      <w:r w:rsidRPr="00436CF7">
        <w:rPr>
          <w:rFonts w:ascii="Arial" w:hAnsi="Arial" w:cs="Arial"/>
          <w:szCs w:val="24"/>
        </w:rPr>
        <w:t xml:space="preserve"> </w:t>
      </w:r>
      <w:r w:rsidR="002775A5" w:rsidRPr="002775A5">
        <w:rPr>
          <w:rFonts w:ascii="Arial" w:hAnsi="Arial"/>
        </w:rP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13" w:history="1">
        <w:r w:rsidR="00A3102C" w:rsidRPr="00D818D8">
          <w:rPr>
            <w:rStyle w:val="Hyperlink"/>
            <w:rFonts w:ascii="Arial" w:hAnsi="Arial" w:cs="Arial"/>
          </w:rPr>
          <w:t>http://www.dir.ca.gov</w:t>
        </w:r>
      </w:hyperlink>
      <w:r w:rsidR="002775A5" w:rsidRPr="002775A5">
        <w:rPr>
          <w:rFonts w:ascii="Arial" w:hAnsi="Arial"/>
        </w:rPr>
        <w:t xml:space="preserve">. </w:t>
      </w:r>
      <w:r w:rsidR="00A3102C">
        <w:rPr>
          <w:rFonts w:ascii="Arial" w:hAnsi="Arial"/>
        </w:rPr>
        <w:t xml:space="preserve">The </w:t>
      </w:r>
      <w:r w:rsidR="00250585">
        <w:rPr>
          <w:rFonts w:ascii="Arial" w:hAnsi="Arial"/>
        </w:rPr>
        <w:t>G</w:t>
      </w:r>
      <w:r w:rsidR="002775A5" w:rsidRPr="002775A5">
        <w:rPr>
          <w:rFonts w:ascii="Arial" w:hAnsi="Arial"/>
        </w:rPr>
        <w:t>rantee shall pay</w:t>
      </w:r>
      <w:r w:rsidR="00250585">
        <w:rPr>
          <w:rFonts w:ascii="Arial" w:hAnsi="Arial"/>
        </w:rPr>
        <w:t xml:space="preserve"> the</w:t>
      </w:r>
      <w:r w:rsidR="002775A5" w:rsidRPr="002775A5">
        <w:rPr>
          <w:rFonts w:ascii="Arial" w:hAnsi="Arial"/>
        </w:rPr>
        <w:t xml:space="preserve"> prevailing wage to all persons employed in the performance of any part of th</w:t>
      </w:r>
      <w:r w:rsidR="00A244F3">
        <w:rPr>
          <w:rFonts w:ascii="Arial" w:hAnsi="Arial"/>
        </w:rPr>
        <w:t>is</w:t>
      </w:r>
      <w:r w:rsidR="002775A5" w:rsidRPr="002775A5">
        <w:rPr>
          <w:rFonts w:ascii="Arial" w:hAnsi="Arial"/>
        </w:rPr>
        <w:t xml:space="preserve"> Project if required by law to do so.</w:t>
      </w:r>
    </w:p>
    <w:p w14:paraId="4D709352" w14:textId="77777777" w:rsidR="00E40CCC" w:rsidRDefault="00E40CCC" w:rsidP="00DA6AC1">
      <w:pPr>
        <w:widowControl/>
        <w:ind w:left="720" w:hanging="720"/>
        <w:contextualSpacing/>
        <w:jc w:val="both"/>
        <w:rPr>
          <w:rFonts w:cs="Arial"/>
          <w:b/>
          <w:szCs w:val="24"/>
        </w:rPr>
      </w:pPr>
    </w:p>
    <w:p w14:paraId="27ED1A18" w14:textId="75B464BA" w:rsidR="00DA6AC1" w:rsidRDefault="00DA6AC1" w:rsidP="00DA6AC1">
      <w:pPr>
        <w:widowControl/>
        <w:ind w:left="720" w:hanging="720"/>
        <w:contextualSpacing/>
        <w:jc w:val="both"/>
        <w:rPr>
          <w:rFonts w:cs="Arial"/>
          <w:szCs w:val="24"/>
        </w:rPr>
      </w:pPr>
      <w:r w:rsidRPr="00E20AED">
        <w:rPr>
          <w:rFonts w:cs="Arial"/>
          <w:b/>
          <w:szCs w:val="24"/>
        </w:rPr>
        <w:t>5.11</w:t>
      </w:r>
      <w:r w:rsidRPr="00E20AED">
        <w:rPr>
          <w:rFonts w:cs="Arial"/>
          <w:b/>
          <w:szCs w:val="24"/>
        </w:rPr>
        <w:tab/>
      </w:r>
      <w:r w:rsidRPr="00D52226">
        <w:rPr>
          <w:rFonts w:cs="Arial"/>
          <w:b/>
          <w:szCs w:val="24"/>
          <w:u w:val="single"/>
        </w:rPr>
        <w:t>California Business and Professions Code Compliance</w:t>
      </w:r>
      <w:r w:rsidRPr="00866C07">
        <w:rPr>
          <w:rFonts w:cs="Arial"/>
          <w:b/>
          <w:szCs w:val="24"/>
        </w:rPr>
        <w:t>:</w:t>
      </w:r>
      <w:r w:rsidRPr="00866C07">
        <w:rPr>
          <w:rFonts w:cs="Arial"/>
          <w:szCs w:val="24"/>
        </w:rPr>
        <w:t xml:space="preserve"> </w:t>
      </w:r>
      <w:r w:rsidR="00250585">
        <w:rPr>
          <w:rFonts w:cs="Arial"/>
          <w:szCs w:val="24"/>
        </w:rPr>
        <w:t xml:space="preserve">The </w:t>
      </w:r>
      <w:r w:rsidRPr="00D52226">
        <w:rPr>
          <w:rFonts w:cs="Arial"/>
          <w:szCs w:val="24"/>
        </w:rPr>
        <w:t xml:space="preserve">Grantee shall be responsible for obtaining the services of an appropriately licensed professional or appropriately licensed professionals if required by the California Business and Professions Code, including but not limited to Section 6700 et seq. (Professional Engineers Act) and Section 7800 et seq. (Geologist and Geophysicist Act). </w:t>
      </w:r>
    </w:p>
    <w:p w14:paraId="4E0EE010" w14:textId="77777777" w:rsidR="00DA6AC1" w:rsidRPr="00D52226" w:rsidRDefault="00DA6AC1" w:rsidP="00DA6AC1">
      <w:pPr>
        <w:widowControl/>
        <w:ind w:left="720" w:hanging="720"/>
        <w:contextualSpacing/>
        <w:jc w:val="both"/>
        <w:rPr>
          <w:rFonts w:cs="Arial"/>
          <w:szCs w:val="24"/>
        </w:rPr>
      </w:pPr>
    </w:p>
    <w:p w14:paraId="2BB69B62" w14:textId="601165CA" w:rsidR="00DA6AC1" w:rsidRDefault="00DA6AC1" w:rsidP="00DA6AC1">
      <w:pPr>
        <w:spacing w:line="235" w:lineRule="auto"/>
        <w:ind w:left="720"/>
        <w:jc w:val="both"/>
        <w:rPr>
          <w:rFonts w:cs="Arial"/>
          <w:szCs w:val="24"/>
        </w:rPr>
      </w:pPr>
      <w:r w:rsidRPr="00F90FCD">
        <w:rPr>
          <w:rFonts w:cs="Arial"/>
          <w:szCs w:val="24"/>
        </w:rPr>
        <w:t xml:space="preserve">If </w:t>
      </w:r>
      <w:r w:rsidR="00250585">
        <w:rPr>
          <w:rFonts w:cs="Arial"/>
          <w:szCs w:val="24"/>
        </w:rPr>
        <w:t xml:space="preserve">the </w:t>
      </w:r>
      <w:r w:rsidRPr="00F90FCD">
        <w:rPr>
          <w:rFonts w:cs="Arial"/>
          <w:szCs w:val="24"/>
        </w:rPr>
        <w:t xml:space="preserve">Grantee fails to perform in accordance with the compliance provisions of this Agreement, </w:t>
      </w:r>
      <w:r w:rsidR="00250585">
        <w:rPr>
          <w:rFonts w:cs="Arial"/>
          <w:szCs w:val="24"/>
        </w:rPr>
        <w:t xml:space="preserve">the </w:t>
      </w:r>
      <w:r w:rsidRPr="00F90FCD">
        <w:rPr>
          <w:rFonts w:cs="Arial"/>
          <w:szCs w:val="24"/>
        </w:rPr>
        <w:t>Grantor shall have sole discretion to delay, interrupt, or suspend the work for which the Grant Funds are supplied.</w:t>
      </w:r>
    </w:p>
    <w:p w14:paraId="518007E0" w14:textId="77777777" w:rsidR="00755E6D" w:rsidRDefault="00755E6D" w:rsidP="00943724">
      <w:pPr>
        <w:ind w:left="720" w:hanging="720"/>
        <w:jc w:val="both"/>
        <w:rPr>
          <w:rFonts w:cs="Arial"/>
          <w:b/>
          <w:smallCaps/>
          <w:szCs w:val="24"/>
        </w:rPr>
      </w:pPr>
    </w:p>
    <w:p w14:paraId="37BB09B2" w14:textId="77777777" w:rsidR="00755E6D" w:rsidRPr="001A3436" w:rsidRDefault="00755E6D" w:rsidP="00943724">
      <w:pPr>
        <w:tabs>
          <w:tab w:val="center" w:pos="4320"/>
          <w:tab w:val="center" w:pos="4680"/>
          <w:tab w:val="left" w:pos="6810"/>
          <w:tab w:val="right" w:pos="8640"/>
          <w:tab w:val="left" w:pos="9360"/>
        </w:tabs>
        <w:jc w:val="both"/>
        <w:rPr>
          <w:rFonts w:cs="Arial"/>
          <w:b/>
          <w:szCs w:val="24"/>
        </w:rPr>
      </w:pPr>
      <w:r w:rsidRPr="0098522C">
        <w:rPr>
          <w:rFonts w:cs="Arial"/>
          <w:b/>
          <w:smallCaps/>
          <w:szCs w:val="24"/>
        </w:rPr>
        <w:t>Section 6</w:t>
      </w:r>
      <w:r w:rsidRPr="0098522C">
        <w:rPr>
          <w:rFonts w:cs="Arial"/>
          <w:b/>
          <w:szCs w:val="24"/>
        </w:rPr>
        <w:t xml:space="preserve"> </w:t>
      </w:r>
      <w:r>
        <w:rPr>
          <w:rFonts w:cs="Arial"/>
          <w:b/>
          <w:szCs w:val="24"/>
        </w:rPr>
        <w:t>–</w:t>
      </w:r>
      <w:r w:rsidRPr="0098522C">
        <w:rPr>
          <w:rFonts w:cs="Arial"/>
          <w:b/>
          <w:szCs w:val="24"/>
        </w:rPr>
        <w:t xml:space="preserve"> </w:t>
      </w:r>
      <w:r w:rsidRPr="0098522C">
        <w:rPr>
          <w:rFonts w:cs="Arial"/>
          <w:b/>
          <w:smallCaps/>
          <w:szCs w:val="24"/>
        </w:rPr>
        <w:t>Project Statement</w:t>
      </w:r>
    </w:p>
    <w:p w14:paraId="1D6FCC08" w14:textId="77777777" w:rsidR="00755E6D" w:rsidRPr="0098522C" w:rsidRDefault="00755E6D" w:rsidP="00943724">
      <w:pPr>
        <w:tabs>
          <w:tab w:val="center" w:pos="4320"/>
          <w:tab w:val="center" w:pos="4680"/>
          <w:tab w:val="left" w:pos="6810"/>
          <w:tab w:val="right" w:pos="8640"/>
          <w:tab w:val="left" w:pos="9360"/>
        </w:tabs>
        <w:jc w:val="both"/>
        <w:rPr>
          <w:rFonts w:cs="Arial"/>
          <w:b/>
          <w:szCs w:val="24"/>
        </w:rPr>
      </w:pPr>
    </w:p>
    <w:p w14:paraId="594D3D4F" w14:textId="1832EA49" w:rsidR="00CF3AAF" w:rsidRPr="00C03E57" w:rsidRDefault="00CF3AAF" w:rsidP="00CF3AAF">
      <w:pPr>
        <w:widowControl/>
        <w:ind w:left="720" w:hanging="720"/>
        <w:jc w:val="both"/>
        <w:rPr>
          <w:rFonts w:cs="Arial"/>
          <w:szCs w:val="24"/>
        </w:rPr>
      </w:pPr>
      <w:r w:rsidRPr="00325438">
        <w:rPr>
          <w:rFonts w:cs="Arial"/>
          <w:b/>
          <w:szCs w:val="24"/>
        </w:rPr>
        <w:t>6.01</w:t>
      </w:r>
      <w:r w:rsidRPr="00325438">
        <w:rPr>
          <w:rFonts w:cs="Arial"/>
          <w:b/>
          <w:szCs w:val="24"/>
        </w:rPr>
        <w:tab/>
      </w:r>
      <w:r w:rsidR="00755E6D" w:rsidRPr="00C03E57">
        <w:rPr>
          <w:rFonts w:cs="Arial"/>
          <w:b/>
          <w:szCs w:val="24"/>
          <w:u w:val="single"/>
        </w:rPr>
        <w:t>Introduction</w:t>
      </w:r>
      <w:r w:rsidR="00755E6D" w:rsidRPr="00866C07">
        <w:rPr>
          <w:rFonts w:cs="Arial"/>
          <w:b/>
          <w:szCs w:val="24"/>
        </w:rPr>
        <w:t>:</w:t>
      </w:r>
      <w:r w:rsidR="00755E6D" w:rsidRPr="00C03E57">
        <w:rPr>
          <w:rFonts w:cs="Arial"/>
          <w:szCs w:val="24"/>
        </w:rPr>
        <w:t xml:space="preserve"> </w:t>
      </w:r>
      <w:r w:rsidRPr="009C54E4">
        <w:rPr>
          <w:rFonts w:cs="Arial"/>
          <w:szCs w:val="24"/>
        </w:rPr>
        <w:t xml:space="preserve">The </w:t>
      </w:r>
      <w:r w:rsidRPr="00E85862">
        <w:rPr>
          <w:rFonts w:cs="Arial"/>
        </w:rPr>
        <w:t>Lempert-Keene-Sea</w:t>
      </w:r>
      <w:r>
        <w:rPr>
          <w:rFonts w:cs="Arial"/>
        </w:rPr>
        <w:t>s</w:t>
      </w:r>
      <w:r w:rsidRPr="00E85862">
        <w:rPr>
          <w:rFonts w:cs="Arial"/>
        </w:rPr>
        <w:t>trand Oil Spill</w:t>
      </w:r>
      <w:r>
        <w:rPr>
          <w:rFonts w:cs="Arial"/>
        </w:rPr>
        <w:t xml:space="preserve"> Prevention</w:t>
      </w:r>
      <w:r w:rsidRPr="00E85862">
        <w:rPr>
          <w:rFonts w:cs="Arial"/>
        </w:rPr>
        <w:t xml:space="preserve"> and Response Act requires that </w:t>
      </w:r>
      <w:r>
        <w:rPr>
          <w:rFonts w:cs="Arial"/>
        </w:rPr>
        <w:t>CDFW</w:t>
      </w:r>
      <w:r w:rsidRPr="00E85862">
        <w:rPr>
          <w:rFonts w:cs="Arial"/>
        </w:rPr>
        <w:t xml:space="preserve"> be responsible for oil spill prevention, statewide preparedness, emergency oil spill response, and contingency planning.</w:t>
      </w:r>
    </w:p>
    <w:p w14:paraId="790465CD" w14:textId="77777777" w:rsidR="00CF3AAF" w:rsidRDefault="00CF3AAF" w:rsidP="00CF3AAF">
      <w:pPr>
        <w:widowControl/>
        <w:ind w:left="720"/>
        <w:jc w:val="both"/>
        <w:rPr>
          <w:rFonts w:cs="Arial"/>
          <w:szCs w:val="24"/>
        </w:rPr>
      </w:pPr>
    </w:p>
    <w:p w14:paraId="29A9A4EB" w14:textId="5C8BC4A9" w:rsidR="008E3CF2" w:rsidRDefault="00755E6D" w:rsidP="00CF3AAF">
      <w:pPr>
        <w:widowControl/>
        <w:ind w:left="720"/>
        <w:jc w:val="both"/>
        <w:rPr>
          <w:rFonts w:cs="Arial"/>
          <w:szCs w:val="24"/>
        </w:rPr>
      </w:pPr>
      <w:r w:rsidRPr="00C03E57">
        <w:rPr>
          <w:rFonts w:cs="Arial"/>
          <w:szCs w:val="24"/>
        </w:rPr>
        <w:t xml:space="preserve">During an oil spill, California operates within the Incident Command System (ICS), a mechanism used to bring multiple jurisdictions under one standard operating arena. The ICS is managed by the Unified Command, </w:t>
      </w:r>
      <w:r w:rsidR="00A244F3">
        <w:rPr>
          <w:rFonts w:cs="Arial"/>
          <w:szCs w:val="24"/>
        </w:rPr>
        <w:t xml:space="preserve">and </w:t>
      </w:r>
      <w:r w:rsidRPr="00C03E57">
        <w:rPr>
          <w:rFonts w:cs="Arial"/>
          <w:szCs w:val="24"/>
        </w:rPr>
        <w:t xml:space="preserve">in most cases is </w:t>
      </w:r>
      <w:r w:rsidRPr="00C03E57">
        <w:rPr>
          <w:rFonts w:cs="Arial"/>
          <w:szCs w:val="24"/>
        </w:rPr>
        <w:lastRenderedPageBreak/>
        <w:t>comprised of a designated official from the United States Coast Guard</w:t>
      </w:r>
      <w:r w:rsidR="003B15B8">
        <w:rPr>
          <w:rFonts w:cs="Arial"/>
          <w:szCs w:val="24"/>
        </w:rPr>
        <w:t xml:space="preserve"> (USCG)</w:t>
      </w:r>
      <w:r w:rsidRPr="00C03E57">
        <w:rPr>
          <w:rFonts w:cs="Arial"/>
          <w:szCs w:val="24"/>
        </w:rPr>
        <w:t xml:space="preserve">, the </w:t>
      </w:r>
      <w:r w:rsidR="003B15B8">
        <w:rPr>
          <w:rFonts w:cs="Arial"/>
          <w:szCs w:val="24"/>
        </w:rPr>
        <w:t>CDFW</w:t>
      </w:r>
      <w:r w:rsidR="00A244F3">
        <w:rPr>
          <w:rFonts w:cs="Arial"/>
          <w:szCs w:val="24"/>
        </w:rPr>
        <w:t>,</w:t>
      </w:r>
      <w:r w:rsidRPr="00C03E57">
        <w:rPr>
          <w:rFonts w:cs="Arial"/>
          <w:szCs w:val="24"/>
        </w:rPr>
        <w:t xml:space="preserve"> and the Responsible Party (</w:t>
      </w:r>
      <w:r>
        <w:rPr>
          <w:rFonts w:cs="Arial"/>
          <w:szCs w:val="24"/>
        </w:rPr>
        <w:t>S</w:t>
      </w:r>
      <w:r w:rsidRPr="00C03E57">
        <w:rPr>
          <w:rFonts w:cs="Arial"/>
          <w:szCs w:val="24"/>
        </w:rPr>
        <w:t>piller); the three members make all decisions on how the oil spill incident operations are planned, executed</w:t>
      </w:r>
      <w:r w:rsidR="00820379">
        <w:rPr>
          <w:rFonts w:cs="Arial"/>
          <w:szCs w:val="24"/>
        </w:rPr>
        <w:t>,</w:t>
      </w:r>
      <w:r w:rsidRPr="00C03E57">
        <w:rPr>
          <w:rFonts w:cs="Arial"/>
          <w:szCs w:val="24"/>
        </w:rPr>
        <w:t xml:space="preserve"> and demobilized.</w:t>
      </w:r>
    </w:p>
    <w:p w14:paraId="718F8B83" w14:textId="2960308A" w:rsidR="008E3CF2" w:rsidRPr="008E3CF2" w:rsidRDefault="008E3CF2" w:rsidP="00325438">
      <w:pPr>
        <w:widowControl/>
        <w:jc w:val="both"/>
        <w:rPr>
          <w:rFonts w:cs="Arial"/>
          <w:szCs w:val="24"/>
        </w:rPr>
      </w:pPr>
    </w:p>
    <w:p w14:paraId="1EC22E8B" w14:textId="42C13829" w:rsidR="00755E6D" w:rsidRDefault="00755E6D" w:rsidP="00943724">
      <w:pPr>
        <w:widowControl/>
        <w:ind w:left="720"/>
        <w:jc w:val="both"/>
        <w:rPr>
          <w:rFonts w:cs="Arial"/>
          <w:szCs w:val="24"/>
        </w:rPr>
      </w:pPr>
      <w:r w:rsidRPr="002B174B">
        <w:rPr>
          <w:rFonts w:cs="Arial"/>
          <w:szCs w:val="24"/>
        </w:rPr>
        <w:t>Several Oil Spill Response Organizations (OSRO</w:t>
      </w:r>
      <w:r w:rsidR="00556668">
        <w:rPr>
          <w:rFonts w:cs="Arial"/>
          <w:szCs w:val="24"/>
        </w:rPr>
        <w:t>s</w:t>
      </w:r>
      <w:r w:rsidRPr="002B174B">
        <w:rPr>
          <w:rFonts w:cs="Arial"/>
          <w:szCs w:val="24"/>
        </w:rPr>
        <w:t xml:space="preserve">) are available to provide response and clean-up </w:t>
      </w:r>
      <w:r w:rsidR="007E4226">
        <w:rPr>
          <w:rFonts w:cs="Arial"/>
          <w:szCs w:val="24"/>
        </w:rPr>
        <w:t xml:space="preserve">services </w:t>
      </w:r>
      <w:r w:rsidRPr="002B174B">
        <w:rPr>
          <w:rFonts w:cs="Arial"/>
          <w:szCs w:val="24"/>
        </w:rPr>
        <w:t xml:space="preserve">throughout the State. However, in certain remote </w:t>
      </w:r>
      <w:r w:rsidR="00EF4FBF">
        <w:rPr>
          <w:rFonts w:cs="Arial"/>
          <w:szCs w:val="24"/>
        </w:rPr>
        <w:t>areas,</w:t>
      </w:r>
      <w:r w:rsidRPr="002B174B">
        <w:rPr>
          <w:rFonts w:cs="Arial"/>
          <w:szCs w:val="24"/>
        </w:rPr>
        <w:t xml:space="preserve"> OSROs </w:t>
      </w:r>
      <w:r w:rsidR="007E4226">
        <w:rPr>
          <w:rFonts w:cs="Arial"/>
          <w:szCs w:val="24"/>
        </w:rPr>
        <w:t xml:space="preserve">may face challenges in </w:t>
      </w:r>
      <w:r w:rsidRPr="002B174B">
        <w:rPr>
          <w:rFonts w:cs="Arial"/>
          <w:szCs w:val="24"/>
        </w:rPr>
        <w:t>pre-stag</w:t>
      </w:r>
      <w:r w:rsidR="007E4226">
        <w:rPr>
          <w:rFonts w:cs="Arial"/>
          <w:szCs w:val="24"/>
        </w:rPr>
        <w:t>ing</w:t>
      </w:r>
      <w:r w:rsidRPr="002B174B">
        <w:rPr>
          <w:rFonts w:cs="Arial"/>
          <w:szCs w:val="24"/>
        </w:rPr>
        <w:t xml:space="preserve"> response equipment</w:t>
      </w:r>
      <w:r w:rsidR="007E4226">
        <w:rPr>
          <w:rFonts w:cs="Arial"/>
          <w:szCs w:val="24"/>
        </w:rPr>
        <w:t xml:space="preserve"> due to limited accessibility</w:t>
      </w:r>
      <w:r w:rsidRPr="002B174B">
        <w:rPr>
          <w:rFonts w:cs="Arial"/>
          <w:szCs w:val="24"/>
        </w:rPr>
        <w:t xml:space="preserve">. To address this </w:t>
      </w:r>
      <w:r w:rsidR="00EF4FBF">
        <w:rPr>
          <w:rFonts w:cs="Arial"/>
          <w:szCs w:val="24"/>
        </w:rPr>
        <w:t>gap,</w:t>
      </w:r>
      <w:r w:rsidRPr="002B174B">
        <w:rPr>
          <w:rFonts w:cs="Arial"/>
          <w:szCs w:val="24"/>
        </w:rPr>
        <w:t xml:space="preserve"> </w:t>
      </w:r>
      <w:r w:rsidR="00083BB6">
        <w:rPr>
          <w:rFonts w:cs="Arial"/>
          <w:szCs w:val="24"/>
        </w:rPr>
        <w:t>CDFW</w:t>
      </w:r>
      <w:r w:rsidRPr="002B174B">
        <w:rPr>
          <w:rFonts w:cs="Arial"/>
          <w:szCs w:val="24"/>
        </w:rPr>
        <w:t xml:space="preserve"> has established a grant program that </w:t>
      </w:r>
      <w:r w:rsidR="00BF2102">
        <w:rPr>
          <w:rFonts w:cs="Arial"/>
          <w:szCs w:val="24"/>
        </w:rPr>
        <w:t>provide</w:t>
      </w:r>
      <w:r w:rsidR="007E4226">
        <w:rPr>
          <w:rFonts w:cs="Arial"/>
          <w:szCs w:val="24"/>
        </w:rPr>
        <w:t>s</w:t>
      </w:r>
      <w:r w:rsidR="00BF2102" w:rsidRPr="002B174B">
        <w:rPr>
          <w:rFonts w:cs="Arial"/>
          <w:szCs w:val="24"/>
        </w:rPr>
        <w:t xml:space="preserve"> </w:t>
      </w:r>
      <w:r w:rsidR="007E4226">
        <w:rPr>
          <w:rFonts w:cs="Arial"/>
          <w:szCs w:val="24"/>
        </w:rPr>
        <w:t xml:space="preserve">funding to </w:t>
      </w:r>
      <w:r w:rsidRPr="002B174B">
        <w:rPr>
          <w:rFonts w:cs="Arial"/>
          <w:szCs w:val="24"/>
        </w:rPr>
        <w:t>local government agencies</w:t>
      </w:r>
      <w:r w:rsidR="007E4226">
        <w:rPr>
          <w:rFonts w:cs="Arial"/>
          <w:szCs w:val="24"/>
        </w:rPr>
        <w:t xml:space="preserve"> and California Native American tribes</w:t>
      </w:r>
      <w:r w:rsidR="007237D4">
        <w:rPr>
          <w:rFonts w:cs="Arial"/>
          <w:szCs w:val="24"/>
        </w:rPr>
        <w:t xml:space="preserve"> (California Tribes)</w:t>
      </w:r>
      <w:r w:rsidRPr="002B174B">
        <w:rPr>
          <w:rFonts w:cs="Arial"/>
          <w:szCs w:val="24"/>
        </w:rPr>
        <w:t xml:space="preserve"> </w:t>
      </w:r>
      <w:r w:rsidR="00AC58C6">
        <w:rPr>
          <w:rFonts w:cs="Arial"/>
          <w:szCs w:val="24"/>
        </w:rPr>
        <w:t>for the</w:t>
      </w:r>
      <w:r w:rsidR="007E4226">
        <w:rPr>
          <w:rFonts w:cs="Arial"/>
          <w:szCs w:val="24"/>
        </w:rPr>
        <w:t xml:space="preserve"> funding to </w:t>
      </w:r>
      <w:r w:rsidRPr="002B174B">
        <w:rPr>
          <w:rFonts w:cs="Arial"/>
          <w:szCs w:val="24"/>
        </w:rPr>
        <w:t>purchase spill response equipment</w:t>
      </w:r>
      <w:r w:rsidR="007E4226">
        <w:rPr>
          <w:rFonts w:cs="Arial"/>
          <w:szCs w:val="24"/>
        </w:rPr>
        <w:t xml:space="preserve">. This enables local agencies and </w:t>
      </w:r>
      <w:r w:rsidR="007237D4">
        <w:rPr>
          <w:rFonts w:cs="Arial"/>
          <w:szCs w:val="24"/>
        </w:rPr>
        <w:t>California Tribes</w:t>
      </w:r>
      <w:r w:rsidR="007E4226">
        <w:rPr>
          <w:rFonts w:cs="Arial"/>
          <w:szCs w:val="24"/>
        </w:rPr>
        <w:t xml:space="preserve"> to initiate an early response while awaiting the arrival of OSRO</w:t>
      </w:r>
      <w:r w:rsidR="00556668">
        <w:rPr>
          <w:rFonts w:cs="Arial"/>
          <w:szCs w:val="24"/>
        </w:rPr>
        <w:t>s</w:t>
      </w:r>
      <w:r w:rsidR="007E4226">
        <w:rPr>
          <w:rFonts w:cs="Arial"/>
          <w:szCs w:val="24"/>
        </w:rPr>
        <w:t xml:space="preserve"> </w:t>
      </w:r>
      <w:r w:rsidR="00EF4FBF">
        <w:rPr>
          <w:rFonts w:cs="Arial"/>
          <w:szCs w:val="24"/>
        </w:rPr>
        <w:t>resources.</w:t>
      </w:r>
    </w:p>
    <w:p w14:paraId="125A13AF" w14:textId="77777777" w:rsidR="002E22ED" w:rsidRDefault="002E22ED" w:rsidP="00943724">
      <w:pPr>
        <w:widowControl/>
        <w:ind w:left="720"/>
        <w:jc w:val="both"/>
        <w:rPr>
          <w:rFonts w:cs="Arial"/>
          <w:szCs w:val="24"/>
        </w:rPr>
      </w:pPr>
    </w:p>
    <w:p w14:paraId="44C7EBC7" w14:textId="3FFFFF26" w:rsidR="00755E6D" w:rsidRDefault="00755E6D" w:rsidP="00943724">
      <w:pPr>
        <w:widowControl/>
        <w:numPr>
          <w:ilvl w:val="1"/>
          <w:numId w:val="1"/>
        </w:numPr>
        <w:tabs>
          <w:tab w:val="clear" w:pos="375"/>
        </w:tabs>
        <w:ind w:left="720" w:hanging="720"/>
        <w:jc w:val="both"/>
        <w:rPr>
          <w:szCs w:val="24"/>
        </w:rPr>
      </w:pPr>
      <w:r w:rsidRPr="00C03E57">
        <w:rPr>
          <w:rFonts w:cs="Arial"/>
          <w:b/>
          <w:szCs w:val="24"/>
          <w:u w:val="single"/>
        </w:rPr>
        <w:t>Objectives</w:t>
      </w:r>
      <w:r w:rsidRPr="00866C07">
        <w:rPr>
          <w:rFonts w:cs="Arial"/>
          <w:b/>
          <w:szCs w:val="24"/>
        </w:rPr>
        <w:t>:</w:t>
      </w:r>
      <w:r w:rsidRPr="00C03E57">
        <w:rPr>
          <w:rFonts w:cs="Arial"/>
          <w:szCs w:val="24"/>
        </w:rPr>
        <w:t xml:space="preserve"> </w:t>
      </w:r>
      <w:r w:rsidR="00496AE5">
        <w:rPr>
          <w:rFonts w:cs="Arial"/>
          <w:szCs w:val="24"/>
        </w:rPr>
        <w:t>The g</w:t>
      </w:r>
      <w:r w:rsidRPr="00C03E57">
        <w:rPr>
          <w:rFonts w:cs="Arial"/>
          <w:szCs w:val="24"/>
        </w:rPr>
        <w:t xml:space="preserve">rant funding will enhance the availability of oil response equipment around the </w:t>
      </w:r>
      <w:r w:rsidR="00A244F3">
        <w:rPr>
          <w:rFonts w:cs="Arial"/>
          <w:szCs w:val="24"/>
        </w:rPr>
        <w:t>S</w:t>
      </w:r>
      <w:r w:rsidRPr="00C03E57">
        <w:rPr>
          <w:rFonts w:cs="Arial"/>
          <w:szCs w:val="24"/>
        </w:rPr>
        <w:t xml:space="preserve">tate and will provide local governments </w:t>
      </w:r>
      <w:r w:rsidR="007237D4">
        <w:rPr>
          <w:rFonts w:cs="Arial"/>
          <w:szCs w:val="24"/>
        </w:rPr>
        <w:t xml:space="preserve">and California Tribes </w:t>
      </w:r>
      <w:r w:rsidRPr="00C03E57">
        <w:rPr>
          <w:rFonts w:cs="Arial"/>
          <w:szCs w:val="24"/>
        </w:rPr>
        <w:t>an opportunity to protect their economic</w:t>
      </w:r>
      <w:r w:rsidR="007237D4">
        <w:rPr>
          <w:rFonts w:cs="Arial"/>
          <w:szCs w:val="24"/>
        </w:rPr>
        <w:t>, cultural</w:t>
      </w:r>
      <w:r w:rsidR="00C85522">
        <w:rPr>
          <w:rFonts w:cs="Arial"/>
          <w:szCs w:val="24"/>
        </w:rPr>
        <w:t>,</w:t>
      </w:r>
      <w:r w:rsidR="007237D4">
        <w:rPr>
          <w:rFonts w:cs="Arial"/>
          <w:szCs w:val="24"/>
        </w:rPr>
        <w:t xml:space="preserve"> and historic</w:t>
      </w:r>
      <w:r w:rsidRPr="00C03E57">
        <w:rPr>
          <w:rFonts w:cs="Arial"/>
          <w:szCs w:val="24"/>
        </w:rPr>
        <w:t xml:space="preserve"> resources. </w:t>
      </w:r>
      <w:r w:rsidR="00496AE5">
        <w:rPr>
          <w:rFonts w:cs="Arial"/>
          <w:szCs w:val="24"/>
        </w:rPr>
        <w:t xml:space="preserve">The </w:t>
      </w:r>
      <w:r>
        <w:rPr>
          <w:rFonts w:cs="Arial"/>
          <w:szCs w:val="24"/>
        </w:rPr>
        <w:t>G</w:t>
      </w:r>
      <w:r w:rsidRPr="00C03E57">
        <w:rPr>
          <w:rFonts w:cs="Arial"/>
          <w:szCs w:val="24"/>
        </w:rPr>
        <w:t>rantee will purchase the response equipment and provide training as identified in Equipment Specifications</w:t>
      </w:r>
      <w:r w:rsidR="00E53372">
        <w:rPr>
          <w:rFonts w:cs="Arial"/>
          <w:szCs w:val="24"/>
        </w:rPr>
        <w:t xml:space="preserve"> (Attachment I)</w:t>
      </w:r>
      <w:r w:rsidRPr="00C03E57">
        <w:rPr>
          <w:szCs w:val="24"/>
        </w:rPr>
        <w:t>.</w:t>
      </w:r>
      <w:r w:rsidR="00E53372">
        <w:rPr>
          <w:szCs w:val="24"/>
        </w:rPr>
        <w:t xml:space="preserve"> </w:t>
      </w:r>
    </w:p>
    <w:p w14:paraId="02608E79" w14:textId="77777777" w:rsidR="00351350" w:rsidRPr="00C03E57" w:rsidRDefault="00351350" w:rsidP="00577922">
      <w:pPr>
        <w:widowControl/>
        <w:ind w:left="720"/>
        <w:jc w:val="both"/>
        <w:rPr>
          <w:szCs w:val="24"/>
        </w:rPr>
      </w:pPr>
    </w:p>
    <w:p w14:paraId="3AD66873" w14:textId="641B7F9B" w:rsidR="00755E6D" w:rsidRPr="00091F68" w:rsidRDefault="00755E6D" w:rsidP="00D614FB">
      <w:pPr>
        <w:pStyle w:val="ListParagraph"/>
        <w:widowControl/>
        <w:numPr>
          <w:ilvl w:val="1"/>
          <w:numId w:val="1"/>
        </w:numPr>
        <w:tabs>
          <w:tab w:val="clear" w:pos="375"/>
        </w:tabs>
        <w:ind w:left="720" w:hanging="720"/>
        <w:jc w:val="both"/>
        <w:rPr>
          <w:rFonts w:cs="Arial"/>
          <w:b/>
          <w:szCs w:val="24"/>
          <w:u w:val="single"/>
        </w:rPr>
      </w:pPr>
      <w:r w:rsidRPr="00C86E97">
        <w:rPr>
          <w:rFonts w:cs="Arial"/>
          <w:b/>
          <w:szCs w:val="24"/>
          <w:u w:val="single"/>
        </w:rPr>
        <w:t>Project Description</w:t>
      </w:r>
      <w:r w:rsidRPr="00866C07">
        <w:rPr>
          <w:rFonts w:cs="Arial"/>
          <w:b/>
          <w:szCs w:val="24"/>
        </w:rPr>
        <w:t>:</w:t>
      </w:r>
      <w:r w:rsidR="00C03B7E" w:rsidRPr="00866C07">
        <w:rPr>
          <w:rFonts w:cs="Arial"/>
          <w:szCs w:val="24"/>
        </w:rPr>
        <w:t xml:space="preserve"> </w:t>
      </w:r>
      <w:r w:rsidR="00D8530E">
        <w:rPr>
          <w:rFonts w:cs="Arial"/>
          <w:szCs w:val="24"/>
        </w:rPr>
        <w:t xml:space="preserve">The </w:t>
      </w:r>
      <w:r w:rsidR="002E22ED" w:rsidRPr="00C03E57">
        <w:rPr>
          <w:rFonts w:cs="Arial"/>
          <w:szCs w:val="24"/>
        </w:rPr>
        <w:t xml:space="preserve">Grantee’s Project Manager will be responsible for all aspects of the administration of this </w:t>
      </w:r>
      <w:r w:rsidR="00A244F3">
        <w:rPr>
          <w:rFonts w:cs="Arial"/>
          <w:szCs w:val="24"/>
        </w:rPr>
        <w:t>G</w:t>
      </w:r>
      <w:r w:rsidR="002E22ED" w:rsidRPr="00C03E57">
        <w:rPr>
          <w:rFonts w:cs="Arial"/>
          <w:szCs w:val="24"/>
        </w:rPr>
        <w:t>rant which include</w:t>
      </w:r>
      <w:r w:rsidR="008665EC">
        <w:rPr>
          <w:rFonts w:cs="Arial"/>
          <w:szCs w:val="24"/>
        </w:rPr>
        <w:t xml:space="preserve"> </w:t>
      </w:r>
      <w:r w:rsidR="002E22ED" w:rsidRPr="00C03E57">
        <w:rPr>
          <w:rFonts w:cs="Arial"/>
          <w:szCs w:val="24"/>
        </w:rPr>
        <w:t>procurement, training, staging</w:t>
      </w:r>
      <w:r w:rsidR="00B9181D">
        <w:rPr>
          <w:rFonts w:cs="Arial"/>
          <w:szCs w:val="24"/>
        </w:rPr>
        <w:t>,</w:t>
      </w:r>
      <w:r w:rsidR="002E22ED" w:rsidRPr="00C03E57">
        <w:rPr>
          <w:rFonts w:cs="Arial"/>
          <w:szCs w:val="24"/>
        </w:rPr>
        <w:t xml:space="preserve"> and usage of the equipment.</w:t>
      </w:r>
      <w:r w:rsidR="002E22ED" w:rsidRPr="00C03B7E" w:rsidDel="002E22ED">
        <w:rPr>
          <w:rFonts w:cs="Arial"/>
          <w:color w:val="FF0000"/>
          <w:szCs w:val="24"/>
        </w:rPr>
        <w:t xml:space="preserve"> </w:t>
      </w:r>
    </w:p>
    <w:p w14:paraId="67051A2A" w14:textId="77777777" w:rsidR="00091F68" w:rsidRPr="00091F68" w:rsidRDefault="00091F68" w:rsidP="00091F68">
      <w:pPr>
        <w:widowControl/>
        <w:jc w:val="both"/>
        <w:rPr>
          <w:rFonts w:cs="Arial"/>
          <w:b/>
          <w:szCs w:val="24"/>
          <w:u w:val="single"/>
        </w:rPr>
      </w:pPr>
    </w:p>
    <w:p w14:paraId="01D6E1FF" w14:textId="23025346" w:rsidR="00755E6D" w:rsidRPr="00C03B7E" w:rsidRDefault="00C03B7E" w:rsidP="00C03B7E">
      <w:pPr>
        <w:widowControl/>
        <w:numPr>
          <w:ilvl w:val="1"/>
          <w:numId w:val="1"/>
        </w:numPr>
        <w:tabs>
          <w:tab w:val="clear" w:pos="375"/>
          <w:tab w:val="num" w:pos="915"/>
        </w:tabs>
        <w:ind w:left="720" w:hanging="720"/>
        <w:jc w:val="both"/>
        <w:rPr>
          <w:rFonts w:cs="Arial"/>
          <w:szCs w:val="24"/>
        </w:rPr>
      </w:pPr>
      <w:r w:rsidRPr="00C03B7E">
        <w:rPr>
          <w:rFonts w:cs="Arial"/>
          <w:b/>
          <w:bCs/>
          <w:szCs w:val="24"/>
          <w:u w:val="single"/>
        </w:rPr>
        <w:t>L</w:t>
      </w:r>
      <w:r w:rsidR="00755E6D" w:rsidRPr="00C03B7E">
        <w:rPr>
          <w:rFonts w:cs="Arial"/>
          <w:b/>
          <w:bCs/>
          <w:szCs w:val="24"/>
          <w:u w:val="single"/>
        </w:rPr>
        <w:t>o</w:t>
      </w:r>
      <w:r w:rsidR="00755E6D" w:rsidRPr="00C03B7E">
        <w:rPr>
          <w:rFonts w:cs="Arial"/>
          <w:b/>
          <w:szCs w:val="24"/>
          <w:u w:val="single"/>
        </w:rPr>
        <w:t>cation</w:t>
      </w:r>
      <w:r w:rsidR="00755E6D" w:rsidRPr="00866C07">
        <w:rPr>
          <w:rFonts w:cs="Arial"/>
          <w:b/>
          <w:szCs w:val="24"/>
        </w:rPr>
        <w:t>:</w:t>
      </w:r>
      <w:r w:rsidR="00755E6D" w:rsidRPr="00C03B7E">
        <w:rPr>
          <w:rFonts w:cs="Arial"/>
          <w:szCs w:val="24"/>
        </w:rPr>
        <w:t xml:space="preserve"> The equipment will be staged at the</w:t>
      </w:r>
      <w:r w:rsidR="001E21E5" w:rsidRPr="00C03B7E">
        <w:rPr>
          <w:rFonts w:cs="Arial"/>
          <w:szCs w:val="24"/>
        </w:rPr>
        <w:t xml:space="preserve"> </w:t>
      </w:r>
      <w:r w:rsidR="00004517">
        <w:rPr>
          <w:rFonts w:cs="Arial"/>
          <w:szCs w:val="24"/>
          <w:highlight w:val="yellow"/>
        </w:rPr>
        <w:t>[</w:t>
      </w:r>
      <w:r w:rsidR="00045A96" w:rsidRPr="002D0567">
        <w:rPr>
          <w:rFonts w:cs="Arial"/>
          <w:szCs w:val="24"/>
          <w:highlight w:val="yellow"/>
        </w:rPr>
        <w:t>N</w:t>
      </w:r>
      <w:r w:rsidR="006E3A57" w:rsidRPr="002D0567">
        <w:rPr>
          <w:rFonts w:cs="Arial"/>
          <w:szCs w:val="24"/>
          <w:highlight w:val="yellow"/>
        </w:rPr>
        <w:t>ame of location</w:t>
      </w:r>
      <w:r w:rsidR="00004517">
        <w:rPr>
          <w:rFonts w:cs="Arial"/>
          <w:szCs w:val="24"/>
          <w:highlight w:val="yellow"/>
        </w:rPr>
        <w:t>]</w:t>
      </w:r>
      <w:r w:rsidR="00F46D62" w:rsidRPr="00C03B7E">
        <w:rPr>
          <w:rFonts w:cs="Arial"/>
          <w:szCs w:val="24"/>
        </w:rPr>
        <w:t xml:space="preserve">, </w:t>
      </w:r>
      <w:r w:rsidR="00755E6D" w:rsidRPr="00C03B7E">
        <w:rPr>
          <w:rFonts w:cs="Arial"/>
          <w:szCs w:val="24"/>
        </w:rPr>
        <w:t xml:space="preserve">located at </w:t>
      </w:r>
      <w:r w:rsidR="00004517">
        <w:rPr>
          <w:rFonts w:cs="Arial"/>
          <w:szCs w:val="24"/>
          <w:highlight w:val="yellow"/>
        </w:rPr>
        <w:t>[</w:t>
      </w:r>
      <w:r w:rsidR="00987292" w:rsidRPr="002D0567">
        <w:rPr>
          <w:rFonts w:cs="Arial"/>
          <w:szCs w:val="24"/>
          <w:highlight w:val="yellow"/>
        </w:rPr>
        <w:t>Building name, address, county</w:t>
      </w:r>
      <w:r w:rsidR="00004517">
        <w:rPr>
          <w:rFonts w:cs="Arial"/>
          <w:szCs w:val="24"/>
          <w:highlight w:val="yellow"/>
        </w:rPr>
        <w:t>]</w:t>
      </w:r>
      <w:r w:rsidR="00755E6D" w:rsidRPr="00C03B7E">
        <w:rPr>
          <w:rFonts w:cs="Arial"/>
          <w:szCs w:val="24"/>
        </w:rPr>
        <w:t xml:space="preserve">. </w:t>
      </w:r>
    </w:p>
    <w:p w14:paraId="05BC700A" w14:textId="77777777" w:rsidR="00755E6D" w:rsidRPr="0098522C" w:rsidRDefault="00755E6D" w:rsidP="00D614FB">
      <w:pPr>
        <w:jc w:val="both"/>
        <w:rPr>
          <w:rFonts w:cs="Arial"/>
          <w:szCs w:val="24"/>
        </w:rPr>
      </w:pPr>
    </w:p>
    <w:p w14:paraId="2922E941" w14:textId="3993D88D" w:rsidR="00755E6D" w:rsidRPr="00C03E57" w:rsidRDefault="00C03B7E" w:rsidP="00C03B7E">
      <w:pPr>
        <w:widowControl/>
        <w:ind w:left="720" w:hanging="720"/>
        <w:jc w:val="both"/>
        <w:rPr>
          <w:rFonts w:cs="Arial"/>
          <w:szCs w:val="24"/>
        </w:rPr>
      </w:pPr>
      <w:r w:rsidRPr="00C03B7E">
        <w:rPr>
          <w:rFonts w:cs="Arial"/>
          <w:b/>
          <w:szCs w:val="24"/>
        </w:rPr>
        <w:t>6.0</w:t>
      </w:r>
      <w:r w:rsidR="00987292">
        <w:rPr>
          <w:rFonts w:cs="Arial"/>
          <w:b/>
          <w:szCs w:val="24"/>
        </w:rPr>
        <w:t>5</w:t>
      </w:r>
      <w:r w:rsidRPr="00C03B7E">
        <w:rPr>
          <w:rFonts w:cs="Arial"/>
          <w:b/>
          <w:szCs w:val="24"/>
        </w:rPr>
        <w:tab/>
      </w:r>
      <w:r w:rsidR="00755E6D" w:rsidRPr="00C03E57">
        <w:rPr>
          <w:rFonts w:cs="Arial"/>
          <w:b/>
          <w:szCs w:val="24"/>
          <w:u w:val="single"/>
        </w:rPr>
        <w:t>Materials</w:t>
      </w:r>
      <w:r w:rsidR="00755E6D">
        <w:rPr>
          <w:rFonts w:cs="Arial"/>
          <w:b/>
          <w:szCs w:val="24"/>
          <w:u w:val="single"/>
        </w:rPr>
        <w:t xml:space="preserve"> and Equipment</w:t>
      </w:r>
      <w:r w:rsidR="00755E6D" w:rsidRPr="00866C07">
        <w:rPr>
          <w:rFonts w:cs="Arial"/>
          <w:b/>
          <w:szCs w:val="24"/>
        </w:rPr>
        <w:t>:</w:t>
      </w:r>
      <w:r w:rsidR="00755E6D" w:rsidRPr="00C03E57">
        <w:rPr>
          <w:rFonts w:cs="Arial"/>
          <w:szCs w:val="24"/>
        </w:rPr>
        <w:t xml:space="preserve"> </w:t>
      </w:r>
      <w:r w:rsidR="00FF7919">
        <w:rPr>
          <w:rFonts w:cs="Arial"/>
          <w:szCs w:val="24"/>
        </w:rPr>
        <w:t xml:space="preserve">See </w:t>
      </w:r>
      <w:r w:rsidR="006A6BFD">
        <w:rPr>
          <w:rFonts w:cs="Arial"/>
          <w:szCs w:val="24"/>
        </w:rPr>
        <w:t>Oil Spill Response Equipment Staging, [</w:t>
      </w:r>
      <w:r w:rsidR="006A6BFD" w:rsidRPr="008665EC">
        <w:rPr>
          <w:rFonts w:cs="Arial"/>
          <w:szCs w:val="24"/>
          <w:highlight w:val="yellow"/>
        </w:rPr>
        <w:t>County Name]</w:t>
      </w:r>
      <w:r w:rsidR="006A6BFD">
        <w:rPr>
          <w:rFonts w:cs="Arial"/>
          <w:szCs w:val="24"/>
        </w:rPr>
        <w:t xml:space="preserve"> County,</w:t>
      </w:r>
      <w:r w:rsidR="006A6BFD" w:rsidRPr="00C03E57">
        <w:rPr>
          <w:rFonts w:cs="Arial"/>
          <w:szCs w:val="24"/>
        </w:rPr>
        <w:t xml:space="preserve"> </w:t>
      </w:r>
      <w:r w:rsidR="00755E6D" w:rsidRPr="00C03E57">
        <w:rPr>
          <w:rFonts w:cs="Arial"/>
          <w:szCs w:val="24"/>
        </w:rPr>
        <w:t>Equipment Specifications</w:t>
      </w:r>
      <w:r w:rsidR="002C2B9E">
        <w:rPr>
          <w:rFonts w:cs="Arial"/>
          <w:szCs w:val="24"/>
        </w:rPr>
        <w:t xml:space="preserve"> (Attachment I)</w:t>
      </w:r>
      <w:r w:rsidR="00755E6D" w:rsidRPr="00C03E57">
        <w:rPr>
          <w:rFonts w:cs="Arial"/>
          <w:szCs w:val="24"/>
        </w:rPr>
        <w:t>.</w:t>
      </w:r>
    </w:p>
    <w:p w14:paraId="3B5B303D" w14:textId="77777777" w:rsidR="00755E6D" w:rsidRPr="006E3A57" w:rsidRDefault="00755E6D" w:rsidP="00C03B7E">
      <w:pPr>
        <w:widowControl/>
        <w:ind w:left="720" w:hanging="720"/>
        <w:jc w:val="both"/>
        <w:rPr>
          <w:rFonts w:cs="Arial"/>
          <w:szCs w:val="24"/>
        </w:rPr>
      </w:pPr>
    </w:p>
    <w:p w14:paraId="345674E5" w14:textId="38FCCAC2" w:rsidR="00755E6D" w:rsidRPr="00C03E57" w:rsidRDefault="00C03B7E" w:rsidP="00C03B7E">
      <w:pPr>
        <w:widowControl/>
        <w:ind w:left="720" w:hanging="720"/>
        <w:jc w:val="both"/>
        <w:rPr>
          <w:rFonts w:cs="Arial"/>
          <w:szCs w:val="24"/>
        </w:rPr>
      </w:pPr>
      <w:r w:rsidRPr="00C03B7E">
        <w:rPr>
          <w:rFonts w:cs="Arial"/>
          <w:b/>
          <w:szCs w:val="24"/>
        </w:rPr>
        <w:t>6.0</w:t>
      </w:r>
      <w:r w:rsidR="00987292">
        <w:rPr>
          <w:rFonts w:cs="Arial"/>
          <w:b/>
          <w:szCs w:val="24"/>
        </w:rPr>
        <w:t>6</w:t>
      </w:r>
      <w:r w:rsidRPr="00C03B7E">
        <w:rPr>
          <w:rFonts w:cs="Arial"/>
          <w:b/>
          <w:szCs w:val="24"/>
        </w:rPr>
        <w:tab/>
      </w:r>
      <w:r w:rsidR="00755E6D" w:rsidRPr="00C03E57">
        <w:rPr>
          <w:rFonts w:cs="Arial"/>
          <w:b/>
          <w:szCs w:val="24"/>
          <w:u w:val="single"/>
        </w:rPr>
        <w:t>Project Implementation</w:t>
      </w:r>
      <w:r w:rsidR="00755E6D" w:rsidRPr="00866C07">
        <w:rPr>
          <w:rFonts w:cs="Arial"/>
          <w:b/>
          <w:szCs w:val="24"/>
        </w:rPr>
        <w:t>:</w:t>
      </w:r>
      <w:r w:rsidR="00755E6D" w:rsidRPr="00C03E57">
        <w:rPr>
          <w:rFonts w:cs="Arial"/>
          <w:szCs w:val="24"/>
        </w:rPr>
        <w:t xml:space="preserve"> </w:t>
      </w:r>
      <w:bookmarkStart w:id="5" w:name="_Hlk17113991"/>
      <w:r w:rsidR="002775A5" w:rsidRPr="002775A5">
        <w:rPr>
          <w:rFonts w:cs="Arial"/>
          <w:szCs w:val="24"/>
        </w:rPr>
        <w:t xml:space="preserve">Consistent with </w:t>
      </w:r>
      <w:r w:rsidR="00B9181D">
        <w:rPr>
          <w:rFonts w:cs="Arial"/>
          <w:szCs w:val="24"/>
        </w:rPr>
        <w:t xml:space="preserve">the </w:t>
      </w:r>
      <w:r w:rsidR="002775A5" w:rsidRPr="002775A5">
        <w:rPr>
          <w:rFonts w:cs="Arial"/>
          <w:szCs w:val="24"/>
        </w:rPr>
        <w:t>Grantee’s proposal for th</w:t>
      </w:r>
      <w:r w:rsidR="00A244F3">
        <w:rPr>
          <w:rFonts w:cs="Arial"/>
          <w:szCs w:val="24"/>
        </w:rPr>
        <w:t>is</w:t>
      </w:r>
      <w:r w:rsidR="002775A5" w:rsidRPr="002775A5">
        <w:rPr>
          <w:rFonts w:cs="Arial"/>
          <w:szCs w:val="24"/>
        </w:rPr>
        <w:t xml:space="preserve"> Project, </w:t>
      </w:r>
      <w:r w:rsidR="00B9181D">
        <w:rPr>
          <w:rFonts w:cs="Arial"/>
          <w:szCs w:val="24"/>
        </w:rPr>
        <w:t xml:space="preserve">the </w:t>
      </w:r>
      <w:r w:rsidR="002775A5" w:rsidRPr="002775A5">
        <w:rPr>
          <w:rFonts w:cs="Arial"/>
          <w:szCs w:val="24"/>
        </w:rPr>
        <w:t>Grantee will complete the following tasks in accordance with Section 6.0</w:t>
      </w:r>
      <w:r w:rsidR="009E7E26">
        <w:rPr>
          <w:rFonts w:cs="Arial"/>
          <w:szCs w:val="24"/>
        </w:rPr>
        <w:t>7</w:t>
      </w:r>
      <w:r w:rsidR="002775A5" w:rsidRPr="002775A5">
        <w:rPr>
          <w:rFonts w:cs="Arial"/>
          <w:szCs w:val="24"/>
        </w:rPr>
        <w:t xml:space="preserve"> – Schedule of Due Dates and Deliverables</w:t>
      </w:r>
      <w:bookmarkEnd w:id="5"/>
      <w:r w:rsidR="002775A5" w:rsidRPr="002775A5">
        <w:rPr>
          <w:rFonts w:cs="Arial"/>
          <w:szCs w:val="24"/>
        </w:rPr>
        <w:t>:</w:t>
      </w:r>
    </w:p>
    <w:p w14:paraId="73CF3BC5" w14:textId="77777777" w:rsidR="00755E6D" w:rsidRPr="00252AB2" w:rsidRDefault="00755E6D" w:rsidP="00943724">
      <w:pPr>
        <w:widowControl/>
        <w:ind w:left="1800" w:hanging="1080"/>
        <w:jc w:val="both"/>
        <w:rPr>
          <w:rFonts w:cs="Arial"/>
          <w:szCs w:val="24"/>
        </w:rPr>
      </w:pPr>
    </w:p>
    <w:p w14:paraId="3B3A3455" w14:textId="47CDC228" w:rsidR="00755E6D" w:rsidRPr="00252AB2" w:rsidRDefault="00755E6D" w:rsidP="006E3A57">
      <w:pPr>
        <w:widowControl/>
        <w:ind w:left="720"/>
        <w:jc w:val="both"/>
        <w:rPr>
          <w:rFonts w:cs="Arial"/>
          <w:b/>
          <w:szCs w:val="24"/>
        </w:rPr>
      </w:pPr>
      <w:r w:rsidRPr="00153CE3">
        <w:rPr>
          <w:rFonts w:cs="Arial"/>
          <w:b/>
          <w:szCs w:val="24"/>
          <w:u w:val="single"/>
        </w:rPr>
        <w:t xml:space="preserve">Task </w:t>
      </w:r>
      <w:r w:rsidR="00153CE3">
        <w:rPr>
          <w:rFonts w:cs="Arial"/>
          <w:b/>
          <w:szCs w:val="24"/>
          <w:u w:val="single"/>
        </w:rPr>
        <w:t>1</w:t>
      </w:r>
      <w:r w:rsidRPr="00153CE3">
        <w:rPr>
          <w:rFonts w:cs="Arial"/>
          <w:b/>
          <w:szCs w:val="24"/>
          <w:u w:val="single"/>
        </w:rPr>
        <w:t xml:space="preserve"> – Equipment Ordering</w:t>
      </w:r>
    </w:p>
    <w:p w14:paraId="42F66297" w14:textId="463F548F" w:rsidR="00755E6D" w:rsidRPr="00A66D2F" w:rsidRDefault="00B9181D" w:rsidP="00325438">
      <w:pPr>
        <w:pStyle w:val="ListParagraph"/>
        <w:widowControl/>
        <w:rPr>
          <w:rFonts w:cs="Arial"/>
          <w:szCs w:val="24"/>
        </w:rPr>
      </w:pPr>
      <w:r>
        <w:rPr>
          <w:rFonts w:cs="Arial"/>
          <w:szCs w:val="24"/>
        </w:rPr>
        <w:t xml:space="preserve">The </w:t>
      </w:r>
      <w:r w:rsidR="009A19EC">
        <w:rPr>
          <w:rFonts w:cs="Arial"/>
          <w:szCs w:val="24"/>
        </w:rPr>
        <w:t xml:space="preserve">Grantee’s Project Manager assisted by the Grantee’s Project Coordinator </w:t>
      </w:r>
      <w:r>
        <w:rPr>
          <w:rFonts w:cs="Arial"/>
          <w:szCs w:val="24"/>
        </w:rPr>
        <w:t>will p</w:t>
      </w:r>
      <w:r w:rsidR="00755E6D" w:rsidRPr="00A66D2F">
        <w:rPr>
          <w:rFonts w:cs="Arial"/>
          <w:szCs w:val="24"/>
        </w:rPr>
        <w:t xml:space="preserve">lace </w:t>
      </w:r>
      <w:r w:rsidR="00A244F3">
        <w:rPr>
          <w:rFonts w:cs="Arial"/>
          <w:szCs w:val="24"/>
        </w:rPr>
        <w:t xml:space="preserve">an </w:t>
      </w:r>
      <w:r w:rsidR="00755E6D" w:rsidRPr="00A66D2F">
        <w:rPr>
          <w:rFonts w:cs="Arial"/>
          <w:szCs w:val="24"/>
        </w:rPr>
        <w:t xml:space="preserve">order per OSPR equipment specifications which is attached hereto as </w:t>
      </w:r>
      <w:r w:rsidR="006A6BFD">
        <w:rPr>
          <w:rFonts w:cs="Arial"/>
          <w:szCs w:val="24"/>
        </w:rPr>
        <w:t xml:space="preserve">Oil Spill Response Equipment Staging, </w:t>
      </w:r>
      <w:r w:rsidR="006A6BFD" w:rsidRPr="008665EC">
        <w:rPr>
          <w:rFonts w:cs="Arial"/>
          <w:szCs w:val="24"/>
          <w:highlight w:val="yellow"/>
        </w:rPr>
        <w:t>[</w:t>
      </w:r>
      <w:r w:rsidR="006A6BFD" w:rsidRPr="00D7021C">
        <w:rPr>
          <w:rFonts w:cs="Arial"/>
          <w:szCs w:val="24"/>
          <w:highlight w:val="yellow"/>
        </w:rPr>
        <w:t>County Name]</w:t>
      </w:r>
      <w:r w:rsidR="006A6BFD">
        <w:rPr>
          <w:rFonts w:cs="Arial"/>
          <w:szCs w:val="24"/>
        </w:rPr>
        <w:t xml:space="preserve"> County</w:t>
      </w:r>
      <w:r w:rsidR="006A6BFD" w:rsidRPr="00A66D2F">
        <w:rPr>
          <w:rFonts w:cs="Arial"/>
          <w:szCs w:val="24"/>
        </w:rPr>
        <w:t xml:space="preserve"> </w:t>
      </w:r>
      <w:r w:rsidR="00755E6D" w:rsidRPr="00A66D2F">
        <w:rPr>
          <w:rFonts w:cs="Arial"/>
          <w:szCs w:val="24"/>
        </w:rPr>
        <w:t xml:space="preserve">Equipment Specifications </w:t>
      </w:r>
      <w:r w:rsidR="00E53372">
        <w:rPr>
          <w:rFonts w:cs="Arial"/>
          <w:szCs w:val="24"/>
        </w:rPr>
        <w:t xml:space="preserve">(Attachment I) </w:t>
      </w:r>
      <w:r w:rsidR="00755E6D" w:rsidRPr="00A66D2F">
        <w:rPr>
          <w:rFonts w:cs="Arial"/>
          <w:szCs w:val="24"/>
        </w:rPr>
        <w:t xml:space="preserve">and made a part of this </w:t>
      </w:r>
      <w:r w:rsidR="00A244F3">
        <w:rPr>
          <w:rFonts w:cs="Arial"/>
          <w:szCs w:val="24"/>
        </w:rPr>
        <w:t>A</w:t>
      </w:r>
      <w:r w:rsidR="00755E6D" w:rsidRPr="00A66D2F">
        <w:rPr>
          <w:rFonts w:cs="Arial"/>
          <w:szCs w:val="24"/>
        </w:rPr>
        <w:t>greement.</w:t>
      </w:r>
    </w:p>
    <w:p w14:paraId="0131202A" w14:textId="77777777" w:rsidR="00755E6D" w:rsidRPr="00252AB2" w:rsidRDefault="00755E6D" w:rsidP="00943724">
      <w:pPr>
        <w:widowControl/>
        <w:ind w:left="1440"/>
        <w:jc w:val="both"/>
        <w:rPr>
          <w:rFonts w:cs="Arial"/>
          <w:szCs w:val="24"/>
        </w:rPr>
      </w:pPr>
    </w:p>
    <w:p w14:paraId="4DB0A109" w14:textId="77777777" w:rsidR="006E3A57" w:rsidRDefault="00755E6D" w:rsidP="006E3A57">
      <w:pPr>
        <w:widowControl/>
        <w:ind w:left="720"/>
        <w:jc w:val="both"/>
        <w:rPr>
          <w:b/>
          <w:snapToGrid/>
          <w:szCs w:val="24"/>
          <w:u w:val="single"/>
        </w:rPr>
      </w:pPr>
      <w:r w:rsidRPr="006E3A57">
        <w:rPr>
          <w:b/>
          <w:snapToGrid/>
          <w:szCs w:val="24"/>
          <w:u w:val="single"/>
        </w:rPr>
        <w:t xml:space="preserve">Task </w:t>
      </w:r>
      <w:r w:rsidR="00153CE3" w:rsidRPr="006E3A57">
        <w:rPr>
          <w:b/>
          <w:snapToGrid/>
          <w:szCs w:val="24"/>
          <w:u w:val="single"/>
        </w:rPr>
        <w:t>2</w:t>
      </w:r>
      <w:r w:rsidRPr="006E3A57">
        <w:rPr>
          <w:b/>
          <w:snapToGrid/>
          <w:szCs w:val="24"/>
          <w:u w:val="single"/>
        </w:rPr>
        <w:t xml:space="preserve"> – Equipment Delivery &amp; Familiarization/Training</w:t>
      </w:r>
    </w:p>
    <w:p w14:paraId="139FAD91" w14:textId="410E98DF" w:rsidR="00755E6D" w:rsidRPr="006E3A57" w:rsidRDefault="00B9181D" w:rsidP="006E3A57">
      <w:pPr>
        <w:widowControl/>
        <w:ind w:left="720"/>
        <w:jc w:val="both"/>
        <w:rPr>
          <w:rFonts w:cs="Arial"/>
          <w:szCs w:val="24"/>
        </w:rPr>
      </w:pPr>
      <w:r>
        <w:rPr>
          <w:rFonts w:cs="Arial"/>
          <w:szCs w:val="24"/>
        </w:rPr>
        <w:t xml:space="preserve">The </w:t>
      </w:r>
      <w:r w:rsidR="009A19EC">
        <w:rPr>
          <w:rFonts w:cs="Arial"/>
          <w:szCs w:val="24"/>
        </w:rPr>
        <w:t xml:space="preserve">Grantee’s Project </w:t>
      </w:r>
      <w:r w:rsidR="00E751A6">
        <w:rPr>
          <w:rFonts w:cs="Arial"/>
          <w:szCs w:val="24"/>
        </w:rPr>
        <w:t>Manager,</w:t>
      </w:r>
      <w:r w:rsidR="009A19EC">
        <w:rPr>
          <w:rFonts w:cs="Arial"/>
          <w:szCs w:val="24"/>
        </w:rPr>
        <w:t xml:space="preserve"> assisted by the Grantee’s Project </w:t>
      </w:r>
      <w:r w:rsidR="00E751A6">
        <w:rPr>
          <w:rFonts w:cs="Arial"/>
          <w:szCs w:val="24"/>
        </w:rPr>
        <w:t>Coordinator,</w:t>
      </w:r>
      <w:r w:rsidR="009A19EC">
        <w:rPr>
          <w:rFonts w:cs="Arial"/>
          <w:szCs w:val="24"/>
        </w:rPr>
        <w:t xml:space="preserve"> </w:t>
      </w:r>
      <w:r>
        <w:rPr>
          <w:rFonts w:cs="Arial"/>
          <w:szCs w:val="24"/>
        </w:rPr>
        <w:t>will c</w:t>
      </w:r>
      <w:r w:rsidR="00755E6D" w:rsidRPr="006E3A57">
        <w:rPr>
          <w:rFonts w:cs="Arial"/>
          <w:szCs w:val="24"/>
        </w:rPr>
        <w:t xml:space="preserve">oordinate </w:t>
      </w:r>
      <w:r w:rsidR="00A244F3">
        <w:rPr>
          <w:rFonts w:cs="Arial"/>
          <w:szCs w:val="24"/>
        </w:rPr>
        <w:t xml:space="preserve">the </w:t>
      </w:r>
      <w:r w:rsidR="00755E6D" w:rsidRPr="006E3A57">
        <w:rPr>
          <w:rFonts w:cs="Arial"/>
          <w:szCs w:val="24"/>
        </w:rPr>
        <w:t xml:space="preserve">delivery of </w:t>
      </w:r>
      <w:r w:rsidR="00A244F3">
        <w:rPr>
          <w:rFonts w:cs="Arial"/>
          <w:szCs w:val="24"/>
        </w:rPr>
        <w:t xml:space="preserve">the </w:t>
      </w:r>
      <w:r w:rsidR="00755E6D" w:rsidRPr="006E3A57">
        <w:rPr>
          <w:rFonts w:cs="Arial"/>
          <w:szCs w:val="24"/>
        </w:rPr>
        <w:t>equipment.</w:t>
      </w:r>
    </w:p>
    <w:p w14:paraId="6FD255AF" w14:textId="77777777" w:rsidR="00755E6D" w:rsidRPr="00252AB2" w:rsidRDefault="00755E6D" w:rsidP="00153CE3">
      <w:pPr>
        <w:widowControl/>
        <w:ind w:left="1440" w:hanging="360"/>
        <w:jc w:val="both"/>
        <w:rPr>
          <w:rFonts w:cs="Arial"/>
          <w:szCs w:val="24"/>
        </w:rPr>
      </w:pPr>
    </w:p>
    <w:p w14:paraId="732E1BBF" w14:textId="2F6FA8E0" w:rsidR="00755E6D" w:rsidRPr="00A66D2F" w:rsidRDefault="00755E6D" w:rsidP="006E3A57">
      <w:pPr>
        <w:pStyle w:val="ListParagraph"/>
        <w:widowControl/>
        <w:numPr>
          <w:ilvl w:val="0"/>
          <w:numId w:val="24"/>
        </w:numPr>
        <w:ind w:left="1260"/>
        <w:jc w:val="both"/>
        <w:rPr>
          <w:rFonts w:cs="Arial"/>
          <w:szCs w:val="24"/>
        </w:rPr>
      </w:pPr>
      <w:r w:rsidRPr="00A66D2F">
        <w:rPr>
          <w:rFonts w:cs="Arial"/>
          <w:szCs w:val="24"/>
        </w:rPr>
        <w:lastRenderedPageBreak/>
        <w:t>Ensure key response staff</w:t>
      </w:r>
      <w:r w:rsidR="00BF2102">
        <w:rPr>
          <w:rFonts w:cs="Arial"/>
          <w:szCs w:val="24"/>
        </w:rPr>
        <w:t xml:space="preserve"> </w:t>
      </w:r>
      <w:r w:rsidR="00BF2102" w:rsidRPr="00A66D2F">
        <w:rPr>
          <w:rFonts w:cs="Arial"/>
          <w:szCs w:val="24"/>
        </w:rPr>
        <w:t>(</w:t>
      </w:r>
      <w:r w:rsidR="00BF2102">
        <w:rPr>
          <w:rFonts w:cs="Arial"/>
          <w:szCs w:val="24"/>
        </w:rPr>
        <w:t>a</w:t>
      </w:r>
      <w:r w:rsidR="00BF2102" w:rsidRPr="00A66D2F">
        <w:rPr>
          <w:rFonts w:cs="Arial"/>
          <w:szCs w:val="24"/>
        </w:rPr>
        <w:t xml:space="preserve">ctual staff and total number of staff, to be determined by </w:t>
      </w:r>
      <w:r w:rsidR="00B9181D">
        <w:rPr>
          <w:rFonts w:cs="Arial"/>
          <w:szCs w:val="24"/>
        </w:rPr>
        <w:t xml:space="preserve">the </w:t>
      </w:r>
      <w:r w:rsidR="00BF2102" w:rsidRPr="00A66D2F">
        <w:rPr>
          <w:rFonts w:cs="Arial"/>
          <w:szCs w:val="24"/>
        </w:rPr>
        <w:t>Grantee)</w:t>
      </w:r>
      <w:r w:rsidRPr="00A66D2F">
        <w:rPr>
          <w:rFonts w:cs="Arial"/>
          <w:szCs w:val="24"/>
        </w:rPr>
        <w:t xml:space="preserve"> receives training/familiarization which should entail</w:t>
      </w:r>
      <w:r w:rsidR="00BF2102">
        <w:rPr>
          <w:rFonts w:cs="Arial"/>
          <w:szCs w:val="24"/>
        </w:rPr>
        <w:t>:</w:t>
      </w:r>
      <w:r w:rsidRPr="00A66D2F">
        <w:rPr>
          <w:rFonts w:cs="Arial"/>
          <w:szCs w:val="24"/>
        </w:rPr>
        <w:t xml:space="preserve"> </w:t>
      </w:r>
    </w:p>
    <w:p w14:paraId="4AEB7449" w14:textId="77777777" w:rsidR="00755E6D" w:rsidRPr="00252AB2" w:rsidRDefault="00755E6D" w:rsidP="00943724">
      <w:pPr>
        <w:widowControl/>
        <w:ind w:left="1440"/>
        <w:jc w:val="both"/>
        <w:rPr>
          <w:rFonts w:cs="Arial"/>
          <w:szCs w:val="24"/>
        </w:rPr>
      </w:pPr>
    </w:p>
    <w:p w14:paraId="45D8DEC6" w14:textId="2DD16A5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 xml:space="preserve">Health and safety concerns when deploying </w:t>
      </w:r>
      <w:r w:rsidR="00A244F3">
        <w:rPr>
          <w:rFonts w:cs="Arial"/>
          <w:szCs w:val="24"/>
        </w:rPr>
        <w:t xml:space="preserve">the </w:t>
      </w:r>
      <w:r w:rsidRPr="00A66D2F">
        <w:rPr>
          <w:rFonts w:cs="Arial"/>
          <w:szCs w:val="24"/>
        </w:rPr>
        <w:t>equipment on oil spills,</w:t>
      </w:r>
    </w:p>
    <w:p w14:paraId="2BE72BFF" w14:textId="7777777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Equipment familiarization,</w:t>
      </w:r>
    </w:p>
    <w:p w14:paraId="5E8F95D9" w14:textId="034C6F3C"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Care, storage</w:t>
      </w:r>
      <w:r w:rsidR="00A244F3">
        <w:rPr>
          <w:rFonts w:cs="Arial"/>
          <w:szCs w:val="24"/>
        </w:rPr>
        <w:t>,</w:t>
      </w:r>
      <w:r w:rsidRPr="00A66D2F">
        <w:rPr>
          <w:rFonts w:cs="Arial"/>
          <w:szCs w:val="24"/>
        </w:rPr>
        <w:t xml:space="preserve"> and maintenance of the equipment,</w:t>
      </w:r>
    </w:p>
    <w:p w14:paraId="45749939" w14:textId="7777777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Usage as it pertains to the Local Geographic Response Plans and other pertinent strategies,</w:t>
      </w:r>
    </w:p>
    <w:p w14:paraId="2526EF0F" w14:textId="7708993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 xml:space="preserve">Decontamination of personnel and </w:t>
      </w:r>
      <w:r w:rsidR="00A244F3">
        <w:rPr>
          <w:rFonts w:cs="Arial"/>
          <w:szCs w:val="24"/>
        </w:rPr>
        <w:t xml:space="preserve">the </w:t>
      </w:r>
      <w:r w:rsidRPr="00A66D2F">
        <w:rPr>
          <w:rFonts w:cs="Arial"/>
          <w:szCs w:val="24"/>
        </w:rPr>
        <w:t>equipment,</w:t>
      </w:r>
    </w:p>
    <w:p w14:paraId="61ADD3A3" w14:textId="7777777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A practical hands-on deployment of the equipment</w:t>
      </w:r>
      <w:r>
        <w:rPr>
          <w:rFonts w:cs="Arial"/>
          <w:szCs w:val="24"/>
        </w:rPr>
        <w:t>,</w:t>
      </w:r>
      <w:r w:rsidRPr="00A66D2F">
        <w:rPr>
          <w:rFonts w:cs="Arial"/>
          <w:szCs w:val="24"/>
        </w:rPr>
        <w:t xml:space="preserve"> and</w:t>
      </w:r>
    </w:p>
    <w:p w14:paraId="649CEF1A" w14:textId="77777777" w:rsidR="00755E6D" w:rsidRPr="00A66D2F" w:rsidRDefault="00755E6D" w:rsidP="006E3A57">
      <w:pPr>
        <w:pStyle w:val="ListParagraph"/>
        <w:widowControl/>
        <w:numPr>
          <w:ilvl w:val="0"/>
          <w:numId w:val="25"/>
        </w:numPr>
        <w:ind w:left="1620"/>
        <w:jc w:val="both"/>
        <w:rPr>
          <w:rFonts w:cs="Arial"/>
          <w:szCs w:val="24"/>
        </w:rPr>
      </w:pPr>
      <w:r w:rsidRPr="00A66D2F">
        <w:rPr>
          <w:rFonts w:cs="Arial"/>
          <w:szCs w:val="24"/>
        </w:rPr>
        <w:t>Limitations of the equipment</w:t>
      </w:r>
      <w:r>
        <w:rPr>
          <w:rFonts w:cs="Arial"/>
          <w:szCs w:val="24"/>
        </w:rPr>
        <w:t>.</w:t>
      </w:r>
    </w:p>
    <w:p w14:paraId="738D9EF2" w14:textId="77777777" w:rsidR="00755E6D" w:rsidRPr="00252AB2" w:rsidRDefault="00755E6D" w:rsidP="00943724">
      <w:pPr>
        <w:widowControl/>
        <w:ind w:left="1440"/>
        <w:jc w:val="both"/>
        <w:rPr>
          <w:rFonts w:cs="Arial"/>
          <w:szCs w:val="24"/>
        </w:rPr>
      </w:pPr>
    </w:p>
    <w:p w14:paraId="1B179656" w14:textId="1B8FBDD1" w:rsidR="00755E6D" w:rsidRDefault="00755E6D" w:rsidP="006E3A57">
      <w:pPr>
        <w:pStyle w:val="ListParagraph"/>
        <w:widowControl/>
        <w:numPr>
          <w:ilvl w:val="0"/>
          <w:numId w:val="24"/>
        </w:numPr>
        <w:ind w:left="1260"/>
        <w:jc w:val="both"/>
        <w:rPr>
          <w:rFonts w:cs="Arial"/>
          <w:szCs w:val="24"/>
        </w:rPr>
      </w:pPr>
      <w:r w:rsidRPr="002F5258">
        <w:rPr>
          <w:rFonts w:cs="Arial"/>
          <w:szCs w:val="24"/>
        </w:rPr>
        <w:t xml:space="preserve">Submit </w:t>
      </w:r>
      <w:r w:rsidR="00A244F3">
        <w:rPr>
          <w:rFonts w:cs="Arial"/>
          <w:szCs w:val="24"/>
        </w:rPr>
        <w:t xml:space="preserve">a </w:t>
      </w:r>
      <w:r w:rsidRPr="002F5258">
        <w:rPr>
          <w:rFonts w:cs="Arial"/>
          <w:szCs w:val="24"/>
        </w:rPr>
        <w:t xml:space="preserve">report to </w:t>
      </w:r>
      <w:r w:rsidR="00BF2102">
        <w:rPr>
          <w:rFonts w:cs="Arial"/>
          <w:szCs w:val="24"/>
        </w:rPr>
        <w:t xml:space="preserve">the </w:t>
      </w:r>
      <w:r>
        <w:rPr>
          <w:rFonts w:cs="Arial"/>
          <w:szCs w:val="24"/>
        </w:rPr>
        <w:t xml:space="preserve">CDFW Grant Manager </w:t>
      </w:r>
      <w:r w:rsidRPr="002F5258">
        <w:rPr>
          <w:rFonts w:cs="Arial"/>
          <w:szCs w:val="24"/>
        </w:rPr>
        <w:t xml:space="preserve">with </w:t>
      </w:r>
      <w:r w:rsidR="00A244F3">
        <w:rPr>
          <w:rFonts w:cs="Arial"/>
          <w:szCs w:val="24"/>
        </w:rPr>
        <w:t xml:space="preserve">the </w:t>
      </w:r>
      <w:r w:rsidRPr="002F5258">
        <w:rPr>
          <w:rFonts w:cs="Arial"/>
          <w:szCs w:val="24"/>
        </w:rPr>
        <w:t>equipment staging location</w:t>
      </w:r>
      <w:r>
        <w:rPr>
          <w:rFonts w:cs="Arial"/>
          <w:szCs w:val="24"/>
        </w:rPr>
        <w:t>.</w:t>
      </w:r>
    </w:p>
    <w:p w14:paraId="72EF34C9" w14:textId="77777777" w:rsidR="00755E6D" w:rsidRPr="00F6637E" w:rsidRDefault="00755E6D" w:rsidP="006E3A57">
      <w:pPr>
        <w:pStyle w:val="ListParagraph"/>
        <w:widowControl/>
        <w:ind w:left="1260" w:hanging="360"/>
        <w:jc w:val="both"/>
        <w:rPr>
          <w:rFonts w:cs="Arial"/>
          <w:szCs w:val="24"/>
        </w:rPr>
      </w:pPr>
    </w:p>
    <w:p w14:paraId="5DC8F12A" w14:textId="5E0412F2" w:rsidR="00755E6D" w:rsidRDefault="00153CE3" w:rsidP="006E3A57">
      <w:pPr>
        <w:pStyle w:val="ListParagraph"/>
        <w:widowControl/>
        <w:numPr>
          <w:ilvl w:val="0"/>
          <w:numId w:val="24"/>
        </w:numPr>
        <w:ind w:left="1260"/>
        <w:jc w:val="both"/>
        <w:rPr>
          <w:rFonts w:cs="Arial"/>
          <w:szCs w:val="24"/>
        </w:rPr>
      </w:pPr>
      <w:r>
        <w:rPr>
          <w:rFonts w:cs="Arial"/>
          <w:szCs w:val="24"/>
        </w:rPr>
        <w:t xml:space="preserve">The </w:t>
      </w:r>
      <w:r w:rsidR="00755E6D">
        <w:rPr>
          <w:rFonts w:cs="Arial"/>
          <w:szCs w:val="24"/>
        </w:rPr>
        <w:t>CDFW</w:t>
      </w:r>
      <w:r w:rsidR="00755E6D" w:rsidRPr="00625E6E">
        <w:rPr>
          <w:rFonts w:cs="Arial"/>
          <w:szCs w:val="24"/>
        </w:rPr>
        <w:t xml:space="preserve"> Grant Manager will perform an inspection of the trailer and equipment.</w:t>
      </w:r>
    </w:p>
    <w:p w14:paraId="5883E57A" w14:textId="77777777" w:rsidR="004219A2" w:rsidRDefault="004219A2" w:rsidP="0092484D">
      <w:pPr>
        <w:widowControl/>
        <w:ind w:left="1800"/>
        <w:jc w:val="both"/>
        <w:rPr>
          <w:rFonts w:cs="Arial"/>
          <w:b/>
          <w:szCs w:val="24"/>
        </w:rPr>
      </w:pPr>
    </w:p>
    <w:p w14:paraId="248F34A2" w14:textId="09BEB7D1" w:rsidR="002E22ED" w:rsidRPr="00153CE3" w:rsidRDefault="00755E6D" w:rsidP="006E3A57">
      <w:pPr>
        <w:widowControl/>
        <w:ind w:left="720"/>
        <w:jc w:val="both"/>
        <w:rPr>
          <w:rFonts w:cs="Arial"/>
          <w:b/>
          <w:szCs w:val="24"/>
          <w:u w:val="single"/>
        </w:rPr>
      </w:pPr>
      <w:r w:rsidRPr="00153CE3">
        <w:rPr>
          <w:rFonts w:cs="Arial"/>
          <w:b/>
          <w:szCs w:val="24"/>
          <w:u w:val="single"/>
        </w:rPr>
        <w:t xml:space="preserve">Task </w:t>
      </w:r>
      <w:r w:rsidR="00153CE3">
        <w:rPr>
          <w:rFonts w:cs="Arial"/>
          <w:b/>
          <w:szCs w:val="24"/>
          <w:u w:val="single"/>
        </w:rPr>
        <w:t>3</w:t>
      </w:r>
      <w:r w:rsidRPr="00153CE3">
        <w:rPr>
          <w:rFonts w:cs="Arial"/>
          <w:b/>
          <w:szCs w:val="24"/>
          <w:u w:val="single"/>
        </w:rPr>
        <w:t xml:space="preserve"> – Project Management</w:t>
      </w:r>
      <w:r w:rsidR="002775A5">
        <w:rPr>
          <w:rFonts w:cs="Arial"/>
          <w:b/>
          <w:szCs w:val="24"/>
          <w:u w:val="single"/>
        </w:rPr>
        <w:t xml:space="preserve"> and Administration</w:t>
      </w:r>
    </w:p>
    <w:p w14:paraId="112A57AF" w14:textId="46AC8872" w:rsidR="00755E6D" w:rsidRDefault="00B9181D" w:rsidP="006E3A57">
      <w:pPr>
        <w:pStyle w:val="ListParagraph"/>
        <w:widowControl/>
        <w:numPr>
          <w:ilvl w:val="0"/>
          <w:numId w:val="26"/>
        </w:numPr>
        <w:ind w:left="1260"/>
        <w:jc w:val="both"/>
        <w:rPr>
          <w:rFonts w:cs="Arial"/>
          <w:szCs w:val="24"/>
        </w:rPr>
      </w:pPr>
      <w:r>
        <w:rPr>
          <w:rFonts w:cs="Arial"/>
          <w:szCs w:val="24"/>
        </w:rPr>
        <w:t xml:space="preserve">The </w:t>
      </w:r>
      <w:r w:rsidR="00E751A6">
        <w:rPr>
          <w:rFonts w:cs="Arial"/>
          <w:szCs w:val="24"/>
        </w:rPr>
        <w:t xml:space="preserve">Grantee’s Project Manager assisted by the Grantee’s Project Coordinator (salaries are not funded by this grant agreement) </w:t>
      </w:r>
      <w:r>
        <w:rPr>
          <w:rFonts w:cs="Arial"/>
          <w:szCs w:val="24"/>
        </w:rPr>
        <w:t>will f</w:t>
      </w:r>
      <w:r w:rsidR="00755E6D" w:rsidRPr="00A66D2F">
        <w:rPr>
          <w:rFonts w:cs="Arial"/>
          <w:szCs w:val="24"/>
        </w:rPr>
        <w:t xml:space="preserve">urnish the necessary personnel, equipment, material and/or service(s) necessary for routine or incidental deployment of the equipment provided in this </w:t>
      </w:r>
      <w:r w:rsidR="00E06EBA">
        <w:rPr>
          <w:rFonts w:cs="Arial"/>
          <w:szCs w:val="24"/>
        </w:rPr>
        <w:t>A</w:t>
      </w:r>
      <w:r w:rsidR="00755E6D" w:rsidRPr="00A66D2F">
        <w:rPr>
          <w:rFonts w:cs="Arial"/>
          <w:szCs w:val="24"/>
        </w:rPr>
        <w:t>greement.</w:t>
      </w:r>
    </w:p>
    <w:p w14:paraId="2072A01B" w14:textId="77777777" w:rsidR="00755E6D" w:rsidRPr="00AC294B" w:rsidRDefault="00755E6D" w:rsidP="006E3A57">
      <w:pPr>
        <w:pStyle w:val="ListParagraph"/>
        <w:widowControl/>
        <w:ind w:left="1260" w:hanging="360"/>
        <w:jc w:val="both"/>
        <w:rPr>
          <w:rFonts w:cs="Arial"/>
          <w:szCs w:val="24"/>
        </w:rPr>
      </w:pPr>
    </w:p>
    <w:p w14:paraId="6874E2E1" w14:textId="2435028D" w:rsidR="00755E6D" w:rsidRPr="00A66D2F" w:rsidRDefault="00B9181D" w:rsidP="006E3A57">
      <w:pPr>
        <w:pStyle w:val="ListParagraph"/>
        <w:widowControl/>
        <w:numPr>
          <w:ilvl w:val="0"/>
          <w:numId w:val="26"/>
        </w:numPr>
        <w:ind w:left="1260"/>
        <w:jc w:val="both"/>
        <w:rPr>
          <w:rFonts w:cs="Arial"/>
          <w:szCs w:val="24"/>
        </w:rPr>
      </w:pPr>
      <w:r>
        <w:rPr>
          <w:rFonts w:cs="Arial"/>
          <w:szCs w:val="24"/>
        </w:rPr>
        <w:t xml:space="preserve">The </w:t>
      </w:r>
      <w:r w:rsidR="00E751A6">
        <w:rPr>
          <w:rFonts w:cs="Arial"/>
          <w:szCs w:val="24"/>
        </w:rPr>
        <w:t xml:space="preserve">Grantee’s Project Manager assisted by the Grantee’s Project Coordinator (salaries are not funded by this grant agreement) </w:t>
      </w:r>
      <w:r w:rsidR="00AB59AB">
        <w:rPr>
          <w:rFonts w:cs="Arial"/>
          <w:szCs w:val="24"/>
        </w:rPr>
        <w:t xml:space="preserve">may deploy </w:t>
      </w:r>
      <w:r w:rsidR="009E7E26">
        <w:rPr>
          <w:rFonts w:cs="Arial"/>
          <w:szCs w:val="24"/>
        </w:rPr>
        <w:t xml:space="preserve">the equipment </w:t>
      </w:r>
      <w:r w:rsidR="00AB59AB">
        <w:rPr>
          <w:rFonts w:cs="Arial"/>
          <w:szCs w:val="24"/>
        </w:rPr>
        <w:t xml:space="preserve">in the event of an oil spill within </w:t>
      </w:r>
      <w:r w:rsidR="00B54BC0">
        <w:rPr>
          <w:rFonts w:cs="Arial"/>
          <w:szCs w:val="24"/>
        </w:rPr>
        <w:t xml:space="preserve">the </w:t>
      </w:r>
      <w:r w:rsidR="00AB59AB">
        <w:rPr>
          <w:rFonts w:cs="Arial"/>
          <w:szCs w:val="24"/>
        </w:rPr>
        <w:t xml:space="preserve">Grantee’s jurisdiction, for the shelf life of the equipment. </w:t>
      </w:r>
      <w:r w:rsidR="00B54BC0">
        <w:rPr>
          <w:rFonts w:cs="Arial"/>
          <w:szCs w:val="24"/>
        </w:rPr>
        <w:t xml:space="preserve">The </w:t>
      </w:r>
      <w:r w:rsidR="00AB59AB">
        <w:rPr>
          <w:rFonts w:cs="Arial"/>
          <w:szCs w:val="24"/>
        </w:rPr>
        <w:t>Grantee will n</w:t>
      </w:r>
      <w:r w:rsidR="00755E6D" w:rsidRPr="00A66D2F">
        <w:rPr>
          <w:rFonts w:cs="Arial"/>
          <w:szCs w:val="24"/>
        </w:rPr>
        <w:t xml:space="preserve">otify </w:t>
      </w:r>
      <w:r w:rsidR="006E3A57">
        <w:rPr>
          <w:rFonts w:cs="Arial"/>
          <w:szCs w:val="24"/>
        </w:rPr>
        <w:t xml:space="preserve">the </w:t>
      </w:r>
      <w:r w:rsidR="00755E6D" w:rsidRPr="00A66D2F">
        <w:rPr>
          <w:rFonts w:cs="Arial"/>
          <w:szCs w:val="24"/>
        </w:rPr>
        <w:t>CDFW Grant Manager</w:t>
      </w:r>
      <w:r w:rsidR="00961D61">
        <w:rPr>
          <w:rFonts w:cs="Arial"/>
          <w:szCs w:val="24"/>
        </w:rPr>
        <w:t xml:space="preserve"> within 15 days</w:t>
      </w:r>
      <w:r w:rsidR="009E7E26">
        <w:rPr>
          <w:rFonts w:cs="Arial"/>
          <w:szCs w:val="24"/>
        </w:rPr>
        <w:t>,</w:t>
      </w:r>
      <w:r w:rsidR="00755E6D" w:rsidRPr="00A66D2F">
        <w:rPr>
          <w:rFonts w:cs="Arial"/>
          <w:szCs w:val="24"/>
        </w:rPr>
        <w:t xml:space="preserve"> by phone or e-mail, when the equipment is used in conjunction with an oil spill response. </w:t>
      </w:r>
      <w:r w:rsidR="00B54BC0">
        <w:rPr>
          <w:rFonts w:cs="Arial"/>
          <w:szCs w:val="24"/>
        </w:rPr>
        <w:t xml:space="preserve">The </w:t>
      </w:r>
      <w:r w:rsidR="00755E6D" w:rsidRPr="00A66D2F">
        <w:rPr>
          <w:rFonts w:cs="Arial"/>
          <w:szCs w:val="24"/>
        </w:rPr>
        <w:t xml:space="preserve">Grantee also agrees to notify </w:t>
      </w:r>
      <w:r w:rsidR="006E3A57">
        <w:rPr>
          <w:rFonts w:cs="Arial"/>
          <w:szCs w:val="24"/>
        </w:rPr>
        <w:t xml:space="preserve">the </w:t>
      </w:r>
      <w:r w:rsidR="00755E6D">
        <w:rPr>
          <w:rFonts w:cs="Arial"/>
          <w:szCs w:val="24"/>
        </w:rPr>
        <w:t xml:space="preserve">CDFW Grant Manager </w:t>
      </w:r>
      <w:r w:rsidR="00755E6D" w:rsidRPr="00A66D2F">
        <w:rPr>
          <w:rFonts w:cs="Arial"/>
          <w:szCs w:val="24"/>
        </w:rPr>
        <w:t>if the equipment is relocated to a different staging location within the jurisdiction.</w:t>
      </w:r>
    </w:p>
    <w:p w14:paraId="6730BEFB" w14:textId="77777777" w:rsidR="00755E6D" w:rsidRPr="00252AB2" w:rsidRDefault="00755E6D" w:rsidP="006E3A57">
      <w:pPr>
        <w:widowControl/>
        <w:ind w:left="1260" w:hanging="360"/>
        <w:jc w:val="both"/>
        <w:rPr>
          <w:rFonts w:cs="Arial"/>
          <w:szCs w:val="24"/>
        </w:rPr>
      </w:pPr>
    </w:p>
    <w:p w14:paraId="541B9CF1" w14:textId="30993EEE" w:rsidR="00755E6D" w:rsidRDefault="00B9181D" w:rsidP="006E3A57">
      <w:pPr>
        <w:pStyle w:val="ListParagraph"/>
        <w:widowControl/>
        <w:numPr>
          <w:ilvl w:val="0"/>
          <w:numId w:val="26"/>
        </w:numPr>
        <w:ind w:left="1260"/>
        <w:jc w:val="both"/>
        <w:rPr>
          <w:rFonts w:cs="Arial"/>
          <w:szCs w:val="24"/>
        </w:rPr>
      </w:pPr>
      <w:r>
        <w:rPr>
          <w:rFonts w:cs="Arial"/>
          <w:szCs w:val="24"/>
        </w:rPr>
        <w:t xml:space="preserve">The </w:t>
      </w:r>
      <w:r w:rsidR="00E751A6">
        <w:rPr>
          <w:rFonts w:cs="Arial"/>
          <w:szCs w:val="24"/>
        </w:rPr>
        <w:t xml:space="preserve">Grantee’s Project Manager assisted by the Grantee’s Project Coordinator (salaries are not funded by this grant agreement) </w:t>
      </w:r>
      <w:r>
        <w:rPr>
          <w:rFonts w:cs="Arial"/>
          <w:szCs w:val="24"/>
        </w:rPr>
        <w:t>will p</w:t>
      </w:r>
      <w:r w:rsidR="00755E6D" w:rsidRPr="00A66D2F">
        <w:rPr>
          <w:rFonts w:cs="Arial"/>
          <w:szCs w:val="24"/>
        </w:rPr>
        <w:t xml:space="preserve">rovide </w:t>
      </w:r>
      <w:r w:rsidR="008A4062">
        <w:rPr>
          <w:rFonts w:cs="Arial"/>
          <w:szCs w:val="24"/>
        </w:rPr>
        <w:t xml:space="preserve">the </w:t>
      </w:r>
      <w:r w:rsidR="00755E6D">
        <w:rPr>
          <w:rFonts w:cs="Arial"/>
          <w:szCs w:val="24"/>
        </w:rPr>
        <w:t xml:space="preserve">CDFW Grant Manager </w:t>
      </w:r>
      <w:r w:rsidR="00755E6D" w:rsidRPr="00A66D2F">
        <w:rPr>
          <w:rFonts w:cs="Arial"/>
          <w:szCs w:val="24"/>
        </w:rPr>
        <w:t xml:space="preserve">with equipment access such as facility/storage security access codes, keys to </w:t>
      </w:r>
      <w:r w:rsidR="009E7E26">
        <w:rPr>
          <w:rFonts w:cs="Arial"/>
          <w:szCs w:val="24"/>
        </w:rPr>
        <w:t xml:space="preserve">the </w:t>
      </w:r>
      <w:r w:rsidR="00755E6D" w:rsidRPr="00A66D2F">
        <w:rPr>
          <w:rFonts w:cs="Arial"/>
          <w:szCs w:val="24"/>
        </w:rPr>
        <w:t>gate and trailer locks</w:t>
      </w:r>
      <w:r w:rsidR="009E7E26">
        <w:rPr>
          <w:rFonts w:cs="Arial"/>
          <w:szCs w:val="24"/>
        </w:rPr>
        <w:t>,</w:t>
      </w:r>
      <w:r w:rsidR="00755E6D" w:rsidRPr="00A66D2F">
        <w:rPr>
          <w:rFonts w:cs="Arial"/>
          <w:szCs w:val="24"/>
        </w:rPr>
        <w:t xml:space="preserve"> or designate staff to be on-site to allow the necessary access</w:t>
      </w:r>
      <w:r w:rsidR="00755E6D">
        <w:rPr>
          <w:rFonts w:cs="Arial"/>
          <w:szCs w:val="24"/>
        </w:rPr>
        <w:t>.</w:t>
      </w:r>
    </w:p>
    <w:p w14:paraId="4260A9C2" w14:textId="77777777" w:rsidR="00755E6D" w:rsidRPr="00EC2F60" w:rsidRDefault="00755E6D" w:rsidP="006E3A57">
      <w:pPr>
        <w:ind w:left="1260" w:hanging="360"/>
        <w:rPr>
          <w:rFonts w:cs="Arial"/>
          <w:szCs w:val="24"/>
        </w:rPr>
      </w:pPr>
    </w:p>
    <w:p w14:paraId="4EC0B4C6" w14:textId="40CFA38D" w:rsidR="00B9181D" w:rsidRDefault="00B9181D" w:rsidP="008665EC">
      <w:pPr>
        <w:ind w:left="1260"/>
        <w:jc w:val="both"/>
        <w:rPr>
          <w:rFonts w:cs="Arial"/>
          <w:szCs w:val="24"/>
        </w:rPr>
      </w:pPr>
      <w:r>
        <w:rPr>
          <w:rFonts w:cs="Arial"/>
          <w:szCs w:val="24"/>
        </w:rPr>
        <w:t xml:space="preserve">The </w:t>
      </w:r>
      <w:r w:rsidR="00E751A6">
        <w:rPr>
          <w:rFonts w:cs="Arial"/>
          <w:szCs w:val="24"/>
        </w:rPr>
        <w:t xml:space="preserve">Grantee’s Project Manager (salary is not funded by this grant </w:t>
      </w:r>
      <w:r w:rsidR="001A4776">
        <w:rPr>
          <w:rFonts w:cs="Arial"/>
          <w:szCs w:val="24"/>
        </w:rPr>
        <w:t>agreement) will</w:t>
      </w:r>
      <w:r w:rsidR="00755E6D">
        <w:rPr>
          <w:rFonts w:cs="Arial"/>
          <w:szCs w:val="24"/>
        </w:rPr>
        <w:t xml:space="preserve"> be responsible for all aspects of the administration of this </w:t>
      </w:r>
      <w:r w:rsidR="00B54BC0">
        <w:rPr>
          <w:rFonts w:cs="Arial"/>
          <w:szCs w:val="24"/>
        </w:rPr>
        <w:t>Agreement</w:t>
      </w:r>
      <w:r w:rsidR="00755E6D">
        <w:rPr>
          <w:rFonts w:cs="Arial"/>
          <w:szCs w:val="24"/>
        </w:rPr>
        <w:t>, including procurement, invoicing,</w:t>
      </w:r>
      <w:r w:rsidR="00BF2102">
        <w:rPr>
          <w:rFonts w:cs="Arial"/>
          <w:szCs w:val="24"/>
        </w:rPr>
        <w:t xml:space="preserve"> final reporting,</w:t>
      </w:r>
      <w:r w:rsidR="00755E6D">
        <w:rPr>
          <w:rFonts w:cs="Arial"/>
          <w:szCs w:val="24"/>
        </w:rPr>
        <w:t xml:space="preserve"> training, staging, and usage of the equipment. </w:t>
      </w:r>
    </w:p>
    <w:p w14:paraId="7449F312" w14:textId="77777777" w:rsidR="00325438" w:rsidRDefault="00325438" w:rsidP="004800D5">
      <w:pPr>
        <w:widowControl/>
        <w:jc w:val="both"/>
        <w:rPr>
          <w:rFonts w:cs="Arial"/>
          <w:b/>
          <w:szCs w:val="24"/>
        </w:rPr>
      </w:pPr>
    </w:p>
    <w:p w14:paraId="15792DCB" w14:textId="0BCA8B2D" w:rsidR="00755E6D" w:rsidRPr="00827040" w:rsidRDefault="004800D5" w:rsidP="004800D5">
      <w:pPr>
        <w:widowControl/>
        <w:jc w:val="both"/>
        <w:rPr>
          <w:rFonts w:cs="Arial"/>
          <w:szCs w:val="24"/>
        </w:rPr>
      </w:pPr>
      <w:r w:rsidRPr="004800D5">
        <w:rPr>
          <w:rFonts w:cs="Arial"/>
          <w:b/>
          <w:szCs w:val="24"/>
        </w:rPr>
        <w:t>6.0</w:t>
      </w:r>
      <w:r w:rsidR="00987292">
        <w:rPr>
          <w:rFonts w:cs="Arial"/>
          <w:b/>
          <w:szCs w:val="24"/>
        </w:rPr>
        <w:t>7</w:t>
      </w:r>
      <w:r w:rsidRPr="004800D5">
        <w:rPr>
          <w:rFonts w:cs="Arial"/>
          <w:b/>
          <w:szCs w:val="24"/>
        </w:rPr>
        <w:tab/>
      </w:r>
      <w:r w:rsidR="00755E6D">
        <w:rPr>
          <w:rFonts w:cs="Arial"/>
          <w:b/>
          <w:szCs w:val="24"/>
          <w:u w:val="single"/>
        </w:rPr>
        <w:t>Schedule</w:t>
      </w:r>
      <w:r w:rsidR="002775A5">
        <w:rPr>
          <w:rFonts w:cs="Arial"/>
          <w:b/>
          <w:szCs w:val="24"/>
          <w:u w:val="single"/>
        </w:rPr>
        <w:t xml:space="preserve"> of Due Dates</w:t>
      </w:r>
      <w:r w:rsidR="00755E6D">
        <w:rPr>
          <w:rFonts w:cs="Arial"/>
          <w:b/>
          <w:szCs w:val="24"/>
          <w:u w:val="single"/>
        </w:rPr>
        <w:t xml:space="preserve"> and Deliverables</w:t>
      </w:r>
      <w:r w:rsidR="00755E6D" w:rsidRPr="0098522C">
        <w:rPr>
          <w:rFonts w:cs="Arial"/>
          <w:b/>
          <w:szCs w:val="24"/>
          <w:u w:val="single"/>
        </w:rPr>
        <w:t>:</w:t>
      </w:r>
      <w:r w:rsidR="00755E6D" w:rsidRPr="0098522C">
        <w:rPr>
          <w:rFonts w:cs="Arial"/>
          <w:szCs w:val="24"/>
        </w:rPr>
        <w:t xml:space="preserve"> </w:t>
      </w:r>
    </w:p>
    <w:p w14:paraId="64DE71B3" w14:textId="77777777" w:rsidR="00755E6D" w:rsidRDefault="00755E6D" w:rsidP="00943724">
      <w:pPr>
        <w:widowControl/>
        <w:jc w:val="both"/>
        <w:rPr>
          <w:rFonts w:cs="Arial"/>
          <w:szCs w:val="24"/>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2817"/>
        <w:gridCol w:w="2531"/>
        <w:gridCol w:w="2604"/>
      </w:tblGrid>
      <w:tr w:rsidR="00755E6D" w:rsidRPr="008A4062" w14:paraId="349860EA" w14:textId="77777777" w:rsidTr="00D56BFC">
        <w:trPr>
          <w:trHeight w:val="570"/>
          <w:tblHeader/>
        </w:trPr>
        <w:tc>
          <w:tcPr>
            <w:tcW w:w="778" w:type="dxa"/>
            <w:tcMar>
              <w:top w:w="58" w:type="dxa"/>
              <w:left w:w="115" w:type="dxa"/>
              <w:bottom w:w="58" w:type="dxa"/>
              <w:right w:w="115" w:type="dxa"/>
            </w:tcMar>
            <w:hideMark/>
          </w:tcPr>
          <w:p w14:paraId="44BCDFA1" w14:textId="77777777" w:rsidR="00755E6D" w:rsidRPr="004800D5" w:rsidRDefault="00755E6D" w:rsidP="00943724">
            <w:pPr>
              <w:jc w:val="center"/>
              <w:rPr>
                <w:rFonts w:cs="Arial"/>
                <w:b/>
                <w:bCs/>
                <w:szCs w:val="24"/>
                <w:u w:val="single"/>
              </w:rPr>
            </w:pPr>
            <w:r w:rsidRPr="004800D5">
              <w:rPr>
                <w:rFonts w:cs="Arial"/>
                <w:b/>
                <w:bCs/>
                <w:szCs w:val="24"/>
                <w:u w:val="single"/>
              </w:rPr>
              <w:t>Task</w:t>
            </w:r>
          </w:p>
        </w:tc>
        <w:tc>
          <w:tcPr>
            <w:tcW w:w="2817" w:type="dxa"/>
            <w:tcMar>
              <w:top w:w="58" w:type="dxa"/>
              <w:left w:w="115" w:type="dxa"/>
              <w:bottom w:w="58" w:type="dxa"/>
              <w:right w:w="115" w:type="dxa"/>
            </w:tcMar>
            <w:hideMark/>
          </w:tcPr>
          <w:p w14:paraId="1CDC0A24" w14:textId="77777777" w:rsidR="00755E6D" w:rsidRPr="004800D5" w:rsidRDefault="00755E6D" w:rsidP="00943724">
            <w:pPr>
              <w:jc w:val="center"/>
              <w:rPr>
                <w:rFonts w:cs="Arial"/>
                <w:b/>
                <w:bCs/>
                <w:szCs w:val="24"/>
                <w:u w:val="single"/>
              </w:rPr>
            </w:pPr>
            <w:r w:rsidRPr="004800D5">
              <w:rPr>
                <w:rFonts w:cs="Arial"/>
                <w:b/>
                <w:bCs/>
                <w:szCs w:val="24"/>
                <w:u w:val="single"/>
              </w:rPr>
              <w:t>Description</w:t>
            </w:r>
          </w:p>
        </w:tc>
        <w:tc>
          <w:tcPr>
            <w:tcW w:w="2531" w:type="dxa"/>
            <w:tcMar>
              <w:top w:w="58" w:type="dxa"/>
              <w:left w:w="115" w:type="dxa"/>
              <w:bottom w:w="58" w:type="dxa"/>
              <w:right w:w="115" w:type="dxa"/>
            </w:tcMar>
            <w:hideMark/>
          </w:tcPr>
          <w:p w14:paraId="407DDB13" w14:textId="77777777" w:rsidR="00755E6D" w:rsidRPr="004800D5" w:rsidRDefault="00755E6D" w:rsidP="00943724">
            <w:pPr>
              <w:jc w:val="center"/>
              <w:rPr>
                <w:rFonts w:cs="Arial"/>
                <w:b/>
                <w:bCs/>
                <w:szCs w:val="24"/>
                <w:u w:val="single"/>
              </w:rPr>
            </w:pPr>
            <w:r w:rsidRPr="004800D5">
              <w:rPr>
                <w:rFonts w:cs="Arial"/>
                <w:b/>
                <w:bCs/>
                <w:szCs w:val="24"/>
                <w:u w:val="single"/>
              </w:rPr>
              <w:t>Deliverables</w:t>
            </w:r>
          </w:p>
        </w:tc>
        <w:tc>
          <w:tcPr>
            <w:tcW w:w="2604" w:type="dxa"/>
            <w:tcMar>
              <w:top w:w="58" w:type="dxa"/>
              <w:left w:w="115" w:type="dxa"/>
              <w:bottom w:w="58" w:type="dxa"/>
              <w:right w:w="115" w:type="dxa"/>
            </w:tcMar>
            <w:hideMark/>
          </w:tcPr>
          <w:p w14:paraId="374A3322" w14:textId="77777777" w:rsidR="00755E6D" w:rsidRPr="004800D5" w:rsidRDefault="00755E6D" w:rsidP="00943724">
            <w:pPr>
              <w:jc w:val="center"/>
              <w:rPr>
                <w:rFonts w:cs="Arial"/>
                <w:b/>
                <w:bCs/>
                <w:szCs w:val="24"/>
                <w:u w:val="single"/>
              </w:rPr>
            </w:pPr>
            <w:r w:rsidRPr="004800D5">
              <w:rPr>
                <w:rFonts w:cs="Arial"/>
                <w:b/>
                <w:bCs/>
                <w:szCs w:val="24"/>
                <w:u w:val="single"/>
              </w:rPr>
              <w:t>Estimated Completion Dates</w:t>
            </w:r>
          </w:p>
        </w:tc>
      </w:tr>
      <w:tr w:rsidR="00D56BFC" w:rsidRPr="00694DCF" w14:paraId="36658CAF" w14:textId="77777777" w:rsidTr="00D56BFC">
        <w:trPr>
          <w:trHeight w:val="67"/>
          <w:tblHeader/>
        </w:trPr>
        <w:tc>
          <w:tcPr>
            <w:tcW w:w="778" w:type="dxa"/>
            <w:tcMar>
              <w:top w:w="58" w:type="dxa"/>
              <w:left w:w="115" w:type="dxa"/>
              <w:bottom w:w="58" w:type="dxa"/>
              <w:right w:w="115" w:type="dxa"/>
            </w:tcMar>
            <w:vAlign w:val="center"/>
          </w:tcPr>
          <w:p w14:paraId="54CAC860" w14:textId="749E90F5" w:rsidR="00D56BFC" w:rsidRPr="00694DCF" w:rsidRDefault="00D56BFC" w:rsidP="00D56BFC">
            <w:pPr>
              <w:jc w:val="center"/>
              <w:rPr>
                <w:rFonts w:cs="Arial"/>
                <w:bCs/>
                <w:szCs w:val="24"/>
              </w:rPr>
            </w:pPr>
            <w:r>
              <w:rPr>
                <w:rFonts w:cs="Arial"/>
                <w:bCs/>
                <w:szCs w:val="24"/>
              </w:rPr>
              <w:t>1</w:t>
            </w:r>
          </w:p>
        </w:tc>
        <w:tc>
          <w:tcPr>
            <w:tcW w:w="2817" w:type="dxa"/>
            <w:tcMar>
              <w:top w:w="58" w:type="dxa"/>
              <w:left w:w="115" w:type="dxa"/>
              <w:bottom w:w="58" w:type="dxa"/>
              <w:right w:w="115" w:type="dxa"/>
            </w:tcMar>
            <w:vAlign w:val="center"/>
          </w:tcPr>
          <w:p w14:paraId="0275DCC7" w14:textId="77777777" w:rsidR="00D56BFC" w:rsidRPr="00694DCF" w:rsidRDefault="00D56BFC" w:rsidP="00D56BFC">
            <w:pPr>
              <w:jc w:val="both"/>
              <w:rPr>
                <w:rFonts w:cs="Arial"/>
                <w:bCs/>
                <w:szCs w:val="24"/>
              </w:rPr>
            </w:pPr>
            <w:r w:rsidRPr="00694DCF">
              <w:rPr>
                <w:rFonts w:cs="Arial"/>
                <w:bCs/>
                <w:szCs w:val="24"/>
              </w:rPr>
              <w:t>Equipment Ordering</w:t>
            </w:r>
          </w:p>
        </w:tc>
        <w:tc>
          <w:tcPr>
            <w:tcW w:w="2531" w:type="dxa"/>
            <w:tcMar>
              <w:top w:w="58" w:type="dxa"/>
              <w:left w:w="115" w:type="dxa"/>
              <w:bottom w:w="58" w:type="dxa"/>
              <w:right w:w="115" w:type="dxa"/>
            </w:tcMar>
            <w:vAlign w:val="center"/>
          </w:tcPr>
          <w:p w14:paraId="7EA35FDB" w14:textId="77777777" w:rsidR="00D56BFC" w:rsidRPr="00694DCF" w:rsidRDefault="00D56BFC" w:rsidP="00D56BFC">
            <w:pPr>
              <w:jc w:val="both"/>
              <w:rPr>
                <w:rFonts w:cs="Arial"/>
                <w:bCs/>
                <w:szCs w:val="24"/>
              </w:rPr>
            </w:pPr>
            <w:r w:rsidRPr="00694DCF">
              <w:rPr>
                <w:rFonts w:cs="Arial"/>
                <w:bCs/>
                <w:szCs w:val="24"/>
              </w:rPr>
              <w:t>Equipment</w:t>
            </w:r>
          </w:p>
        </w:tc>
        <w:tc>
          <w:tcPr>
            <w:tcW w:w="2604" w:type="dxa"/>
            <w:tcMar>
              <w:top w:w="58" w:type="dxa"/>
              <w:left w:w="115" w:type="dxa"/>
              <w:bottom w:w="58" w:type="dxa"/>
              <w:right w:w="115" w:type="dxa"/>
            </w:tcMar>
            <w:vAlign w:val="center"/>
          </w:tcPr>
          <w:p w14:paraId="5CA16326" w14:textId="581CD69A" w:rsidR="00D56BFC" w:rsidRPr="00987292" w:rsidRDefault="00A91FFF" w:rsidP="00D56BFC">
            <w:pPr>
              <w:jc w:val="center"/>
              <w:rPr>
                <w:rFonts w:cs="Arial"/>
                <w:bCs/>
                <w:szCs w:val="24"/>
                <w:highlight w:val="yellow"/>
              </w:rPr>
            </w:pPr>
            <w:r>
              <w:rPr>
                <w:rFonts w:cs="Arial"/>
                <w:szCs w:val="24"/>
                <w:highlight w:val="yellow"/>
              </w:rPr>
              <w:t>[Insert Date]</w:t>
            </w:r>
          </w:p>
        </w:tc>
      </w:tr>
      <w:tr w:rsidR="00D56BFC" w:rsidRPr="00F60448" w14:paraId="4A3A831D" w14:textId="77777777" w:rsidTr="00D56BFC">
        <w:trPr>
          <w:trHeight w:val="250"/>
        </w:trPr>
        <w:tc>
          <w:tcPr>
            <w:tcW w:w="778" w:type="dxa"/>
            <w:tcMar>
              <w:top w:w="0" w:type="dxa"/>
              <w:left w:w="108" w:type="dxa"/>
              <w:bottom w:w="0" w:type="dxa"/>
              <w:right w:w="108" w:type="dxa"/>
            </w:tcMar>
            <w:hideMark/>
          </w:tcPr>
          <w:p w14:paraId="70D2F448" w14:textId="022C0483" w:rsidR="00D56BFC" w:rsidRPr="00F60448" w:rsidRDefault="00D56BFC" w:rsidP="00D56BFC">
            <w:pPr>
              <w:jc w:val="center"/>
              <w:rPr>
                <w:rFonts w:cs="Arial"/>
                <w:szCs w:val="24"/>
              </w:rPr>
            </w:pPr>
            <w:r>
              <w:rPr>
                <w:rFonts w:cs="Arial"/>
                <w:szCs w:val="24"/>
              </w:rPr>
              <w:t>2</w:t>
            </w:r>
          </w:p>
        </w:tc>
        <w:tc>
          <w:tcPr>
            <w:tcW w:w="2817" w:type="dxa"/>
            <w:tcMar>
              <w:top w:w="0" w:type="dxa"/>
              <w:left w:w="108" w:type="dxa"/>
              <w:bottom w:w="0" w:type="dxa"/>
              <w:right w:w="108" w:type="dxa"/>
            </w:tcMar>
          </w:tcPr>
          <w:p w14:paraId="67F25EC5" w14:textId="77777777" w:rsidR="00D56BFC" w:rsidRPr="00F60448" w:rsidRDefault="00D56BFC" w:rsidP="00D56BFC">
            <w:pPr>
              <w:tabs>
                <w:tab w:val="center" w:pos="4320"/>
                <w:tab w:val="right" w:pos="8640"/>
              </w:tabs>
              <w:rPr>
                <w:rFonts w:cs="Arial"/>
                <w:strike/>
                <w:szCs w:val="24"/>
              </w:rPr>
            </w:pPr>
            <w:r>
              <w:rPr>
                <w:rFonts w:cs="Arial"/>
                <w:szCs w:val="24"/>
              </w:rPr>
              <w:t>Equipment Delivery and Familiarization/Training</w:t>
            </w:r>
          </w:p>
        </w:tc>
        <w:tc>
          <w:tcPr>
            <w:tcW w:w="2531" w:type="dxa"/>
            <w:tcMar>
              <w:top w:w="0" w:type="dxa"/>
              <w:left w:w="108" w:type="dxa"/>
              <w:bottom w:w="0" w:type="dxa"/>
              <w:right w:w="108" w:type="dxa"/>
            </w:tcMar>
          </w:tcPr>
          <w:p w14:paraId="582AAC11" w14:textId="77777777" w:rsidR="00D56BFC" w:rsidRPr="00F60448" w:rsidRDefault="00D56BFC" w:rsidP="00D56BFC">
            <w:pPr>
              <w:rPr>
                <w:rFonts w:cs="Arial"/>
                <w:szCs w:val="24"/>
              </w:rPr>
            </w:pPr>
            <w:r w:rsidRPr="00F60448">
              <w:rPr>
                <w:rFonts w:cs="Arial"/>
                <w:szCs w:val="24"/>
              </w:rPr>
              <w:t xml:space="preserve">Training </w:t>
            </w:r>
            <w:r>
              <w:rPr>
                <w:rFonts w:cs="Arial"/>
                <w:szCs w:val="24"/>
              </w:rPr>
              <w:t>and</w:t>
            </w:r>
            <w:r w:rsidRPr="00F60448">
              <w:rPr>
                <w:rFonts w:cs="Arial"/>
                <w:szCs w:val="24"/>
              </w:rPr>
              <w:t xml:space="preserve"> Location Report</w:t>
            </w:r>
          </w:p>
        </w:tc>
        <w:tc>
          <w:tcPr>
            <w:tcW w:w="2604" w:type="dxa"/>
            <w:tcMar>
              <w:top w:w="0" w:type="dxa"/>
              <w:left w:w="108" w:type="dxa"/>
              <w:bottom w:w="0" w:type="dxa"/>
              <w:right w:w="108" w:type="dxa"/>
            </w:tcMar>
          </w:tcPr>
          <w:p w14:paraId="7817F5B8" w14:textId="54627BDA" w:rsidR="00D56BFC" w:rsidRPr="00987292" w:rsidRDefault="00A91FFF" w:rsidP="00D56BFC">
            <w:pPr>
              <w:jc w:val="center"/>
              <w:rPr>
                <w:rFonts w:cs="Arial"/>
                <w:strike/>
                <w:szCs w:val="24"/>
                <w:highlight w:val="yellow"/>
              </w:rPr>
            </w:pPr>
            <w:r>
              <w:rPr>
                <w:rFonts w:cs="Arial"/>
                <w:szCs w:val="24"/>
                <w:highlight w:val="yellow"/>
              </w:rPr>
              <w:t>[Insert Date]</w:t>
            </w:r>
          </w:p>
        </w:tc>
      </w:tr>
      <w:tr w:rsidR="00D56BFC" w:rsidRPr="00F60448" w14:paraId="1A1ABD84" w14:textId="77777777" w:rsidTr="00D56BFC">
        <w:trPr>
          <w:trHeight w:val="275"/>
        </w:trPr>
        <w:tc>
          <w:tcPr>
            <w:tcW w:w="778" w:type="dxa"/>
            <w:vMerge w:val="restart"/>
            <w:tcMar>
              <w:top w:w="0" w:type="dxa"/>
              <w:left w:w="108" w:type="dxa"/>
              <w:bottom w:w="0" w:type="dxa"/>
              <w:right w:w="108" w:type="dxa"/>
            </w:tcMar>
          </w:tcPr>
          <w:p w14:paraId="2DEA9652" w14:textId="5747C7B9" w:rsidR="00D56BFC" w:rsidRDefault="00D56BFC" w:rsidP="00D56BFC">
            <w:pPr>
              <w:jc w:val="center"/>
              <w:rPr>
                <w:rFonts w:cs="Arial"/>
                <w:szCs w:val="24"/>
              </w:rPr>
            </w:pPr>
            <w:r>
              <w:rPr>
                <w:rFonts w:cs="Arial"/>
                <w:szCs w:val="24"/>
              </w:rPr>
              <w:t>3</w:t>
            </w:r>
          </w:p>
        </w:tc>
        <w:tc>
          <w:tcPr>
            <w:tcW w:w="2817" w:type="dxa"/>
            <w:vMerge w:val="restart"/>
            <w:tcMar>
              <w:top w:w="0" w:type="dxa"/>
              <w:left w:w="108" w:type="dxa"/>
              <w:bottom w:w="0" w:type="dxa"/>
              <w:right w:w="108" w:type="dxa"/>
            </w:tcMar>
          </w:tcPr>
          <w:p w14:paraId="1B95908C" w14:textId="77C5DC9F" w:rsidR="00D56BFC" w:rsidRDefault="00D56BFC" w:rsidP="00D56BFC">
            <w:pPr>
              <w:tabs>
                <w:tab w:val="center" w:pos="4320"/>
                <w:tab w:val="right" w:pos="8640"/>
              </w:tabs>
              <w:rPr>
                <w:rFonts w:cs="Arial"/>
                <w:szCs w:val="24"/>
              </w:rPr>
            </w:pPr>
            <w:r>
              <w:rPr>
                <w:rFonts w:cs="Arial"/>
                <w:szCs w:val="24"/>
              </w:rPr>
              <w:t>Project Management and Administration</w:t>
            </w:r>
          </w:p>
        </w:tc>
        <w:tc>
          <w:tcPr>
            <w:tcW w:w="2531" w:type="dxa"/>
            <w:tcMar>
              <w:top w:w="0" w:type="dxa"/>
              <w:left w:w="108" w:type="dxa"/>
              <w:bottom w:w="0" w:type="dxa"/>
              <w:right w:w="108" w:type="dxa"/>
            </w:tcMar>
          </w:tcPr>
          <w:p w14:paraId="53D70CA5" w14:textId="7E4125D2" w:rsidR="00D56BFC" w:rsidRPr="00F60448" w:rsidRDefault="00D56BFC" w:rsidP="00D56BFC">
            <w:pPr>
              <w:rPr>
                <w:rFonts w:cs="Arial"/>
                <w:szCs w:val="24"/>
              </w:rPr>
            </w:pPr>
            <w:r>
              <w:rPr>
                <w:rFonts w:cs="Arial"/>
                <w:szCs w:val="24"/>
              </w:rPr>
              <w:t>Invoice</w:t>
            </w:r>
          </w:p>
        </w:tc>
        <w:tc>
          <w:tcPr>
            <w:tcW w:w="2604" w:type="dxa"/>
            <w:tcMar>
              <w:top w:w="0" w:type="dxa"/>
              <w:left w:w="108" w:type="dxa"/>
              <w:bottom w:w="0" w:type="dxa"/>
              <w:right w:w="108" w:type="dxa"/>
            </w:tcMar>
          </w:tcPr>
          <w:p w14:paraId="7C0D0236" w14:textId="49B7DF3D" w:rsidR="00D56BFC" w:rsidRPr="00987292" w:rsidRDefault="00A91FFF" w:rsidP="00D56BFC">
            <w:pPr>
              <w:jc w:val="center"/>
              <w:rPr>
                <w:rFonts w:cs="Arial"/>
                <w:szCs w:val="24"/>
                <w:highlight w:val="yellow"/>
              </w:rPr>
            </w:pPr>
            <w:r>
              <w:rPr>
                <w:rFonts w:cs="Arial"/>
                <w:szCs w:val="24"/>
                <w:highlight w:val="yellow"/>
              </w:rPr>
              <w:t>[Insert date]</w:t>
            </w:r>
          </w:p>
        </w:tc>
      </w:tr>
      <w:tr w:rsidR="00D56BFC" w:rsidRPr="00F60448" w14:paraId="165FB26E" w14:textId="77777777" w:rsidTr="00D56BFC">
        <w:trPr>
          <w:trHeight w:val="275"/>
        </w:trPr>
        <w:tc>
          <w:tcPr>
            <w:tcW w:w="778" w:type="dxa"/>
            <w:vMerge/>
            <w:tcMar>
              <w:top w:w="0" w:type="dxa"/>
              <w:left w:w="108" w:type="dxa"/>
              <w:bottom w:w="0" w:type="dxa"/>
              <w:right w:w="108" w:type="dxa"/>
            </w:tcMar>
          </w:tcPr>
          <w:p w14:paraId="6B8E5D20" w14:textId="77777777" w:rsidR="00D56BFC" w:rsidRDefault="00D56BFC" w:rsidP="00D56BFC">
            <w:pPr>
              <w:jc w:val="center"/>
              <w:rPr>
                <w:rFonts w:cs="Arial"/>
                <w:szCs w:val="24"/>
              </w:rPr>
            </w:pPr>
          </w:p>
        </w:tc>
        <w:tc>
          <w:tcPr>
            <w:tcW w:w="2817" w:type="dxa"/>
            <w:vMerge/>
            <w:tcMar>
              <w:top w:w="0" w:type="dxa"/>
              <w:left w:w="108" w:type="dxa"/>
              <w:bottom w:w="0" w:type="dxa"/>
              <w:right w:w="108" w:type="dxa"/>
            </w:tcMar>
          </w:tcPr>
          <w:p w14:paraId="4F977EF3" w14:textId="77777777" w:rsidR="00D56BFC" w:rsidRDefault="00D56BFC" w:rsidP="00D56BFC">
            <w:pPr>
              <w:tabs>
                <w:tab w:val="center" w:pos="4320"/>
                <w:tab w:val="right" w:pos="8640"/>
              </w:tabs>
              <w:rPr>
                <w:rFonts w:cs="Arial"/>
                <w:szCs w:val="24"/>
              </w:rPr>
            </w:pPr>
          </w:p>
        </w:tc>
        <w:tc>
          <w:tcPr>
            <w:tcW w:w="2531" w:type="dxa"/>
            <w:tcMar>
              <w:top w:w="0" w:type="dxa"/>
              <w:left w:w="108" w:type="dxa"/>
              <w:bottom w:w="0" w:type="dxa"/>
              <w:right w:w="108" w:type="dxa"/>
            </w:tcMar>
          </w:tcPr>
          <w:p w14:paraId="01EE0088" w14:textId="3EBCA3F3" w:rsidR="00D56BFC" w:rsidRDefault="00D56BFC" w:rsidP="00D56BFC">
            <w:pPr>
              <w:rPr>
                <w:rFonts w:cs="Arial"/>
                <w:szCs w:val="24"/>
              </w:rPr>
            </w:pPr>
            <w:r>
              <w:rPr>
                <w:rFonts w:cs="Arial"/>
                <w:szCs w:val="24"/>
              </w:rPr>
              <w:t>Final Report</w:t>
            </w:r>
          </w:p>
        </w:tc>
        <w:tc>
          <w:tcPr>
            <w:tcW w:w="2604" w:type="dxa"/>
            <w:tcMar>
              <w:top w:w="0" w:type="dxa"/>
              <w:left w:w="108" w:type="dxa"/>
              <w:bottom w:w="0" w:type="dxa"/>
              <w:right w:w="108" w:type="dxa"/>
            </w:tcMar>
          </w:tcPr>
          <w:p w14:paraId="22970320" w14:textId="6C161D91" w:rsidR="00D56BFC" w:rsidRPr="00987292" w:rsidRDefault="00A91FFF" w:rsidP="00D56BFC">
            <w:pPr>
              <w:jc w:val="center"/>
              <w:rPr>
                <w:rFonts w:cs="Arial"/>
                <w:szCs w:val="24"/>
                <w:highlight w:val="yellow"/>
              </w:rPr>
            </w:pPr>
            <w:r>
              <w:rPr>
                <w:rFonts w:cs="Arial"/>
                <w:szCs w:val="24"/>
                <w:highlight w:val="yellow"/>
              </w:rPr>
              <w:t>[Insert Date]</w:t>
            </w:r>
          </w:p>
        </w:tc>
      </w:tr>
    </w:tbl>
    <w:p w14:paraId="47CA4FE7" w14:textId="77777777" w:rsidR="00150109" w:rsidRPr="0098522C" w:rsidRDefault="00150109" w:rsidP="0012059B">
      <w:pPr>
        <w:widowControl/>
        <w:jc w:val="both"/>
        <w:rPr>
          <w:rFonts w:cs="Arial"/>
          <w:szCs w:val="24"/>
        </w:rPr>
      </w:pPr>
    </w:p>
    <w:p w14:paraId="4BCDF078" w14:textId="45AB1353" w:rsidR="00755E6D" w:rsidRDefault="00755E6D" w:rsidP="00943724">
      <w:pPr>
        <w:pStyle w:val="Heading1"/>
        <w:tabs>
          <w:tab w:val="center" w:pos="4680"/>
          <w:tab w:val="left" w:pos="9360"/>
        </w:tabs>
        <w:spacing w:line="240" w:lineRule="auto"/>
        <w:rPr>
          <w:rFonts w:cs="Arial"/>
          <w:snapToGrid w:val="0"/>
          <w:szCs w:val="24"/>
        </w:rPr>
      </w:pPr>
      <w:r w:rsidRPr="0098522C">
        <w:rPr>
          <w:rFonts w:cs="Arial"/>
          <w:snapToGrid w:val="0"/>
          <w:szCs w:val="24"/>
        </w:rPr>
        <w:t xml:space="preserve">Section 7 </w:t>
      </w:r>
      <w:r>
        <w:rPr>
          <w:rFonts w:cs="Arial"/>
          <w:snapToGrid w:val="0"/>
          <w:szCs w:val="24"/>
        </w:rPr>
        <w:t>–</w:t>
      </w:r>
      <w:r w:rsidRPr="0098522C">
        <w:rPr>
          <w:rFonts w:cs="Arial"/>
          <w:snapToGrid w:val="0"/>
          <w:szCs w:val="24"/>
        </w:rPr>
        <w:t xml:space="preserve"> </w:t>
      </w:r>
      <w:r>
        <w:rPr>
          <w:rFonts w:cs="Arial"/>
          <w:snapToGrid w:val="0"/>
          <w:szCs w:val="24"/>
        </w:rPr>
        <w:t>Contacts</w:t>
      </w:r>
    </w:p>
    <w:p w14:paraId="4F114153" w14:textId="77777777" w:rsidR="0012059B" w:rsidRPr="0012059B" w:rsidRDefault="0012059B" w:rsidP="0012059B"/>
    <w:p w14:paraId="368F0D87" w14:textId="0D4A5D31" w:rsidR="00755E6D" w:rsidRDefault="00755E6D" w:rsidP="00943724">
      <w:pPr>
        <w:widowControl/>
        <w:jc w:val="both"/>
        <w:rPr>
          <w:rFonts w:cs="Arial"/>
          <w:szCs w:val="24"/>
        </w:rPr>
      </w:pPr>
      <w:r w:rsidRPr="008F13F7">
        <w:rPr>
          <w:rFonts w:cs="Arial"/>
          <w:szCs w:val="24"/>
        </w:rPr>
        <w:t xml:space="preserve">The point of contact may be changed at any time by either party by providing a </w:t>
      </w:r>
      <w:r w:rsidR="008C6D54" w:rsidRPr="008F13F7">
        <w:rPr>
          <w:rFonts w:cs="Arial"/>
          <w:szCs w:val="24"/>
        </w:rPr>
        <w:t>10-day</w:t>
      </w:r>
      <w:r w:rsidRPr="008F13F7">
        <w:rPr>
          <w:rFonts w:cs="Arial"/>
          <w:szCs w:val="24"/>
        </w:rPr>
        <w:t xml:space="preserve"> advance written notice to the other party. The Parties hereby designate the following points of contact during the Term of this Agreement:</w:t>
      </w:r>
    </w:p>
    <w:p w14:paraId="6AC20133" w14:textId="166E2FA1" w:rsidR="004800D5" w:rsidRDefault="004800D5" w:rsidP="00943724">
      <w:pPr>
        <w:widowControl/>
        <w:jc w:val="both"/>
        <w:rPr>
          <w:rFonts w:cs="Arial"/>
          <w:szCs w:val="24"/>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870"/>
        <w:gridCol w:w="1260"/>
        <w:gridCol w:w="3150"/>
      </w:tblGrid>
      <w:tr w:rsidR="00987292" w:rsidRPr="002D0567" w14:paraId="1352337A" w14:textId="77777777" w:rsidTr="00987292">
        <w:trPr>
          <w:trHeight w:val="350"/>
        </w:trPr>
        <w:tc>
          <w:tcPr>
            <w:tcW w:w="5040" w:type="dxa"/>
            <w:gridSpan w:val="2"/>
            <w:tcMar>
              <w:top w:w="0" w:type="dxa"/>
              <w:left w:w="108" w:type="dxa"/>
              <w:bottom w:w="0" w:type="dxa"/>
              <w:right w:w="108" w:type="dxa"/>
            </w:tcMar>
            <w:hideMark/>
          </w:tcPr>
          <w:p w14:paraId="7A425552" w14:textId="6EC70635" w:rsidR="00987292" w:rsidRPr="002D0567" w:rsidRDefault="00987292" w:rsidP="00714C57">
            <w:pPr>
              <w:jc w:val="both"/>
              <w:rPr>
                <w:rFonts w:cs="Arial"/>
                <w:bCs/>
                <w:szCs w:val="24"/>
              </w:rPr>
            </w:pPr>
            <w:r w:rsidRPr="002D0567">
              <w:rPr>
                <w:rFonts w:cs="Arial"/>
                <w:b/>
                <w:bCs/>
                <w:szCs w:val="24"/>
              </w:rPr>
              <w:t>CDFW Grant Manager</w:t>
            </w:r>
            <w:r w:rsidR="00150109">
              <w:rPr>
                <w:rFonts w:cs="Arial"/>
                <w:bCs/>
                <w:szCs w:val="24"/>
              </w:rPr>
              <w:t xml:space="preserve"> </w:t>
            </w:r>
          </w:p>
        </w:tc>
        <w:tc>
          <w:tcPr>
            <w:tcW w:w="4410" w:type="dxa"/>
            <w:gridSpan w:val="2"/>
            <w:tcMar>
              <w:top w:w="0" w:type="dxa"/>
              <w:left w:w="108" w:type="dxa"/>
              <w:bottom w:w="0" w:type="dxa"/>
              <w:right w:w="108" w:type="dxa"/>
            </w:tcMar>
            <w:hideMark/>
          </w:tcPr>
          <w:p w14:paraId="5DD018BF" w14:textId="5DE5E176" w:rsidR="00987292" w:rsidRPr="002D0567" w:rsidRDefault="00987292" w:rsidP="00714C57">
            <w:pPr>
              <w:rPr>
                <w:rFonts w:cs="Arial"/>
                <w:b/>
                <w:bCs/>
                <w:szCs w:val="24"/>
              </w:rPr>
            </w:pPr>
            <w:r w:rsidRPr="002D0567">
              <w:rPr>
                <w:rFonts w:cs="Arial"/>
                <w:b/>
                <w:szCs w:val="24"/>
              </w:rPr>
              <w:t>Grantee Project Manager</w:t>
            </w:r>
          </w:p>
        </w:tc>
      </w:tr>
      <w:tr w:rsidR="00D56BFC" w:rsidRPr="002D0567" w14:paraId="4807B6A2" w14:textId="77777777" w:rsidTr="00987292">
        <w:tc>
          <w:tcPr>
            <w:tcW w:w="1170" w:type="dxa"/>
            <w:tcMar>
              <w:top w:w="0" w:type="dxa"/>
              <w:left w:w="108" w:type="dxa"/>
              <w:bottom w:w="0" w:type="dxa"/>
              <w:right w:w="108" w:type="dxa"/>
            </w:tcMar>
            <w:hideMark/>
          </w:tcPr>
          <w:p w14:paraId="538D8BDD" w14:textId="77777777" w:rsidR="00D56BFC" w:rsidRPr="002D0567" w:rsidRDefault="00D56BFC" w:rsidP="00D56BFC">
            <w:pPr>
              <w:jc w:val="both"/>
              <w:rPr>
                <w:rFonts w:cs="Arial"/>
                <w:bCs/>
                <w:szCs w:val="24"/>
              </w:rPr>
            </w:pPr>
            <w:r w:rsidRPr="002D0567">
              <w:rPr>
                <w:rFonts w:cs="Arial"/>
                <w:bCs/>
                <w:szCs w:val="24"/>
              </w:rPr>
              <w:t>Name:</w:t>
            </w:r>
          </w:p>
        </w:tc>
        <w:tc>
          <w:tcPr>
            <w:tcW w:w="3870" w:type="dxa"/>
            <w:tcMar>
              <w:top w:w="0" w:type="dxa"/>
              <w:left w:w="108" w:type="dxa"/>
              <w:bottom w:w="0" w:type="dxa"/>
              <w:right w:w="108" w:type="dxa"/>
            </w:tcMar>
          </w:tcPr>
          <w:p w14:paraId="783B6E21" w14:textId="71492A39" w:rsidR="00D56BFC" w:rsidRPr="002D0567" w:rsidRDefault="00D56BFC" w:rsidP="00D56BFC">
            <w:pPr>
              <w:jc w:val="both"/>
              <w:rPr>
                <w:rFonts w:cs="Arial"/>
                <w:szCs w:val="24"/>
              </w:rPr>
            </w:pPr>
            <w:r w:rsidRPr="00651514">
              <w:rPr>
                <w:rFonts w:cs="Arial"/>
                <w:szCs w:val="24"/>
                <w:highlight w:val="yellow"/>
              </w:rPr>
              <w:t>Cindy Murphy</w:t>
            </w:r>
            <w:r w:rsidR="00651514" w:rsidRPr="00651514">
              <w:rPr>
                <w:rFonts w:cs="Arial"/>
                <w:szCs w:val="24"/>
                <w:highlight w:val="yellow"/>
              </w:rPr>
              <w:t xml:space="preserve"> / Andrea Moore</w:t>
            </w:r>
          </w:p>
        </w:tc>
        <w:tc>
          <w:tcPr>
            <w:tcW w:w="1260" w:type="dxa"/>
            <w:tcMar>
              <w:top w:w="0" w:type="dxa"/>
              <w:left w:w="108" w:type="dxa"/>
              <w:bottom w:w="0" w:type="dxa"/>
              <w:right w:w="108" w:type="dxa"/>
            </w:tcMar>
            <w:hideMark/>
          </w:tcPr>
          <w:p w14:paraId="1AFCE7D2" w14:textId="77777777" w:rsidR="00D56BFC" w:rsidRPr="002D0567" w:rsidRDefault="00D56BFC" w:rsidP="00D56BFC">
            <w:pPr>
              <w:rPr>
                <w:rFonts w:cs="Arial"/>
                <w:bCs/>
                <w:szCs w:val="24"/>
              </w:rPr>
            </w:pPr>
            <w:r w:rsidRPr="002D0567">
              <w:rPr>
                <w:rFonts w:cs="Arial"/>
                <w:bCs/>
                <w:szCs w:val="24"/>
              </w:rPr>
              <w:t>Name:</w:t>
            </w:r>
          </w:p>
        </w:tc>
        <w:tc>
          <w:tcPr>
            <w:tcW w:w="3150" w:type="dxa"/>
            <w:tcMar>
              <w:top w:w="0" w:type="dxa"/>
              <w:left w:w="108" w:type="dxa"/>
              <w:bottom w:w="0" w:type="dxa"/>
              <w:right w:w="108" w:type="dxa"/>
            </w:tcMar>
          </w:tcPr>
          <w:p w14:paraId="73561244" w14:textId="09626BDB" w:rsidR="00D56BFC" w:rsidRPr="002D0567" w:rsidRDefault="00D56BFC" w:rsidP="00D56BFC">
            <w:pPr>
              <w:rPr>
                <w:rFonts w:cs="Arial"/>
                <w:szCs w:val="24"/>
              </w:rPr>
            </w:pPr>
          </w:p>
        </w:tc>
      </w:tr>
      <w:tr w:rsidR="00D56BFC" w:rsidRPr="002D0567" w14:paraId="767FFAA3" w14:textId="77777777" w:rsidTr="00987292">
        <w:tc>
          <w:tcPr>
            <w:tcW w:w="1170" w:type="dxa"/>
            <w:tcMar>
              <w:top w:w="0" w:type="dxa"/>
              <w:left w:w="108" w:type="dxa"/>
              <w:bottom w:w="0" w:type="dxa"/>
              <w:right w:w="108" w:type="dxa"/>
            </w:tcMar>
            <w:hideMark/>
          </w:tcPr>
          <w:p w14:paraId="6AF64F79" w14:textId="77777777" w:rsidR="00D56BFC" w:rsidRPr="002D0567" w:rsidRDefault="00D56BFC" w:rsidP="00D56BFC">
            <w:pPr>
              <w:jc w:val="both"/>
              <w:rPr>
                <w:rFonts w:cs="Arial"/>
                <w:bCs/>
                <w:szCs w:val="24"/>
              </w:rPr>
            </w:pPr>
            <w:r w:rsidRPr="002D0567">
              <w:rPr>
                <w:rFonts w:cs="Arial"/>
                <w:bCs/>
                <w:szCs w:val="24"/>
              </w:rPr>
              <w:t>Title:</w:t>
            </w:r>
          </w:p>
        </w:tc>
        <w:tc>
          <w:tcPr>
            <w:tcW w:w="3870" w:type="dxa"/>
            <w:tcMar>
              <w:top w:w="0" w:type="dxa"/>
              <w:left w:w="108" w:type="dxa"/>
              <w:bottom w:w="0" w:type="dxa"/>
              <w:right w:w="108" w:type="dxa"/>
            </w:tcMar>
          </w:tcPr>
          <w:p w14:paraId="0653C102" w14:textId="0284DCA1" w:rsidR="00D56BFC" w:rsidRPr="002D0567" w:rsidRDefault="00D56BFC" w:rsidP="00D56BFC">
            <w:pPr>
              <w:rPr>
                <w:rFonts w:cs="Arial"/>
                <w:szCs w:val="24"/>
              </w:rPr>
            </w:pPr>
            <w:r>
              <w:rPr>
                <w:rFonts w:cs="Arial"/>
                <w:szCs w:val="24"/>
              </w:rPr>
              <w:t xml:space="preserve">Staff Services Manager I (Specialist) </w:t>
            </w:r>
          </w:p>
        </w:tc>
        <w:tc>
          <w:tcPr>
            <w:tcW w:w="1260" w:type="dxa"/>
            <w:tcMar>
              <w:top w:w="0" w:type="dxa"/>
              <w:left w:w="108" w:type="dxa"/>
              <w:bottom w:w="0" w:type="dxa"/>
              <w:right w:w="108" w:type="dxa"/>
            </w:tcMar>
            <w:hideMark/>
          </w:tcPr>
          <w:p w14:paraId="56201A81" w14:textId="77777777" w:rsidR="00D56BFC" w:rsidRPr="002D0567" w:rsidRDefault="00D56BFC" w:rsidP="00D56BFC">
            <w:pPr>
              <w:rPr>
                <w:rFonts w:cs="Arial"/>
                <w:bCs/>
                <w:szCs w:val="24"/>
              </w:rPr>
            </w:pPr>
            <w:r w:rsidRPr="002D0567">
              <w:rPr>
                <w:rFonts w:cs="Arial"/>
                <w:bCs/>
                <w:szCs w:val="24"/>
              </w:rPr>
              <w:t>Title:</w:t>
            </w:r>
          </w:p>
        </w:tc>
        <w:tc>
          <w:tcPr>
            <w:tcW w:w="3150" w:type="dxa"/>
            <w:tcMar>
              <w:top w:w="0" w:type="dxa"/>
              <w:left w:w="108" w:type="dxa"/>
              <w:bottom w:w="0" w:type="dxa"/>
              <w:right w:w="108" w:type="dxa"/>
            </w:tcMar>
          </w:tcPr>
          <w:p w14:paraId="28A5AA38" w14:textId="77777777" w:rsidR="00D56BFC" w:rsidRPr="002D0567" w:rsidRDefault="00D56BFC" w:rsidP="00D56BFC">
            <w:pPr>
              <w:rPr>
                <w:rFonts w:cs="Arial"/>
                <w:szCs w:val="24"/>
              </w:rPr>
            </w:pPr>
          </w:p>
        </w:tc>
      </w:tr>
      <w:tr w:rsidR="00D56BFC" w:rsidRPr="002D0567" w14:paraId="33614D71" w14:textId="77777777" w:rsidTr="00987292">
        <w:tc>
          <w:tcPr>
            <w:tcW w:w="1170" w:type="dxa"/>
            <w:tcMar>
              <w:top w:w="0" w:type="dxa"/>
              <w:left w:w="108" w:type="dxa"/>
              <w:bottom w:w="0" w:type="dxa"/>
              <w:right w:w="108" w:type="dxa"/>
            </w:tcMar>
            <w:hideMark/>
          </w:tcPr>
          <w:p w14:paraId="26BF2651" w14:textId="77777777" w:rsidR="00D56BFC" w:rsidRPr="002D0567" w:rsidRDefault="00D56BFC" w:rsidP="00D56BFC">
            <w:pPr>
              <w:jc w:val="both"/>
              <w:rPr>
                <w:rFonts w:cs="Arial"/>
                <w:bCs/>
                <w:szCs w:val="24"/>
              </w:rPr>
            </w:pPr>
            <w:r w:rsidRPr="002D0567">
              <w:rPr>
                <w:rFonts w:cs="Arial"/>
                <w:bCs/>
                <w:szCs w:val="24"/>
              </w:rPr>
              <w:t>Address:</w:t>
            </w:r>
          </w:p>
        </w:tc>
        <w:tc>
          <w:tcPr>
            <w:tcW w:w="3870" w:type="dxa"/>
            <w:tcMar>
              <w:top w:w="0" w:type="dxa"/>
              <w:left w:w="108" w:type="dxa"/>
              <w:bottom w:w="0" w:type="dxa"/>
              <w:right w:w="108" w:type="dxa"/>
            </w:tcMar>
          </w:tcPr>
          <w:p w14:paraId="217F10FB" w14:textId="77777777" w:rsidR="00D56BFC" w:rsidRPr="002D0567" w:rsidRDefault="00D56BFC" w:rsidP="00D56BFC">
            <w:pPr>
              <w:widowControl/>
              <w:rPr>
                <w:rFonts w:cs="Arial"/>
                <w:szCs w:val="24"/>
              </w:rPr>
            </w:pPr>
            <w:r w:rsidRPr="002D0567">
              <w:rPr>
                <w:rFonts w:cs="Arial"/>
                <w:szCs w:val="24"/>
              </w:rPr>
              <w:t>P.O. Box 944209</w:t>
            </w:r>
          </w:p>
          <w:p w14:paraId="0E2DC8DF" w14:textId="22BB2096" w:rsidR="00D56BFC" w:rsidRPr="002D0567" w:rsidRDefault="00D56BFC" w:rsidP="00D56BFC">
            <w:pPr>
              <w:widowControl/>
              <w:rPr>
                <w:rFonts w:cs="Arial"/>
                <w:szCs w:val="24"/>
              </w:rPr>
            </w:pPr>
            <w:r w:rsidRPr="002D0567">
              <w:rPr>
                <w:rFonts w:cs="Arial"/>
                <w:szCs w:val="24"/>
              </w:rPr>
              <w:t>Sacramento, CA 94244-2090</w:t>
            </w:r>
          </w:p>
        </w:tc>
        <w:tc>
          <w:tcPr>
            <w:tcW w:w="1260" w:type="dxa"/>
            <w:tcMar>
              <w:top w:w="0" w:type="dxa"/>
              <w:left w:w="108" w:type="dxa"/>
              <w:bottom w:w="0" w:type="dxa"/>
              <w:right w:w="108" w:type="dxa"/>
            </w:tcMar>
            <w:hideMark/>
          </w:tcPr>
          <w:p w14:paraId="0D7FC584" w14:textId="77777777" w:rsidR="00D56BFC" w:rsidRPr="002D0567" w:rsidRDefault="00D56BFC" w:rsidP="00D56BFC">
            <w:pPr>
              <w:rPr>
                <w:rFonts w:cs="Arial"/>
                <w:bCs/>
                <w:szCs w:val="24"/>
              </w:rPr>
            </w:pPr>
            <w:r w:rsidRPr="002D0567">
              <w:rPr>
                <w:rFonts w:cs="Arial"/>
                <w:bCs/>
                <w:szCs w:val="24"/>
              </w:rPr>
              <w:t>Address:</w:t>
            </w:r>
          </w:p>
        </w:tc>
        <w:tc>
          <w:tcPr>
            <w:tcW w:w="3150" w:type="dxa"/>
            <w:tcMar>
              <w:top w:w="0" w:type="dxa"/>
              <w:left w:w="108" w:type="dxa"/>
              <w:bottom w:w="0" w:type="dxa"/>
              <w:right w:w="108" w:type="dxa"/>
            </w:tcMar>
          </w:tcPr>
          <w:p w14:paraId="79C91CC3" w14:textId="77777777" w:rsidR="00D56BFC" w:rsidRPr="002D0567" w:rsidRDefault="00D56BFC" w:rsidP="00D56BFC">
            <w:pPr>
              <w:widowControl/>
              <w:rPr>
                <w:rFonts w:cs="Arial"/>
                <w:szCs w:val="24"/>
              </w:rPr>
            </w:pPr>
          </w:p>
        </w:tc>
      </w:tr>
      <w:tr w:rsidR="00D56BFC" w:rsidRPr="002D0567" w14:paraId="57632087" w14:textId="77777777" w:rsidTr="00987292">
        <w:tc>
          <w:tcPr>
            <w:tcW w:w="1170" w:type="dxa"/>
            <w:tcMar>
              <w:top w:w="0" w:type="dxa"/>
              <w:left w:w="108" w:type="dxa"/>
              <w:bottom w:w="0" w:type="dxa"/>
              <w:right w:w="108" w:type="dxa"/>
            </w:tcMar>
            <w:hideMark/>
          </w:tcPr>
          <w:p w14:paraId="36E4B168" w14:textId="77777777" w:rsidR="00D56BFC" w:rsidRPr="002D0567" w:rsidRDefault="00D56BFC" w:rsidP="00D56BFC">
            <w:pPr>
              <w:jc w:val="both"/>
              <w:rPr>
                <w:rFonts w:cs="Arial"/>
                <w:bCs/>
                <w:szCs w:val="24"/>
              </w:rPr>
            </w:pPr>
            <w:r w:rsidRPr="002D0567">
              <w:rPr>
                <w:rFonts w:cs="Arial"/>
                <w:bCs/>
                <w:szCs w:val="24"/>
              </w:rPr>
              <w:t>Phone:</w:t>
            </w:r>
          </w:p>
        </w:tc>
        <w:tc>
          <w:tcPr>
            <w:tcW w:w="3870" w:type="dxa"/>
            <w:tcMar>
              <w:top w:w="0" w:type="dxa"/>
              <w:left w:w="108" w:type="dxa"/>
              <w:bottom w:w="0" w:type="dxa"/>
              <w:right w:w="108" w:type="dxa"/>
            </w:tcMar>
          </w:tcPr>
          <w:p w14:paraId="7E76B5F3" w14:textId="67A2CD7F" w:rsidR="00D56BFC" w:rsidRPr="002D0567" w:rsidRDefault="00D56BFC" w:rsidP="00D56BFC">
            <w:pPr>
              <w:jc w:val="both"/>
              <w:rPr>
                <w:rFonts w:cs="Arial"/>
                <w:szCs w:val="24"/>
              </w:rPr>
            </w:pPr>
            <w:r w:rsidRPr="008E3CF2">
              <w:rPr>
                <w:rFonts w:cs="Arial"/>
                <w:szCs w:val="24"/>
                <w:highlight w:val="yellow"/>
              </w:rPr>
              <w:t>(916) 616-4515</w:t>
            </w:r>
            <w:r w:rsidR="00651514">
              <w:rPr>
                <w:rFonts w:cs="Arial"/>
                <w:szCs w:val="24"/>
              </w:rPr>
              <w:t xml:space="preserve"> </w:t>
            </w:r>
            <w:r w:rsidR="00651514" w:rsidRPr="00651514">
              <w:rPr>
                <w:rFonts w:cs="Arial"/>
                <w:szCs w:val="24"/>
                <w:highlight w:val="yellow"/>
              </w:rPr>
              <w:t>327-9859</w:t>
            </w:r>
          </w:p>
        </w:tc>
        <w:tc>
          <w:tcPr>
            <w:tcW w:w="1260" w:type="dxa"/>
            <w:tcMar>
              <w:top w:w="0" w:type="dxa"/>
              <w:left w:w="108" w:type="dxa"/>
              <w:bottom w:w="0" w:type="dxa"/>
              <w:right w:w="108" w:type="dxa"/>
            </w:tcMar>
            <w:hideMark/>
          </w:tcPr>
          <w:p w14:paraId="2B2F1CF2" w14:textId="77777777" w:rsidR="00D56BFC" w:rsidRPr="002D0567" w:rsidRDefault="00D56BFC" w:rsidP="00D56BFC">
            <w:pPr>
              <w:rPr>
                <w:rFonts w:cs="Arial"/>
                <w:bCs/>
                <w:szCs w:val="24"/>
              </w:rPr>
            </w:pPr>
            <w:r w:rsidRPr="002D0567">
              <w:rPr>
                <w:rFonts w:cs="Arial"/>
                <w:bCs/>
                <w:szCs w:val="24"/>
              </w:rPr>
              <w:t>Phone:</w:t>
            </w:r>
          </w:p>
        </w:tc>
        <w:tc>
          <w:tcPr>
            <w:tcW w:w="3150" w:type="dxa"/>
            <w:tcMar>
              <w:top w:w="0" w:type="dxa"/>
              <w:left w:w="108" w:type="dxa"/>
              <w:bottom w:w="0" w:type="dxa"/>
              <w:right w:w="108" w:type="dxa"/>
            </w:tcMar>
          </w:tcPr>
          <w:p w14:paraId="49763885" w14:textId="77777777" w:rsidR="00D56BFC" w:rsidRPr="002D0567" w:rsidRDefault="00D56BFC" w:rsidP="00D56BFC">
            <w:pPr>
              <w:rPr>
                <w:rFonts w:cs="Arial"/>
                <w:szCs w:val="24"/>
              </w:rPr>
            </w:pPr>
          </w:p>
        </w:tc>
      </w:tr>
      <w:tr w:rsidR="00D56BFC" w:rsidRPr="002D0567" w14:paraId="7CED6891" w14:textId="77777777" w:rsidTr="00987292">
        <w:tc>
          <w:tcPr>
            <w:tcW w:w="1170" w:type="dxa"/>
            <w:tcMar>
              <w:top w:w="0" w:type="dxa"/>
              <w:left w:w="108" w:type="dxa"/>
              <w:bottom w:w="0" w:type="dxa"/>
              <w:right w:w="108" w:type="dxa"/>
            </w:tcMar>
            <w:hideMark/>
          </w:tcPr>
          <w:p w14:paraId="10E3CF8F" w14:textId="77777777" w:rsidR="00D56BFC" w:rsidRPr="002D0567" w:rsidRDefault="00D56BFC" w:rsidP="00D56BFC">
            <w:pPr>
              <w:jc w:val="both"/>
              <w:rPr>
                <w:rFonts w:cs="Arial"/>
                <w:bCs/>
                <w:szCs w:val="24"/>
              </w:rPr>
            </w:pPr>
            <w:r w:rsidRPr="002D0567">
              <w:rPr>
                <w:rFonts w:cs="Arial"/>
                <w:bCs/>
                <w:szCs w:val="24"/>
              </w:rPr>
              <w:t>Email:</w:t>
            </w:r>
          </w:p>
        </w:tc>
        <w:tc>
          <w:tcPr>
            <w:tcW w:w="3870" w:type="dxa"/>
            <w:tcMar>
              <w:top w:w="0" w:type="dxa"/>
              <w:left w:w="108" w:type="dxa"/>
              <w:bottom w:w="0" w:type="dxa"/>
              <w:right w:w="108" w:type="dxa"/>
            </w:tcMar>
          </w:tcPr>
          <w:p w14:paraId="35E2C8C7" w14:textId="77777777" w:rsidR="00D56BFC" w:rsidRDefault="00D56BFC" w:rsidP="00D56BFC">
            <w:pPr>
              <w:jc w:val="both"/>
              <w:rPr>
                <w:rStyle w:val="Hyperlink"/>
                <w:rFonts w:cs="Arial"/>
                <w:szCs w:val="24"/>
              </w:rPr>
            </w:pPr>
            <w:hyperlink r:id="rId14" w:history="1">
              <w:r w:rsidRPr="00D0076A">
                <w:rPr>
                  <w:rStyle w:val="Hyperlink"/>
                  <w:rFonts w:cs="Arial"/>
                  <w:szCs w:val="24"/>
                  <w:highlight w:val="yellow"/>
                </w:rPr>
                <w:t>cindy.murphy@wildlife.ca.gov</w:t>
              </w:r>
            </w:hyperlink>
          </w:p>
          <w:p w14:paraId="0E9E65BD" w14:textId="34F67991" w:rsidR="00651514" w:rsidRPr="002D0567" w:rsidRDefault="00651514" w:rsidP="00D56BFC">
            <w:pPr>
              <w:jc w:val="both"/>
              <w:rPr>
                <w:rFonts w:cs="Arial"/>
                <w:szCs w:val="24"/>
              </w:rPr>
            </w:pPr>
            <w:r w:rsidRPr="00651514">
              <w:rPr>
                <w:rStyle w:val="Hyperlink"/>
                <w:highlight w:val="yellow"/>
              </w:rPr>
              <w:t>andrea.moore@wildlife.ca.gov</w:t>
            </w:r>
          </w:p>
        </w:tc>
        <w:tc>
          <w:tcPr>
            <w:tcW w:w="1260" w:type="dxa"/>
            <w:tcMar>
              <w:top w:w="0" w:type="dxa"/>
              <w:left w:w="108" w:type="dxa"/>
              <w:bottom w:w="0" w:type="dxa"/>
              <w:right w:w="108" w:type="dxa"/>
            </w:tcMar>
            <w:hideMark/>
          </w:tcPr>
          <w:p w14:paraId="6DB1AD65" w14:textId="77777777" w:rsidR="00D56BFC" w:rsidRPr="002D0567" w:rsidRDefault="00D56BFC" w:rsidP="00D56BFC">
            <w:pPr>
              <w:rPr>
                <w:rFonts w:cs="Arial"/>
                <w:bCs/>
                <w:szCs w:val="24"/>
              </w:rPr>
            </w:pPr>
            <w:r w:rsidRPr="002D0567">
              <w:rPr>
                <w:rFonts w:cs="Arial"/>
                <w:bCs/>
                <w:szCs w:val="24"/>
              </w:rPr>
              <w:t>Email:</w:t>
            </w:r>
          </w:p>
        </w:tc>
        <w:tc>
          <w:tcPr>
            <w:tcW w:w="3150" w:type="dxa"/>
            <w:tcMar>
              <w:top w:w="0" w:type="dxa"/>
              <w:left w:w="108" w:type="dxa"/>
              <w:bottom w:w="0" w:type="dxa"/>
              <w:right w:w="108" w:type="dxa"/>
            </w:tcMar>
          </w:tcPr>
          <w:p w14:paraId="5455DC33" w14:textId="77777777" w:rsidR="00D56BFC" w:rsidRPr="002D0567" w:rsidRDefault="00D56BFC" w:rsidP="00D56BFC">
            <w:pPr>
              <w:rPr>
                <w:rFonts w:cs="Arial"/>
                <w:szCs w:val="24"/>
              </w:rPr>
            </w:pPr>
          </w:p>
        </w:tc>
      </w:tr>
    </w:tbl>
    <w:p w14:paraId="2EE9925E" w14:textId="77777777" w:rsidR="004219A2" w:rsidRPr="002D0567" w:rsidRDefault="004219A2" w:rsidP="00943724">
      <w:pPr>
        <w:jc w:val="both"/>
        <w:rPr>
          <w:rFonts w:cs="Arial"/>
          <w:snapToGrid/>
          <w:szCs w:val="24"/>
        </w:rPr>
      </w:pPr>
    </w:p>
    <w:p w14:paraId="43DE5A03" w14:textId="749F9327" w:rsidR="00755E6D" w:rsidRDefault="00755E6D" w:rsidP="00943724">
      <w:pPr>
        <w:jc w:val="both"/>
        <w:rPr>
          <w:rFonts w:cs="Arial"/>
          <w:snapToGrid/>
          <w:szCs w:val="24"/>
        </w:rPr>
      </w:pPr>
      <w:r w:rsidRPr="002D0567">
        <w:rPr>
          <w:rFonts w:cs="Arial"/>
          <w:snapToGrid/>
          <w:szCs w:val="24"/>
        </w:rPr>
        <w:t>Direct all administrative inquiries to:</w:t>
      </w:r>
    </w:p>
    <w:p w14:paraId="28DD4418" w14:textId="77777777" w:rsidR="0059736C" w:rsidRPr="002D0567" w:rsidRDefault="0059736C" w:rsidP="00943724">
      <w:pPr>
        <w:jc w:val="both"/>
        <w:rPr>
          <w:rFonts w:cs="Arial"/>
          <w:snapToGrid/>
          <w:szCs w:val="24"/>
        </w:rPr>
      </w:pP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870"/>
        <w:gridCol w:w="1260"/>
        <w:gridCol w:w="3155"/>
      </w:tblGrid>
      <w:tr w:rsidR="00987292" w:rsidRPr="000516DD" w14:paraId="5B4EEF3C" w14:textId="77777777" w:rsidTr="00987292">
        <w:trPr>
          <w:trHeight w:val="350"/>
        </w:trPr>
        <w:tc>
          <w:tcPr>
            <w:tcW w:w="504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9675AC" w14:textId="2AC545BE" w:rsidR="00987292" w:rsidRPr="002D0567" w:rsidRDefault="00987292" w:rsidP="00987292">
            <w:pPr>
              <w:rPr>
                <w:rFonts w:cs="Arial"/>
                <w:b/>
                <w:bCs/>
                <w:szCs w:val="24"/>
              </w:rPr>
            </w:pPr>
            <w:r w:rsidRPr="002D0567">
              <w:rPr>
                <w:rFonts w:cs="Arial"/>
                <w:b/>
                <w:bCs/>
                <w:szCs w:val="24"/>
              </w:rPr>
              <w:t>CDFW Grant Coordinator</w:t>
            </w:r>
            <w:r w:rsidR="00150109">
              <w:rPr>
                <w:rFonts w:cs="Arial"/>
                <w:b/>
                <w:bCs/>
                <w:szCs w:val="24"/>
              </w:rPr>
              <w:t xml:space="preserve"> </w:t>
            </w:r>
          </w:p>
        </w:tc>
        <w:tc>
          <w:tcPr>
            <w:tcW w:w="441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2D4F7A" w14:textId="42E59CA0" w:rsidR="00987292" w:rsidRPr="002D0567" w:rsidRDefault="00987292" w:rsidP="00987292">
            <w:pPr>
              <w:rPr>
                <w:rFonts w:cs="Arial"/>
                <w:b/>
                <w:szCs w:val="24"/>
              </w:rPr>
            </w:pPr>
            <w:r w:rsidRPr="002D0567">
              <w:rPr>
                <w:rFonts w:cs="Arial"/>
                <w:b/>
                <w:szCs w:val="24"/>
              </w:rPr>
              <w:t xml:space="preserve">Grantee Project </w:t>
            </w:r>
            <w:r w:rsidR="0059736C">
              <w:rPr>
                <w:rFonts w:cs="Arial"/>
                <w:b/>
                <w:szCs w:val="24"/>
              </w:rPr>
              <w:t>Coordinato</w:t>
            </w:r>
            <w:r w:rsidR="0059736C" w:rsidRPr="002D0567">
              <w:rPr>
                <w:rFonts w:cs="Arial"/>
                <w:b/>
                <w:szCs w:val="24"/>
              </w:rPr>
              <w:t>r</w:t>
            </w:r>
          </w:p>
        </w:tc>
      </w:tr>
      <w:tr w:rsidR="008772D7" w:rsidRPr="000516DD" w14:paraId="62F2E66C" w14:textId="77777777" w:rsidTr="00987292">
        <w:trPr>
          <w:trHeight w:val="64"/>
        </w:trPr>
        <w:tc>
          <w:tcPr>
            <w:tcW w:w="1170" w:type="dxa"/>
            <w:tcMar>
              <w:top w:w="0" w:type="dxa"/>
              <w:left w:w="108" w:type="dxa"/>
              <w:bottom w:w="0" w:type="dxa"/>
              <w:right w:w="108" w:type="dxa"/>
            </w:tcMar>
            <w:hideMark/>
          </w:tcPr>
          <w:p w14:paraId="7E3CAAA2" w14:textId="77777777" w:rsidR="008772D7" w:rsidRPr="000516DD" w:rsidRDefault="008772D7" w:rsidP="008772D7">
            <w:pPr>
              <w:jc w:val="both"/>
              <w:rPr>
                <w:rFonts w:cs="Arial"/>
                <w:bCs/>
                <w:szCs w:val="24"/>
              </w:rPr>
            </w:pPr>
            <w:r w:rsidRPr="000516DD">
              <w:rPr>
                <w:rFonts w:cs="Arial"/>
                <w:bCs/>
                <w:szCs w:val="24"/>
              </w:rPr>
              <w:t>Name:</w:t>
            </w:r>
          </w:p>
        </w:tc>
        <w:tc>
          <w:tcPr>
            <w:tcW w:w="3870" w:type="dxa"/>
            <w:tcMar>
              <w:top w:w="0" w:type="dxa"/>
              <w:left w:w="108" w:type="dxa"/>
              <w:bottom w:w="0" w:type="dxa"/>
              <w:right w:w="108" w:type="dxa"/>
            </w:tcMar>
          </w:tcPr>
          <w:p w14:paraId="786B00E2" w14:textId="2385556F" w:rsidR="008772D7" w:rsidRPr="000516DD" w:rsidRDefault="008772D7" w:rsidP="008772D7">
            <w:pPr>
              <w:jc w:val="both"/>
              <w:rPr>
                <w:rFonts w:cs="Arial"/>
                <w:szCs w:val="24"/>
              </w:rPr>
            </w:pPr>
            <w:r w:rsidRPr="00C53C37">
              <w:rPr>
                <w:rFonts w:cs="Arial"/>
                <w:szCs w:val="24"/>
              </w:rPr>
              <w:t>Julia-Malia Olea</w:t>
            </w:r>
          </w:p>
        </w:tc>
        <w:tc>
          <w:tcPr>
            <w:tcW w:w="1260" w:type="dxa"/>
            <w:tcMar>
              <w:top w:w="0" w:type="dxa"/>
              <w:left w:w="108" w:type="dxa"/>
              <w:bottom w:w="0" w:type="dxa"/>
              <w:right w:w="108" w:type="dxa"/>
            </w:tcMar>
            <w:hideMark/>
          </w:tcPr>
          <w:p w14:paraId="3C0DDE01" w14:textId="77777777" w:rsidR="008772D7" w:rsidRPr="000516DD" w:rsidRDefault="008772D7" w:rsidP="008772D7">
            <w:pPr>
              <w:rPr>
                <w:rFonts w:cs="Arial"/>
                <w:bCs/>
                <w:szCs w:val="24"/>
              </w:rPr>
            </w:pPr>
            <w:r w:rsidRPr="00772FB5">
              <w:rPr>
                <w:rFonts w:cs="Arial"/>
                <w:bCs/>
                <w:szCs w:val="24"/>
              </w:rPr>
              <w:t>Name:</w:t>
            </w:r>
          </w:p>
        </w:tc>
        <w:tc>
          <w:tcPr>
            <w:tcW w:w="3155" w:type="dxa"/>
            <w:tcMar>
              <w:top w:w="0" w:type="dxa"/>
              <w:left w:w="108" w:type="dxa"/>
              <w:bottom w:w="0" w:type="dxa"/>
              <w:right w:w="108" w:type="dxa"/>
            </w:tcMar>
          </w:tcPr>
          <w:p w14:paraId="7B0AA899" w14:textId="6A85F0D0" w:rsidR="008772D7" w:rsidRPr="000516DD" w:rsidRDefault="008772D7" w:rsidP="008772D7">
            <w:pPr>
              <w:rPr>
                <w:rFonts w:cs="Arial"/>
                <w:szCs w:val="24"/>
              </w:rPr>
            </w:pPr>
          </w:p>
        </w:tc>
      </w:tr>
      <w:tr w:rsidR="008772D7" w:rsidRPr="000516DD" w14:paraId="0FC53702" w14:textId="77777777" w:rsidTr="00987292">
        <w:trPr>
          <w:trHeight w:val="186"/>
        </w:trPr>
        <w:tc>
          <w:tcPr>
            <w:tcW w:w="1170" w:type="dxa"/>
            <w:tcMar>
              <w:top w:w="0" w:type="dxa"/>
              <w:left w:w="108" w:type="dxa"/>
              <w:bottom w:w="0" w:type="dxa"/>
              <w:right w:w="108" w:type="dxa"/>
            </w:tcMar>
            <w:hideMark/>
          </w:tcPr>
          <w:p w14:paraId="1B7EAC5B" w14:textId="77777777" w:rsidR="008772D7" w:rsidRPr="000516DD" w:rsidRDefault="008772D7" w:rsidP="008772D7">
            <w:pPr>
              <w:jc w:val="both"/>
              <w:rPr>
                <w:rFonts w:cs="Arial"/>
                <w:bCs/>
                <w:szCs w:val="24"/>
              </w:rPr>
            </w:pPr>
            <w:r w:rsidRPr="000516DD">
              <w:rPr>
                <w:rFonts w:cs="Arial"/>
                <w:bCs/>
                <w:szCs w:val="24"/>
              </w:rPr>
              <w:t>Title:</w:t>
            </w:r>
          </w:p>
        </w:tc>
        <w:tc>
          <w:tcPr>
            <w:tcW w:w="3870" w:type="dxa"/>
            <w:tcMar>
              <w:top w:w="0" w:type="dxa"/>
              <w:left w:w="108" w:type="dxa"/>
              <w:bottom w:w="0" w:type="dxa"/>
              <w:right w:w="108" w:type="dxa"/>
            </w:tcMar>
          </w:tcPr>
          <w:p w14:paraId="65A6E0D8" w14:textId="4D2B4BC8" w:rsidR="008772D7" w:rsidRPr="000516DD" w:rsidRDefault="008772D7" w:rsidP="008772D7">
            <w:pPr>
              <w:jc w:val="both"/>
              <w:rPr>
                <w:rFonts w:cs="Arial"/>
                <w:szCs w:val="24"/>
              </w:rPr>
            </w:pPr>
            <w:r w:rsidRPr="00C53C37">
              <w:rPr>
                <w:rFonts w:cs="Arial"/>
                <w:szCs w:val="24"/>
              </w:rPr>
              <w:t>Contract/Grant Coordinator</w:t>
            </w:r>
          </w:p>
        </w:tc>
        <w:tc>
          <w:tcPr>
            <w:tcW w:w="1260" w:type="dxa"/>
            <w:tcMar>
              <w:top w:w="0" w:type="dxa"/>
              <w:left w:w="108" w:type="dxa"/>
              <w:bottom w:w="0" w:type="dxa"/>
              <w:right w:w="108" w:type="dxa"/>
            </w:tcMar>
            <w:hideMark/>
          </w:tcPr>
          <w:p w14:paraId="4E0CAABD" w14:textId="77777777" w:rsidR="008772D7" w:rsidRPr="000516DD" w:rsidRDefault="008772D7" w:rsidP="008772D7">
            <w:pPr>
              <w:rPr>
                <w:rFonts w:cs="Arial"/>
                <w:bCs/>
                <w:szCs w:val="24"/>
              </w:rPr>
            </w:pPr>
            <w:r w:rsidRPr="00772FB5">
              <w:rPr>
                <w:rFonts w:cs="Arial"/>
                <w:bCs/>
                <w:szCs w:val="24"/>
              </w:rPr>
              <w:t>Title:</w:t>
            </w:r>
          </w:p>
        </w:tc>
        <w:tc>
          <w:tcPr>
            <w:tcW w:w="3155" w:type="dxa"/>
            <w:tcMar>
              <w:top w:w="0" w:type="dxa"/>
              <w:left w:w="108" w:type="dxa"/>
              <w:bottom w:w="0" w:type="dxa"/>
              <w:right w:w="108" w:type="dxa"/>
            </w:tcMar>
          </w:tcPr>
          <w:p w14:paraId="56FF008E" w14:textId="77777777" w:rsidR="008772D7" w:rsidRPr="000516DD" w:rsidRDefault="008772D7" w:rsidP="008772D7">
            <w:pPr>
              <w:rPr>
                <w:rFonts w:cs="Arial"/>
                <w:szCs w:val="24"/>
              </w:rPr>
            </w:pPr>
          </w:p>
        </w:tc>
      </w:tr>
      <w:tr w:rsidR="008772D7" w:rsidRPr="000516DD" w14:paraId="138937F9" w14:textId="77777777" w:rsidTr="00A64F69">
        <w:trPr>
          <w:trHeight w:val="278"/>
        </w:trPr>
        <w:tc>
          <w:tcPr>
            <w:tcW w:w="1170" w:type="dxa"/>
            <w:tcMar>
              <w:top w:w="0" w:type="dxa"/>
              <w:left w:w="108" w:type="dxa"/>
              <w:bottom w:w="0" w:type="dxa"/>
              <w:right w:w="108" w:type="dxa"/>
            </w:tcMar>
            <w:hideMark/>
          </w:tcPr>
          <w:p w14:paraId="1BDBFF07" w14:textId="77777777" w:rsidR="008772D7" w:rsidRPr="000516DD" w:rsidRDefault="008772D7" w:rsidP="008772D7">
            <w:pPr>
              <w:jc w:val="both"/>
              <w:rPr>
                <w:rFonts w:cs="Arial"/>
                <w:bCs/>
                <w:szCs w:val="24"/>
              </w:rPr>
            </w:pPr>
            <w:r w:rsidRPr="000516DD">
              <w:rPr>
                <w:rFonts w:cs="Arial"/>
                <w:bCs/>
                <w:szCs w:val="24"/>
              </w:rPr>
              <w:t>Address:</w:t>
            </w:r>
          </w:p>
        </w:tc>
        <w:tc>
          <w:tcPr>
            <w:tcW w:w="3870" w:type="dxa"/>
            <w:tcMar>
              <w:top w:w="0" w:type="dxa"/>
              <w:left w:w="108" w:type="dxa"/>
              <w:bottom w:w="0" w:type="dxa"/>
              <w:right w:w="108" w:type="dxa"/>
            </w:tcMar>
          </w:tcPr>
          <w:p w14:paraId="110703F0" w14:textId="77777777" w:rsidR="008772D7" w:rsidRDefault="008772D7" w:rsidP="008772D7">
            <w:pPr>
              <w:widowControl/>
              <w:rPr>
                <w:rFonts w:cs="Arial"/>
                <w:szCs w:val="24"/>
              </w:rPr>
            </w:pPr>
            <w:r>
              <w:rPr>
                <w:rFonts w:cs="Arial"/>
                <w:szCs w:val="24"/>
              </w:rPr>
              <w:t>P.O. Box 944209</w:t>
            </w:r>
          </w:p>
          <w:p w14:paraId="61D364F7" w14:textId="552EBE37" w:rsidR="008772D7" w:rsidRPr="000516DD" w:rsidRDefault="008772D7" w:rsidP="008772D7">
            <w:pPr>
              <w:widowControl/>
              <w:rPr>
                <w:rFonts w:cs="Arial"/>
                <w:szCs w:val="24"/>
              </w:rPr>
            </w:pPr>
            <w:r>
              <w:rPr>
                <w:rFonts w:cs="Arial"/>
                <w:szCs w:val="24"/>
              </w:rPr>
              <w:t>Sacramento, CA 94244-2090</w:t>
            </w:r>
          </w:p>
        </w:tc>
        <w:tc>
          <w:tcPr>
            <w:tcW w:w="1260" w:type="dxa"/>
            <w:tcMar>
              <w:top w:w="0" w:type="dxa"/>
              <w:left w:w="108" w:type="dxa"/>
              <w:bottom w:w="0" w:type="dxa"/>
              <w:right w:w="108" w:type="dxa"/>
            </w:tcMar>
            <w:hideMark/>
          </w:tcPr>
          <w:p w14:paraId="05D54521" w14:textId="77777777" w:rsidR="008772D7" w:rsidRPr="000516DD" w:rsidRDefault="008772D7" w:rsidP="008772D7">
            <w:pPr>
              <w:rPr>
                <w:rFonts w:cs="Arial"/>
                <w:bCs/>
                <w:szCs w:val="24"/>
              </w:rPr>
            </w:pPr>
            <w:r w:rsidRPr="00772FB5">
              <w:rPr>
                <w:rFonts w:cs="Arial"/>
                <w:bCs/>
                <w:szCs w:val="24"/>
              </w:rPr>
              <w:t>Address:</w:t>
            </w:r>
          </w:p>
        </w:tc>
        <w:tc>
          <w:tcPr>
            <w:tcW w:w="3155" w:type="dxa"/>
            <w:tcMar>
              <w:top w:w="0" w:type="dxa"/>
              <w:left w:w="108" w:type="dxa"/>
              <w:bottom w:w="0" w:type="dxa"/>
              <w:right w:w="108" w:type="dxa"/>
            </w:tcMar>
          </w:tcPr>
          <w:p w14:paraId="61C9BDF5" w14:textId="77777777" w:rsidR="008772D7" w:rsidRPr="000516DD" w:rsidRDefault="008772D7" w:rsidP="008772D7">
            <w:pPr>
              <w:widowControl/>
              <w:rPr>
                <w:rFonts w:cs="Arial"/>
                <w:szCs w:val="24"/>
              </w:rPr>
            </w:pPr>
          </w:p>
        </w:tc>
      </w:tr>
      <w:tr w:rsidR="008772D7" w:rsidRPr="000516DD" w14:paraId="50B49950" w14:textId="77777777" w:rsidTr="00987292">
        <w:trPr>
          <w:trHeight w:val="186"/>
        </w:trPr>
        <w:tc>
          <w:tcPr>
            <w:tcW w:w="1170" w:type="dxa"/>
            <w:tcMar>
              <w:top w:w="0" w:type="dxa"/>
              <w:left w:w="108" w:type="dxa"/>
              <w:bottom w:w="0" w:type="dxa"/>
              <w:right w:w="108" w:type="dxa"/>
            </w:tcMar>
            <w:hideMark/>
          </w:tcPr>
          <w:p w14:paraId="12350860" w14:textId="77777777" w:rsidR="008772D7" w:rsidRPr="000516DD" w:rsidRDefault="008772D7" w:rsidP="008772D7">
            <w:pPr>
              <w:jc w:val="both"/>
              <w:rPr>
                <w:rFonts w:cs="Arial"/>
                <w:bCs/>
                <w:szCs w:val="24"/>
              </w:rPr>
            </w:pPr>
            <w:r w:rsidRPr="000516DD">
              <w:rPr>
                <w:rFonts w:cs="Arial"/>
                <w:bCs/>
                <w:szCs w:val="24"/>
              </w:rPr>
              <w:t>Phone:</w:t>
            </w:r>
          </w:p>
        </w:tc>
        <w:tc>
          <w:tcPr>
            <w:tcW w:w="3870" w:type="dxa"/>
            <w:tcMar>
              <w:top w:w="0" w:type="dxa"/>
              <w:left w:w="108" w:type="dxa"/>
              <w:bottom w:w="0" w:type="dxa"/>
              <w:right w:w="108" w:type="dxa"/>
            </w:tcMar>
          </w:tcPr>
          <w:p w14:paraId="178F1834" w14:textId="14548D14" w:rsidR="008772D7" w:rsidRPr="000516DD" w:rsidRDefault="008772D7" w:rsidP="008772D7">
            <w:pPr>
              <w:rPr>
                <w:rFonts w:cs="Arial"/>
                <w:szCs w:val="24"/>
              </w:rPr>
            </w:pPr>
            <w:r w:rsidRPr="000516DD">
              <w:rPr>
                <w:rFonts w:cs="Arial"/>
                <w:szCs w:val="24"/>
              </w:rPr>
              <w:t xml:space="preserve">(916) </w:t>
            </w:r>
            <w:r w:rsidR="00866C07">
              <w:rPr>
                <w:rFonts w:cs="Arial"/>
                <w:szCs w:val="24"/>
              </w:rPr>
              <w:t>216-1303</w:t>
            </w:r>
          </w:p>
        </w:tc>
        <w:tc>
          <w:tcPr>
            <w:tcW w:w="1260" w:type="dxa"/>
            <w:tcMar>
              <w:top w:w="0" w:type="dxa"/>
              <w:left w:w="108" w:type="dxa"/>
              <w:bottom w:w="0" w:type="dxa"/>
              <w:right w:w="108" w:type="dxa"/>
            </w:tcMar>
            <w:hideMark/>
          </w:tcPr>
          <w:p w14:paraId="67A047BF" w14:textId="77777777" w:rsidR="008772D7" w:rsidRPr="000516DD" w:rsidRDefault="008772D7" w:rsidP="008772D7">
            <w:pPr>
              <w:rPr>
                <w:rFonts w:cs="Arial"/>
                <w:bCs/>
                <w:szCs w:val="24"/>
              </w:rPr>
            </w:pPr>
            <w:r w:rsidRPr="00772FB5">
              <w:rPr>
                <w:rFonts w:cs="Arial"/>
                <w:bCs/>
                <w:szCs w:val="24"/>
              </w:rPr>
              <w:t>Phone:</w:t>
            </w:r>
          </w:p>
        </w:tc>
        <w:tc>
          <w:tcPr>
            <w:tcW w:w="3155" w:type="dxa"/>
            <w:tcMar>
              <w:top w:w="0" w:type="dxa"/>
              <w:left w:w="108" w:type="dxa"/>
              <w:bottom w:w="0" w:type="dxa"/>
              <w:right w:w="108" w:type="dxa"/>
            </w:tcMar>
          </w:tcPr>
          <w:p w14:paraId="0AED67D2" w14:textId="77777777" w:rsidR="008772D7" w:rsidRPr="000516DD" w:rsidRDefault="008772D7" w:rsidP="008772D7">
            <w:pPr>
              <w:rPr>
                <w:rFonts w:cs="Arial"/>
                <w:szCs w:val="24"/>
              </w:rPr>
            </w:pPr>
          </w:p>
        </w:tc>
      </w:tr>
      <w:tr w:rsidR="008772D7" w:rsidRPr="000516DD" w14:paraId="0E161B05" w14:textId="77777777" w:rsidTr="00987292">
        <w:trPr>
          <w:trHeight w:val="332"/>
        </w:trPr>
        <w:tc>
          <w:tcPr>
            <w:tcW w:w="1170" w:type="dxa"/>
            <w:tcMar>
              <w:top w:w="0" w:type="dxa"/>
              <w:left w:w="108" w:type="dxa"/>
              <w:bottom w:w="0" w:type="dxa"/>
              <w:right w:w="108" w:type="dxa"/>
            </w:tcMar>
            <w:hideMark/>
          </w:tcPr>
          <w:p w14:paraId="3B6A6A7A" w14:textId="77777777" w:rsidR="008772D7" w:rsidRPr="000516DD" w:rsidRDefault="008772D7" w:rsidP="008772D7">
            <w:pPr>
              <w:jc w:val="both"/>
              <w:rPr>
                <w:rFonts w:cs="Arial"/>
                <w:bCs/>
                <w:szCs w:val="24"/>
              </w:rPr>
            </w:pPr>
            <w:r w:rsidRPr="000516DD">
              <w:rPr>
                <w:rFonts w:cs="Arial"/>
                <w:bCs/>
                <w:szCs w:val="24"/>
              </w:rPr>
              <w:t>Email:</w:t>
            </w:r>
          </w:p>
        </w:tc>
        <w:tc>
          <w:tcPr>
            <w:tcW w:w="3870" w:type="dxa"/>
            <w:tcMar>
              <w:top w:w="0" w:type="dxa"/>
              <w:left w:w="108" w:type="dxa"/>
              <w:bottom w:w="0" w:type="dxa"/>
              <w:right w:w="108" w:type="dxa"/>
            </w:tcMar>
          </w:tcPr>
          <w:p w14:paraId="7C83B10B" w14:textId="3BB41661" w:rsidR="008772D7" w:rsidRPr="002D0567" w:rsidRDefault="008772D7" w:rsidP="008772D7">
            <w:pPr>
              <w:rPr>
                <w:rFonts w:cs="Arial"/>
                <w:szCs w:val="24"/>
              </w:rPr>
            </w:pPr>
            <w:hyperlink r:id="rId15" w:history="1">
              <w:r w:rsidRPr="002D0567">
                <w:rPr>
                  <w:rFonts w:cs="Arial"/>
                  <w:color w:val="0000FF"/>
                  <w:szCs w:val="24"/>
                  <w:u w:val="single"/>
                </w:rPr>
                <w:t>julia-malia.olea@wildlife.ca.gov</w:t>
              </w:r>
            </w:hyperlink>
          </w:p>
        </w:tc>
        <w:tc>
          <w:tcPr>
            <w:tcW w:w="1260" w:type="dxa"/>
            <w:tcMar>
              <w:top w:w="0" w:type="dxa"/>
              <w:left w:w="108" w:type="dxa"/>
              <w:bottom w:w="0" w:type="dxa"/>
              <w:right w:w="108" w:type="dxa"/>
            </w:tcMar>
            <w:hideMark/>
          </w:tcPr>
          <w:p w14:paraId="632BF452" w14:textId="77777777" w:rsidR="008772D7" w:rsidRPr="000516DD" w:rsidRDefault="008772D7" w:rsidP="008772D7">
            <w:pPr>
              <w:rPr>
                <w:rFonts w:cs="Arial"/>
                <w:bCs/>
                <w:szCs w:val="24"/>
              </w:rPr>
            </w:pPr>
            <w:r w:rsidRPr="00772FB5">
              <w:rPr>
                <w:rFonts w:cs="Arial"/>
                <w:bCs/>
                <w:szCs w:val="24"/>
              </w:rPr>
              <w:t>Email:</w:t>
            </w:r>
          </w:p>
        </w:tc>
        <w:tc>
          <w:tcPr>
            <w:tcW w:w="3155" w:type="dxa"/>
            <w:tcMar>
              <w:top w:w="0" w:type="dxa"/>
              <w:left w:w="108" w:type="dxa"/>
              <w:bottom w:w="0" w:type="dxa"/>
              <w:right w:w="108" w:type="dxa"/>
            </w:tcMar>
          </w:tcPr>
          <w:p w14:paraId="2848DB69" w14:textId="77777777" w:rsidR="008772D7" w:rsidRPr="009855D5" w:rsidRDefault="008772D7" w:rsidP="008772D7">
            <w:pPr>
              <w:rPr>
                <w:rFonts w:cs="Arial"/>
                <w:szCs w:val="24"/>
              </w:rPr>
            </w:pPr>
          </w:p>
        </w:tc>
      </w:tr>
    </w:tbl>
    <w:p w14:paraId="578031A0" w14:textId="77777777" w:rsidR="00755E6D" w:rsidRPr="0098522C" w:rsidRDefault="00755E6D" w:rsidP="00943724">
      <w:pPr>
        <w:rPr>
          <w:rFonts w:cs="Arial"/>
          <w:b/>
          <w:szCs w:val="24"/>
        </w:rPr>
      </w:pPr>
    </w:p>
    <w:p w14:paraId="5924ADF5" w14:textId="34005A8A" w:rsidR="00755E6D" w:rsidRPr="00FF7919" w:rsidRDefault="00755E6D" w:rsidP="00A24C8A">
      <w:pPr>
        <w:pStyle w:val="Heading1"/>
        <w:tabs>
          <w:tab w:val="center" w:pos="4680"/>
          <w:tab w:val="left" w:pos="9360"/>
        </w:tabs>
        <w:spacing w:line="240" w:lineRule="auto"/>
        <w:rPr>
          <w:rFonts w:cs="Arial"/>
          <w:snapToGrid w:val="0"/>
          <w:szCs w:val="24"/>
        </w:rPr>
      </w:pPr>
      <w:r w:rsidRPr="0098522C">
        <w:rPr>
          <w:rFonts w:cs="Arial"/>
          <w:snapToGrid w:val="0"/>
          <w:szCs w:val="24"/>
        </w:rPr>
        <w:t xml:space="preserve">Section </w:t>
      </w:r>
      <w:r>
        <w:rPr>
          <w:rFonts w:cs="Arial"/>
          <w:snapToGrid w:val="0"/>
          <w:szCs w:val="24"/>
        </w:rPr>
        <w:t>8</w:t>
      </w:r>
      <w:r w:rsidRPr="0098522C">
        <w:rPr>
          <w:rFonts w:cs="Arial"/>
          <w:snapToGrid w:val="0"/>
          <w:szCs w:val="24"/>
        </w:rPr>
        <w:t xml:space="preserve"> </w:t>
      </w:r>
      <w:r w:rsidR="00FF7919">
        <w:rPr>
          <w:rFonts w:cs="Arial"/>
          <w:snapToGrid w:val="0"/>
          <w:szCs w:val="24"/>
        </w:rPr>
        <w:t>–</w:t>
      </w:r>
      <w:r w:rsidRPr="0098522C">
        <w:rPr>
          <w:rFonts w:cs="Arial"/>
          <w:snapToGrid w:val="0"/>
          <w:szCs w:val="24"/>
        </w:rPr>
        <w:t xml:space="preserve"> </w:t>
      </w:r>
      <w:r>
        <w:rPr>
          <w:rFonts w:cs="Arial"/>
          <w:snapToGrid w:val="0"/>
          <w:szCs w:val="24"/>
        </w:rPr>
        <w:t>Reports</w:t>
      </w:r>
    </w:p>
    <w:p w14:paraId="60C7ED6A" w14:textId="60CAF4B6" w:rsidR="00755E6D" w:rsidRDefault="00755E6D" w:rsidP="00943724">
      <w:pPr>
        <w:jc w:val="both"/>
        <w:rPr>
          <w:rFonts w:cs="Arial"/>
          <w:b/>
          <w:smallCaps/>
          <w:szCs w:val="24"/>
        </w:rPr>
      </w:pPr>
    </w:p>
    <w:p w14:paraId="72024F4B" w14:textId="18236D52" w:rsidR="005F6432" w:rsidRPr="005F6432" w:rsidRDefault="00891CCD" w:rsidP="005F6432">
      <w:pPr>
        <w:pStyle w:val="ListParagraph"/>
        <w:numPr>
          <w:ilvl w:val="0"/>
          <w:numId w:val="32"/>
        </w:numPr>
        <w:snapToGrid w:val="0"/>
        <w:ind w:hanging="720"/>
        <w:jc w:val="both"/>
        <w:rPr>
          <w:rFonts w:cs="Arial"/>
          <w:snapToGrid/>
          <w:szCs w:val="24"/>
        </w:rPr>
      </w:pPr>
      <w:r w:rsidRPr="00987292">
        <w:rPr>
          <w:rFonts w:cs="Arial"/>
          <w:b/>
          <w:bCs/>
          <w:szCs w:val="24"/>
          <w:u w:val="single"/>
        </w:rPr>
        <w:t>Final Report</w:t>
      </w:r>
      <w:r w:rsidRPr="008E0F54">
        <w:rPr>
          <w:rFonts w:cs="Arial"/>
          <w:b/>
          <w:bCs/>
          <w:szCs w:val="24"/>
        </w:rPr>
        <w:t>:</w:t>
      </w:r>
      <w:r>
        <w:rPr>
          <w:rFonts w:cs="Arial"/>
          <w:szCs w:val="24"/>
        </w:rPr>
        <w:t xml:space="preserve"> </w:t>
      </w:r>
      <w:r w:rsidR="00A30D1F">
        <w:rPr>
          <w:rFonts w:cs="Arial"/>
          <w:szCs w:val="24"/>
        </w:rPr>
        <w:t>No Progress Reports are required; however</w:t>
      </w:r>
      <w:r w:rsidR="00B54BC0">
        <w:rPr>
          <w:rFonts w:cs="Arial"/>
          <w:szCs w:val="24"/>
        </w:rPr>
        <w:t>, the</w:t>
      </w:r>
      <w:r w:rsidR="00A30D1F">
        <w:rPr>
          <w:rFonts w:cs="Arial"/>
          <w:szCs w:val="24"/>
        </w:rPr>
        <w:t xml:space="preserve"> </w:t>
      </w:r>
      <w:r>
        <w:rPr>
          <w:rFonts w:cs="Arial"/>
          <w:szCs w:val="24"/>
        </w:rPr>
        <w:t>Grantee shall submit a Final Report by the date listed in Section 6.0</w:t>
      </w:r>
      <w:r w:rsidR="00987292">
        <w:rPr>
          <w:rFonts w:cs="Arial"/>
          <w:szCs w:val="24"/>
        </w:rPr>
        <w:t>7</w:t>
      </w:r>
      <w:r w:rsidR="003B4FB3">
        <w:rPr>
          <w:rFonts w:cs="Arial"/>
          <w:szCs w:val="24"/>
        </w:rPr>
        <w:t xml:space="preserve"> </w:t>
      </w:r>
      <w:r>
        <w:rPr>
          <w:rFonts w:cs="Arial"/>
          <w:szCs w:val="24"/>
        </w:rPr>
        <w:t>– Schedule of Due Dates and Deliverables. The report shall summarize the life of th</w:t>
      </w:r>
      <w:r w:rsidR="00C54AFA">
        <w:rPr>
          <w:rFonts w:cs="Arial"/>
          <w:szCs w:val="24"/>
        </w:rPr>
        <w:t>is</w:t>
      </w:r>
      <w:r>
        <w:rPr>
          <w:rFonts w:cs="Arial"/>
          <w:szCs w:val="24"/>
        </w:rPr>
        <w:t xml:space="preserve"> Agreement and describe the work and results pursuant to Section 6 </w:t>
      </w:r>
      <w:r w:rsidR="003B4FB3">
        <w:rPr>
          <w:rFonts w:cs="Arial"/>
          <w:szCs w:val="24"/>
        </w:rPr>
        <w:t>–</w:t>
      </w:r>
      <w:r>
        <w:rPr>
          <w:rFonts w:cs="Arial"/>
          <w:szCs w:val="24"/>
        </w:rPr>
        <w:t xml:space="preserve"> Project Statement. The Final Report will be submitted, electronically, to the CDFW Grant Manager upon completion of the Project tasks. The CDFW Grant Manager will provide </w:t>
      </w:r>
      <w:r w:rsidR="00B54BC0">
        <w:rPr>
          <w:rFonts w:cs="Arial"/>
          <w:szCs w:val="24"/>
        </w:rPr>
        <w:t xml:space="preserve">the </w:t>
      </w:r>
      <w:r>
        <w:rPr>
          <w:rFonts w:cs="Arial"/>
          <w:szCs w:val="24"/>
        </w:rPr>
        <w:t>Grantee a sample Final Report template, upon request.</w:t>
      </w:r>
      <w:r w:rsidR="00A3102C">
        <w:rPr>
          <w:rFonts w:cs="Arial"/>
          <w:szCs w:val="24"/>
        </w:rPr>
        <w:t xml:space="preserve"> </w:t>
      </w:r>
      <w:r w:rsidR="00A3102C" w:rsidRPr="00A3102C">
        <w:rPr>
          <w:rFonts w:cs="Arial"/>
          <w:szCs w:val="24"/>
        </w:rPr>
        <w:t xml:space="preserve">The Final Report will </w:t>
      </w:r>
      <w:r w:rsidR="00A3102C" w:rsidRPr="00A3102C">
        <w:rPr>
          <w:rFonts w:cs="Arial"/>
          <w:szCs w:val="24"/>
        </w:rPr>
        <w:lastRenderedPageBreak/>
        <w:t>consist of one electronic version in Microsoft Word (or compatible format), upon the completion of th</w:t>
      </w:r>
      <w:r w:rsidR="00C54AFA">
        <w:rPr>
          <w:rFonts w:cs="Arial"/>
          <w:szCs w:val="24"/>
        </w:rPr>
        <w:t>is</w:t>
      </w:r>
      <w:r w:rsidR="00A3102C" w:rsidRPr="00A3102C">
        <w:rPr>
          <w:rFonts w:cs="Arial"/>
          <w:szCs w:val="24"/>
        </w:rPr>
        <w:t xml:space="preserve"> Project.</w:t>
      </w:r>
    </w:p>
    <w:p w14:paraId="311B0BC5" w14:textId="77777777" w:rsidR="005F6432" w:rsidRPr="005F6432" w:rsidRDefault="005F6432" w:rsidP="005F6432">
      <w:pPr>
        <w:pStyle w:val="ListParagraph"/>
        <w:snapToGrid w:val="0"/>
        <w:jc w:val="both"/>
        <w:rPr>
          <w:rFonts w:cs="Arial"/>
          <w:snapToGrid/>
          <w:szCs w:val="24"/>
        </w:rPr>
      </w:pPr>
    </w:p>
    <w:p w14:paraId="6B27C692" w14:textId="5A477646" w:rsidR="00FC4ABE" w:rsidRPr="008665EC" w:rsidRDefault="00FC4ABE" w:rsidP="005F6432">
      <w:pPr>
        <w:pStyle w:val="ListParagraph"/>
        <w:numPr>
          <w:ilvl w:val="0"/>
          <w:numId w:val="32"/>
        </w:numPr>
        <w:snapToGrid w:val="0"/>
        <w:ind w:hanging="720"/>
        <w:jc w:val="both"/>
        <w:rPr>
          <w:rFonts w:cs="Arial"/>
          <w:snapToGrid/>
          <w:szCs w:val="24"/>
        </w:rPr>
      </w:pPr>
      <w:r w:rsidRPr="005F6432">
        <w:rPr>
          <w:rFonts w:cs="Arial"/>
          <w:b/>
          <w:bCs/>
          <w:u w:val="single"/>
        </w:rPr>
        <w:t>Document Accessibility</w:t>
      </w:r>
      <w:r w:rsidRPr="008E0F54">
        <w:rPr>
          <w:rFonts w:cs="Arial"/>
          <w:b/>
          <w:bCs/>
        </w:rPr>
        <w:t>:</w:t>
      </w:r>
      <w:r w:rsidRPr="005F6432">
        <w:rPr>
          <w:rFonts w:cs="Arial"/>
          <w:b/>
          <w:bCs/>
        </w:rPr>
        <w:t xml:space="preserve"> </w:t>
      </w:r>
      <w:r w:rsidRPr="005F6432">
        <w:rPr>
          <w:rFonts w:cs="Arial"/>
        </w:rPr>
        <w:t>CDFW follows the Web accessibility standards of California Government Code Sections 7405 and 11135, and the Web Content Accessibility Guidelines (WCAG). Since all Office of Spill Prevention and Response Oil Spill Response Equipment Staging 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w:t>
      </w:r>
    </w:p>
    <w:p w14:paraId="002F2C30" w14:textId="77777777" w:rsidR="008665EC" w:rsidRPr="008665EC" w:rsidRDefault="008665EC" w:rsidP="008665EC">
      <w:pPr>
        <w:pStyle w:val="ListParagraph"/>
        <w:rPr>
          <w:rFonts w:cs="Arial"/>
          <w:snapToGrid/>
          <w:szCs w:val="24"/>
        </w:rPr>
      </w:pPr>
    </w:p>
    <w:p w14:paraId="70EBEF45" w14:textId="77777777" w:rsidR="00755E6D" w:rsidRPr="0098522C" w:rsidRDefault="00755E6D" w:rsidP="00943724">
      <w:pPr>
        <w:jc w:val="both"/>
        <w:rPr>
          <w:rFonts w:cs="Arial"/>
          <w:b/>
          <w:szCs w:val="24"/>
        </w:rPr>
      </w:pPr>
      <w:r w:rsidRPr="0098522C">
        <w:rPr>
          <w:rFonts w:cs="Arial"/>
          <w:b/>
          <w:smallCaps/>
          <w:szCs w:val="24"/>
        </w:rPr>
        <w:t>Section</w:t>
      </w:r>
      <w:r w:rsidRPr="0098522C">
        <w:rPr>
          <w:rFonts w:cs="Arial"/>
          <w:b/>
          <w:szCs w:val="24"/>
        </w:rPr>
        <w:t xml:space="preserve"> </w:t>
      </w:r>
      <w:r>
        <w:rPr>
          <w:rFonts w:cs="Arial"/>
          <w:b/>
          <w:szCs w:val="24"/>
        </w:rPr>
        <w:t>9</w:t>
      </w:r>
      <w:r w:rsidRPr="0098522C">
        <w:rPr>
          <w:rFonts w:cs="Arial"/>
          <w:b/>
          <w:szCs w:val="24"/>
        </w:rPr>
        <w:t xml:space="preserve"> </w:t>
      </w:r>
      <w:r>
        <w:rPr>
          <w:rFonts w:cs="Arial"/>
          <w:b/>
          <w:szCs w:val="24"/>
        </w:rPr>
        <w:t>–</w:t>
      </w:r>
      <w:r w:rsidRPr="0098522C">
        <w:rPr>
          <w:rFonts w:cs="Arial"/>
          <w:b/>
          <w:szCs w:val="24"/>
        </w:rPr>
        <w:t xml:space="preserve"> </w:t>
      </w:r>
      <w:r w:rsidRPr="0098522C">
        <w:rPr>
          <w:rFonts w:cs="Arial"/>
          <w:b/>
          <w:smallCaps/>
          <w:szCs w:val="24"/>
        </w:rPr>
        <w:t>Budget</w:t>
      </w:r>
      <w:r>
        <w:rPr>
          <w:rFonts w:cs="Arial"/>
          <w:b/>
          <w:smallCaps/>
          <w:szCs w:val="24"/>
        </w:rPr>
        <w:t xml:space="preserve"> and Payment</w:t>
      </w:r>
    </w:p>
    <w:p w14:paraId="26471C42" w14:textId="77777777" w:rsidR="00755E6D" w:rsidRPr="0098522C" w:rsidRDefault="00755E6D" w:rsidP="00943724">
      <w:pPr>
        <w:jc w:val="both"/>
        <w:rPr>
          <w:rFonts w:cs="Arial"/>
          <w:b/>
          <w:szCs w:val="24"/>
        </w:rPr>
      </w:pPr>
    </w:p>
    <w:p w14:paraId="1113E2ED" w14:textId="31A1327D" w:rsidR="00755E6D" w:rsidRDefault="00755E6D" w:rsidP="00E40CCC">
      <w:pPr>
        <w:ind w:left="720" w:hanging="720"/>
        <w:jc w:val="both"/>
        <w:rPr>
          <w:rFonts w:cs="Arial"/>
          <w:szCs w:val="24"/>
        </w:rPr>
      </w:pPr>
      <w:r>
        <w:rPr>
          <w:rFonts w:cs="Arial"/>
          <w:b/>
          <w:szCs w:val="24"/>
        </w:rPr>
        <w:t>9</w:t>
      </w:r>
      <w:r w:rsidRPr="0098522C">
        <w:rPr>
          <w:rFonts w:cs="Arial"/>
          <w:b/>
          <w:szCs w:val="24"/>
        </w:rPr>
        <w:t>.01</w:t>
      </w:r>
      <w:r>
        <w:rPr>
          <w:rFonts w:cs="Arial"/>
          <w:b/>
          <w:szCs w:val="24"/>
        </w:rPr>
        <w:tab/>
      </w:r>
      <w:r>
        <w:rPr>
          <w:rFonts w:cs="Arial"/>
          <w:b/>
          <w:szCs w:val="24"/>
          <w:u w:val="single"/>
        </w:rPr>
        <w:t>Budget Details and Funding Su</w:t>
      </w:r>
      <w:r w:rsidRPr="0098522C">
        <w:rPr>
          <w:rFonts w:cs="Arial"/>
          <w:b/>
          <w:szCs w:val="24"/>
          <w:u w:val="single"/>
        </w:rPr>
        <w:t>mmary</w:t>
      </w:r>
      <w:r w:rsidRPr="008E0F54">
        <w:rPr>
          <w:rFonts w:cs="Arial"/>
          <w:b/>
          <w:szCs w:val="24"/>
        </w:rPr>
        <w:t>:</w:t>
      </w:r>
      <w:r w:rsidRPr="00B86B26">
        <w:rPr>
          <w:rFonts w:cs="Arial"/>
          <w:b/>
          <w:szCs w:val="24"/>
        </w:rPr>
        <w:t xml:space="preserve"> </w:t>
      </w:r>
      <w:bookmarkStart w:id="6" w:name="_Hlk531955630"/>
      <w:r w:rsidR="009B4A4B">
        <w:rPr>
          <w:rFonts w:cs="Arial"/>
          <w:bCs/>
          <w:szCs w:val="24"/>
        </w:rPr>
        <w:t xml:space="preserve">The </w:t>
      </w:r>
      <w:r w:rsidR="00E40CCC" w:rsidRPr="000C5315">
        <w:rPr>
          <w:rFonts w:cs="Arial"/>
          <w:szCs w:val="24"/>
        </w:rPr>
        <w:t xml:space="preserve">Grantor will provide an amount not to exceed </w:t>
      </w:r>
      <w:r w:rsidR="00E40CCC" w:rsidRPr="00A960D6">
        <w:rPr>
          <w:rFonts w:cs="Arial"/>
          <w:szCs w:val="24"/>
          <w:highlight w:val="yellow"/>
        </w:rPr>
        <w:t>$XX,</w:t>
      </w:r>
      <w:r w:rsidR="00E40CCC" w:rsidRPr="008E3CF2">
        <w:rPr>
          <w:rFonts w:cs="Arial"/>
          <w:szCs w:val="24"/>
          <w:highlight w:val="yellow"/>
        </w:rPr>
        <w:t>XXX</w:t>
      </w:r>
      <w:r w:rsidR="00E40CCC" w:rsidRPr="00D0076A">
        <w:rPr>
          <w:rFonts w:cs="Arial"/>
          <w:szCs w:val="24"/>
          <w:highlight w:val="yellow"/>
        </w:rPr>
        <w:t xml:space="preserve"> </w:t>
      </w:r>
      <w:r w:rsidR="00A03AE6" w:rsidRPr="00D0076A">
        <w:rPr>
          <w:rFonts w:cs="Arial"/>
          <w:szCs w:val="24"/>
          <w:highlight w:val="yellow"/>
        </w:rPr>
        <w:t>(Box 10, DFW 177)</w:t>
      </w:r>
      <w:r w:rsidR="00A03AE6">
        <w:rPr>
          <w:rFonts w:cs="Arial"/>
          <w:szCs w:val="24"/>
        </w:rPr>
        <w:t xml:space="preserve"> </w:t>
      </w:r>
      <w:r w:rsidR="00E40CCC" w:rsidRPr="000C5315">
        <w:rPr>
          <w:rFonts w:cs="Arial"/>
          <w:szCs w:val="24"/>
        </w:rPr>
        <w:t>as detailed below</w:t>
      </w:r>
      <w:r w:rsidR="00E40CCC">
        <w:rPr>
          <w:rFonts w:cs="Arial"/>
          <w:szCs w:val="24"/>
        </w:rPr>
        <w:t xml:space="preserve"> in the Line</w:t>
      </w:r>
      <w:r w:rsidR="009B4A4B">
        <w:rPr>
          <w:rFonts w:cs="Arial"/>
          <w:szCs w:val="24"/>
        </w:rPr>
        <w:t>-</w:t>
      </w:r>
      <w:r w:rsidR="00E40CCC">
        <w:rPr>
          <w:rFonts w:cs="Arial"/>
          <w:szCs w:val="24"/>
        </w:rPr>
        <w:t>Item Budget Detail</w:t>
      </w:r>
      <w:r w:rsidR="00E40CCC" w:rsidRPr="000C5315">
        <w:rPr>
          <w:rFonts w:cs="Arial"/>
          <w:szCs w:val="24"/>
        </w:rPr>
        <w:t xml:space="preserve"> (Budget)</w:t>
      </w:r>
      <w:r w:rsidR="00E40CCC">
        <w:rPr>
          <w:rFonts w:cs="Arial"/>
          <w:szCs w:val="24"/>
        </w:rPr>
        <w:t xml:space="preserve"> below</w:t>
      </w:r>
      <w:r w:rsidR="00E40CCC" w:rsidRPr="000C5315">
        <w:rPr>
          <w:rFonts w:cs="Arial"/>
          <w:szCs w:val="24"/>
        </w:rPr>
        <w:t xml:space="preserve">. </w:t>
      </w:r>
      <w:r w:rsidR="009B4A4B">
        <w:rPr>
          <w:rFonts w:cs="Arial"/>
          <w:szCs w:val="24"/>
        </w:rPr>
        <w:t xml:space="preserve">The </w:t>
      </w:r>
      <w:r w:rsidR="00E40CCC" w:rsidRPr="000C5315">
        <w:rPr>
          <w:rFonts w:cs="Arial"/>
          <w:szCs w:val="24"/>
        </w:rPr>
        <w:t>Grantee or its partners will provide up to $</w:t>
      </w:r>
      <w:r w:rsidR="00D56BFC">
        <w:rPr>
          <w:rFonts w:cs="Arial"/>
          <w:szCs w:val="24"/>
        </w:rPr>
        <w:t>0</w:t>
      </w:r>
      <w:r w:rsidR="00E40CCC" w:rsidRPr="000C5315">
        <w:rPr>
          <w:rFonts w:cs="Arial"/>
          <w:szCs w:val="24"/>
        </w:rPr>
        <w:t xml:space="preserve"> in funds or in-kind services as cost share to complete tasks described in Section 6 </w:t>
      </w:r>
      <w:r w:rsidR="008F39BA" w:rsidRPr="00B07A75">
        <w:rPr>
          <w:rFonts w:cs="Arial"/>
        </w:rPr>
        <w:t>–</w:t>
      </w:r>
      <w:r w:rsidR="00E40CCC" w:rsidRPr="000C5315">
        <w:rPr>
          <w:rFonts w:cs="Arial"/>
          <w:szCs w:val="24"/>
        </w:rPr>
        <w:t xml:space="preserve"> Project Statement.</w:t>
      </w:r>
      <w:bookmarkEnd w:id="6"/>
      <w:r w:rsidRPr="00B1059C">
        <w:rPr>
          <w:rFonts w:cs="Arial"/>
          <w:szCs w:val="24"/>
        </w:rPr>
        <w:t xml:space="preserve"> </w:t>
      </w:r>
      <w:r>
        <w:rPr>
          <w:rFonts w:cs="Arial"/>
          <w:szCs w:val="24"/>
        </w:rPr>
        <w:t>A</w:t>
      </w:r>
      <w:r w:rsidRPr="00486FD3">
        <w:rPr>
          <w:rFonts w:cs="Arial"/>
          <w:szCs w:val="24"/>
        </w:rPr>
        <w:t>ctual expenditures will not be determined until the competitive process and equipment procurement has occurred. The procurement will consist of such items as a mobile storage trailer, boom, absorbents, anchors, personal protective equipment, equipment deployment training (if applicable) and all other items as outlined in Equipment Specifications</w:t>
      </w:r>
      <w:r w:rsidR="008C09C7">
        <w:rPr>
          <w:rFonts w:cs="Arial"/>
          <w:szCs w:val="24"/>
        </w:rPr>
        <w:t xml:space="preserve"> (Attachment I)</w:t>
      </w:r>
      <w:r w:rsidRPr="00486FD3">
        <w:rPr>
          <w:rFonts w:cs="Arial"/>
          <w:szCs w:val="24"/>
        </w:rPr>
        <w:t>.</w:t>
      </w:r>
    </w:p>
    <w:p w14:paraId="42F5547F" w14:textId="77777777" w:rsidR="00645D4B" w:rsidRPr="0073623C" w:rsidRDefault="00645D4B" w:rsidP="00943724">
      <w:pPr>
        <w:ind w:left="720" w:hanging="720"/>
        <w:jc w:val="both"/>
        <w:rPr>
          <w:rFonts w:cs="Arial"/>
          <w:szCs w:val="24"/>
        </w:rPr>
      </w:pPr>
    </w:p>
    <w:tbl>
      <w:tblPr>
        <w:tblStyle w:val="TableGrid"/>
        <w:tblW w:w="8640"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6660"/>
        <w:gridCol w:w="1980"/>
      </w:tblGrid>
      <w:tr w:rsidR="00D56BFC" w:rsidRPr="007C2424" w14:paraId="37203E16" w14:textId="77777777" w:rsidTr="0028195B">
        <w:trPr>
          <w:trHeight w:val="315"/>
          <w:tblHeader/>
        </w:trPr>
        <w:tc>
          <w:tcPr>
            <w:tcW w:w="8640" w:type="dxa"/>
            <w:gridSpan w:val="2"/>
            <w:shd w:val="clear" w:color="auto" w:fill="DDD9C3" w:themeFill="background2" w:themeFillShade="E6"/>
            <w:hideMark/>
          </w:tcPr>
          <w:p w14:paraId="2E6A17CF" w14:textId="77777777" w:rsidR="00D56BFC" w:rsidRPr="007C2424" w:rsidRDefault="00D56BFC" w:rsidP="0028195B">
            <w:pPr>
              <w:jc w:val="center"/>
              <w:rPr>
                <w:rFonts w:cs="Arial"/>
                <w:b/>
                <w:bCs/>
                <w:szCs w:val="24"/>
              </w:rPr>
            </w:pPr>
            <w:r w:rsidRPr="007C2424">
              <w:rPr>
                <w:rFonts w:cs="Arial"/>
                <w:b/>
                <w:bCs/>
                <w:szCs w:val="24"/>
              </w:rPr>
              <w:t>Line</w:t>
            </w:r>
            <w:r>
              <w:rPr>
                <w:rFonts w:cs="Arial"/>
                <w:b/>
                <w:bCs/>
                <w:szCs w:val="24"/>
              </w:rPr>
              <w:t>-</w:t>
            </w:r>
            <w:r w:rsidRPr="007C2424">
              <w:rPr>
                <w:rFonts w:cs="Arial"/>
                <w:b/>
                <w:bCs/>
                <w:szCs w:val="24"/>
              </w:rPr>
              <w:t>Item Budget Detail</w:t>
            </w:r>
          </w:p>
        </w:tc>
      </w:tr>
      <w:tr w:rsidR="00D56BFC" w:rsidRPr="007C2424" w14:paraId="2B4BD6D3" w14:textId="77777777" w:rsidTr="0028195B">
        <w:trPr>
          <w:trHeight w:val="319"/>
        </w:trPr>
        <w:tc>
          <w:tcPr>
            <w:tcW w:w="8640" w:type="dxa"/>
            <w:gridSpan w:val="2"/>
            <w:shd w:val="clear" w:color="auto" w:fill="D9D9D9" w:themeFill="background1" w:themeFillShade="D9"/>
            <w:hideMark/>
          </w:tcPr>
          <w:p w14:paraId="6AFA9C52" w14:textId="77777777" w:rsidR="00D56BFC" w:rsidRPr="007C2424" w:rsidRDefault="00D56BFC" w:rsidP="0028195B">
            <w:pPr>
              <w:rPr>
                <w:rFonts w:cs="Arial"/>
                <w:b/>
                <w:bCs/>
                <w:szCs w:val="24"/>
              </w:rPr>
            </w:pPr>
            <w:r w:rsidRPr="007C2424">
              <w:rPr>
                <w:rFonts w:cs="Arial"/>
                <w:b/>
                <w:bCs/>
                <w:szCs w:val="24"/>
              </w:rPr>
              <w:t>A. PERSONNEL SERVICES</w:t>
            </w:r>
          </w:p>
        </w:tc>
      </w:tr>
      <w:tr w:rsidR="00D56BFC" w:rsidRPr="007C2424" w14:paraId="41758F1A" w14:textId="77777777" w:rsidTr="0028195B">
        <w:trPr>
          <w:trHeight w:val="330"/>
        </w:trPr>
        <w:tc>
          <w:tcPr>
            <w:tcW w:w="6660" w:type="dxa"/>
          </w:tcPr>
          <w:p w14:paraId="177D18D3" w14:textId="77777777" w:rsidR="00D56BFC" w:rsidRPr="006458E3" w:rsidRDefault="00D56BFC" w:rsidP="0028195B">
            <w:pPr>
              <w:rPr>
                <w:rFonts w:cs="Arial"/>
                <w:bCs/>
                <w:szCs w:val="24"/>
              </w:rPr>
            </w:pPr>
            <w:r w:rsidRPr="006458E3">
              <w:rPr>
                <w:rFonts w:cs="Arial"/>
                <w:bCs/>
                <w:szCs w:val="24"/>
              </w:rPr>
              <w:t>N</w:t>
            </w:r>
            <w:r>
              <w:rPr>
                <w:rFonts w:cs="Arial"/>
                <w:bCs/>
                <w:szCs w:val="24"/>
              </w:rPr>
              <w:t>ot Applicable</w:t>
            </w:r>
          </w:p>
        </w:tc>
        <w:tc>
          <w:tcPr>
            <w:tcW w:w="1980" w:type="dxa"/>
            <w:vAlign w:val="center"/>
          </w:tcPr>
          <w:p w14:paraId="352E04A9" w14:textId="77777777" w:rsidR="00D56BFC" w:rsidRPr="00C72A32" w:rsidRDefault="00D56BFC" w:rsidP="0028195B">
            <w:pPr>
              <w:widowControl/>
              <w:jc w:val="right"/>
              <w:rPr>
                <w:rFonts w:cs="Arial"/>
                <w:szCs w:val="24"/>
              </w:rPr>
            </w:pPr>
            <w:r w:rsidRPr="00C72A32">
              <w:rPr>
                <w:rFonts w:cs="Arial"/>
                <w:szCs w:val="24"/>
              </w:rPr>
              <w:t>$</w:t>
            </w:r>
            <w:r>
              <w:rPr>
                <w:rFonts w:cs="Arial"/>
                <w:szCs w:val="24"/>
              </w:rPr>
              <w:t>0</w:t>
            </w:r>
          </w:p>
        </w:tc>
      </w:tr>
      <w:tr w:rsidR="00D56BFC" w:rsidRPr="007C2424" w14:paraId="19C070B5" w14:textId="77777777" w:rsidTr="0028195B">
        <w:trPr>
          <w:trHeight w:val="330"/>
        </w:trPr>
        <w:tc>
          <w:tcPr>
            <w:tcW w:w="6660" w:type="dxa"/>
            <w:hideMark/>
          </w:tcPr>
          <w:p w14:paraId="55FFABC4" w14:textId="77777777" w:rsidR="00D56BFC" w:rsidRPr="006458E3" w:rsidRDefault="00D56BFC" w:rsidP="0028195B">
            <w:pPr>
              <w:jc w:val="right"/>
              <w:rPr>
                <w:rFonts w:cs="Arial"/>
                <w:b/>
                <w:bCs/>
                <w:szCs w:val="24"/>
              </w:rPr>
            </w:pPr>
            <w:r w:rsidRPr="006458E3">
              <w:rPr>
                <w:rFonts w:cs="Arial"/>
                <w:b/>
                <w:bCs/>
                <w:szCs w:val="24"/>
              </w:rPr>
              <w:t xml:space="preserve">  Total Personnel Services</w:t>
            </w:r>
          </w:p>
        </w:tc>
        <w:tc>
          <w:tcPr>
            <w:tcW w:w="1980" w:type="dxa"/>
            <w:hideMark/>
          </w:tcPr>
          <w:p w14:paraId="4C6D5771" w14:textId="77777777" w:rsidR="00D56BFC" w:rsidRPr="00C72A32" w:rsidRDefault="00D56BFC" w:rsidP="0028195B">
            <w:pPr>
              <w:jc w:val="right"/>
              <w:rPr>
                <w:rFonts w:cs="Arial"/>
                <w:b/>
                <w:bCs/>
                <w:szCs w:val="24"/>
              </w:rPr>
            </w:pPr>
            <w:r w:rsidRPr="00C72A32">
              <w:rPr>
                <w:rFonts w:cs="Arial"/>
                <w:b/>
                <w:bCs/>
                <w:szCs w:val="24"/>
              </w:rPr>
              <w:t>$</w:t>
            </w:r>
            <w:r>
              <w:rPr>
                <w:rFonts w:cs="Arial"/>
                <w:b/>
                <w:bCs/>
                <w:szCs w:val="24"/>
              </w:rPr>
              <w:t>0</w:t>
            </w:r>
          </w:p>
        </w:tc>
      </w:tr>
      <w:tr w:rsidR="00D56BFC" w:rsidRPr="007C2424" w14:paraId="3BC70A32" w14:textId="77777777" w:rsidTr="0028195B">
        <w:trPr>
          <w:trHeight w:val="287"/>
        </w:trPr>
        <w:tc>
          <w:tcPr>
            <w:tcW w:w="8640" w:type="dxa"/>
            <w:gridSpan w:val="2"/>
            <w:shd w:val="clear" w:color="auto" w:fill="D9D9D9" w:themeFill="background1" w:themeFillShade="D9"/>
            <w:hideMark/>
          </w:tcPr>
          <w:p w14:paraId="06B07D64" w14:textId="77777777" w:rsidR="00D56BFC" w:rsidRPr="006458E3" w:rsidRDefault="00D56BFC" w:rsidP="0028195B">
            <w:pPr>
              <w:rPr>
                <w:rFonts w:cs="Arial"/>
                <w:b/>
                <w:bCs/>
                <w:szCs w:val="24"/>
              </w:rPr>
            </w:pPr>
            <w:r w:rsidRPr="006458E3">
              <w:rPr>
                <w:rFonts w:cs="Arial"/>
                <w:b/>
                <w:bCs/>
                <w:szCs w:val="24"/>
              </w:rPr>
              <w:t>B. OPERATING EXPENSES: GENERAL</w:t>
            </w:r>
          </w:p>
        </w:tc>
      </w:tr>
      <w:tr w:rsidR="00D56BFC" w:rsidRPr="007C2424" w14:paraId="231A9016" w14:textId="77777777" w:rsidTr="0028195B">
        <w:trPr>
          <w:trHeight w:val="300"/>
        </w:trPr>
        <w:tc>
          <w:tcPr>
            <w:tcW w:w="6660" w:type="dxa"/>
            <w:vAlign w:val="center"/>
          </w:tcPr>
          <w:p w14:paraId="5DDEE1BA" w14:textId="77777777" w:rsidR="00D56BFC" w:rsidRPr="006458E3" w:rsidRDefault="00D56BFC" w:rsidP="0028195B">
            <w:pPr>
              <w:rPr>
                <w:rFonts w:cs="Arial"/>
                <w:iCs/>
                <w:szCs w:val="24"/>
              </w:rPr>
            </w:pPr>
            <w:r>
              <w:rPr>
                <w:rFonts w:cs="Arial"/>
              </w:rPr>
              <w:t xml:space="preserve">Equipment identified in Attachment I </w:t>
            </w:r>
            <w:r>
              <w:rPr>
                <w:rFonts w:cs="Arial"/>
                <w:sz w:val="18"/>
                <w:szCs w:val="18"/>
              </w:rPr>
              <w:t>(Each item less than $5,000)</w:t>
            </w:r>
          </w:p>
        </w:tc>
        <w:tc>
          <w:tcPr>
            <w:tcW w:w="1980" w:type="dxa"/>
            <w:vAlign w:val="center"/>
          </w:tcPr>
          <w:p w14:paraId="4A8673F0" w14:textId="77777777" w:rsidR="00D56BFC" w:rsidRPr="00C72A32" w:rsidRDefault="00D56BFC" w:rsidP="0028195B">
            <w:pPr>
              <w:jc w:val="right"/>
              <w:rPr>
                <w:rFonts w:cs="Arial"/>
                <w:szCs w:val="24"/>
              </w:rPr>
            </w:pPr>
            <w:r w:rsidRPr="00797990">
              <w:rPr>
                <w:rFonts w:cs="Arial"/>
                <w:szCs w:val="24"/>
                <w:highlight w:val="yellow"/>
              </w:rPr>
              <w:t>$0</w:t>
            </w:r>
          </w:p>
        </w:tc>
      </w:tr>
      <w:tr w:rsidR="00D56BFC" w:rsidRPr="007C2424" w14:paraId="10A3763F" w14:textId="77777777" w:rsidTr="0028195B">
        <w:trPr>
          <w:trHeight w:val="315"/>
        </w:trPr>
        <w:tc>
          <w:tcPr>
            <w:tcW w:w="6660" w:type="dxa"/>
            <w:hideMark/>
          </w:tcPr>
          <w:p w14:paraId="4D1663EC" w14:textId="77777777" w:rsidR="00D56BFC" w:rsidRPr="006458E3" w:rsidRDefault="00D56BFC" w:rsidP="0028195B">
            <w:pPr>
              <w:jc w:val="right"/>
              <w:rPr>
                <w:rFonts w:cs="Arial"/>
                <w:b/>
                <w:bCs/>
                <w:szCs w:val="24"/>
              </w:rPr>
            </w:pPr>
            <w:r w:rsidRPr="006458E3">
              <w:rPr>
                <w:rFonts w:cs="Arial"/>
                <w:b/>
                <w:bCs/>
                <w:szCs w:val="24"/>
              </w:rPr>
              <w:t>Subtotal Operating Expenses: Genera</w:t>
            </w:r>
            <w:r>
              <w:rPr>
                <w:rFonts w:cs="Arial"/>
                <w:b/>
                <w:bCs/>
                <w:szCs w:val="24"/>
              </w:rPr>
              <w:t>l</w:t>
            </w:r>
          </w:p>
        </w:tc>
        <w:tc>
          <w:tcPr>
            <w:tcW w:w="1980" w:type="dxa"/>
            <w:hideMark/>
          </w:tcPr>
          <w:p w14:paraId="6F043CF5" w14:textId="77777777" w:rsidR="00D56BFC" w:rsidRPr="00C72A32" w:rsidRDefault="00D56BFC" w:rsidP="0028195B">
            <w:pPr>
              <w:jc w:val="right"/>
              <w:rPr>
                <w:rFonts w:cs="Arial"/>
                <w:b/>
                <w:bCs/>
                <w:szCs w:val="24"/>
              </w:rPr>
            </w:pPr>
            <w:r w:rsidRPr="00797990">
              <w:rPr>
                <w:rFonts w:cs="Arial"/>
                <w:b/>
                <w:bCs/>
                <w:szCs w:val="24"/>
                <w:highlight w:val="yellow"/>
              </w:rPr>
              <w:t>$0</w:t>
            </w:r>
          </w:p>
        </w:tc>
      </w:tr>
      <w:tr w:rsidR="00D56BFC" w:rsidRPr="007C2424" w14:paraId="060FE326" w14:textId="77777777" w:rsidTr="0028195B">
        <w:trPr>
          <w:trHeight w:val="319"/>
        </w:trPr>
        <w:tc>
          <w:tcPr>
            <w:tcW w:w="8640" w:type="dxa"/>
            <w:gridSpan w:val="2"/>
            <w:shd w:val="clear" w:color="auto" w:fill="D9D9D9" w:themeFill="background1" w:themeFillShade="D9"/>
            <w:hideMark/>
          </w:tcPr>
          <w:p w14:paraId="69FC1072" w14:textId="77777777" w:rsidR="00D56BFC" w:rsidRPr="006458E3" w:rsidRDefault="00D56BFC" w:rsidP="0028195B">
            <w:pPr>
              <w:rPr>
                <w:rFonts w:cs="Arial"/>
                <w:b/>
                <w:bCs/>
                <w:szCs w:val="24"/>
              </w:rPr>
            </w:pPr>
            <w:r w:rsidRPr="006458E3">
              <w:rPr>
                <w:rFonts w:cs="Arial"/>
                <w:b/>
                <w:bCs/>
                <w:szCs w:val="24"/>
              </w:rPr>
              <w:t>C. OPERATING EXPENSES:  SUBCONTRACTORS</w:t>
            </w:r>
          </w:p>
        </w:tc>
      </w:tr>
      <w:tr w:rsidR="00D56BFC" w:rsidRPr="007C2424" w14:paraId="1C43D0FF" w14:textId="77777777" w:rsidTr="0028195B">
        <w:trPr>
          <w:trHeight w:val="300"/>
        </w:trPr>
        <w:tc>
          <w:tcPr>
            <w:tcW w:w="6660" w:type="dxa"/>
            <w:vAlign w:val="center"/>
            <w:hideMark/>
          </w:tcPr>
          <w:p w14:paraId="2A89D457" w14:textId="77777777" w:rsidR="00D56BFC" w:rsidRPr="006458E3" w:rsidRDefault="00D56BFC" w:rsidP="0028195B">
            <w:pPr>
              <w:rPr>
                <w:rFonts w:cs="Arial"/>
                <w:iCs/>
                <w:szCs w:val="24"/>
              </w:rPr>
            </w:pPr>
            <w:r w:rsidRPr="006458E3">
              <w:rPr>
                <w:rFonts w:cs="Arial"/>
                <w:bCs/>
                <w:szCs w:val="24"/>
              </w:rPr>
              <w:t>N</w:t>
            </w:r>
            <w:r>
              <w:rPr>
                <w:rFonts w:cs="Arial"/>
                <w:bCs/>
                <w:szCs w:val="24"/>
              </w:rPr>
              <w:t>ot Applicable</w:t>
            </w:r>
          </w:p>
        </w:tc>
        <w:tc>
          <w:tcPr>
            <w:tcW w:w="1980" w:type="dxa"/>
            <w:vAlign w:val="center"/>
            <w:hideMark/>
          </w:tcPr>
          <w:p w14:paraId="04A3D58A" w14:textId="77777777" w:rsidR="00D56BFC" w:rsidRPr="00C72A32" w:rsidRDefault="00D56BFC" w:rsidP="0028195B">
            <w:pPr>
              <w:jc w:val="right"/>
              <w:rPr>
                <w:rFonts w:cs="Arial"/>
                <w:szCs w:val="24"/>
              </w:rPr>
            </w:pPr>
            <w:r w:rsidRPr="00C72A32">
              <w:rPr>
                <w:rFonts w:cs="Arial"/>
                <w:szCs w:val="24"/>
              </w:rPr>
              <w:t>$</w:t>
            </w:r>
            <w:r>
              <w:rPr>
                <w:rFonts w:cs="Arial"/>
                <w:szCs w:val="24"/>
              </w:rPr>
              <w:t>0</w:t>
            </w:r>
          </w:p>
        </w:tc>
      </w:tr>
      <w:tr w:rsidR="00D56BFC" w:rsidRPr="007C2424" w14:paraId="035A0FA8" w14:textId="77777777" w:rsidTr="0028195B">
        <w:trPr>
          <w:trHeight w:val="315"/>
        </w:trPr>
        <w:tc>
          <w:tcPr>
            <w:tcW w:w="6660" w:type="dxa"/>
            <w:hideMark/>
          </w:tcPr>
          <w:p w14:paraId="70B59383" w14:textId="77777777" w:rsidR="00D56BFC" w:rsidRPr="006458E3" w:rsidRDefault="00D56BFC" w:rsidP="0028195B">
            <w:pPr>
              <w:jc w:val="right"/>
              <w:rPr>
                <w:rFonts w:cs="Arial"/>
                <w:szCs w:val="24"/>
              </w:rPr>
            </w:pPr>
            <w:r w:rsidRPr="006458E3">
              <w:rPr>
                <w:rFonts w:cs="Arial"/>
                <w:b/>
                <w:bCs/>
                <w:szCs w:val="24"/>
              </w:rPr>
              <w:t>Subtotal Operating Expenses: Subcontractors</w:t>
            </w:r>
          </w:p>
        </w:tc>
        <w:tc>
          <w:tcPr>
            <w:tcW w:w="1980" w:type="dxa"/>
            <w:vAlign w:val="center"/>
            <w:hideMark/>
          </w:tcPr>
          <w:p w14:paraId="00E8F05F" w14:textId="77777777" w:rsidR="00D56BFC" w:rsidRPr="00C72A32" w:rsidRDefault="00D56BFC" w:rsidP="0028195B">
            <w:pPr>
              <w:jc w:val="right"/>
              <w:rPr>
                <w:rFonts w:cs="Arial"/>
                <w:b/>
                <w:bCs/>
                <w:szCs w:val="24"/>
              </w:rPr>
            </w:pPr>
            <w:r w:rsidRPr="00C72A32">
              <w:rPr>
                <w:rFonts w:cs="Arial"/>
                <w:b/>
                <w:szCs w:val="24"/>
              </w:rPr>
              <w:t>$</w:t>
            </w:r>
            <w:r>
              <w:rPr>
                <w:rFonts w:cs="Arial"/>
                <w:b/>
                <w:szCs w:val="24"/>
              </w:rPr>
              <w:t>0</w:t>
            </w:r>
          </w:p>
        </w:tc>
      </w:tr>
      <w:tr w:rsidR="00D56BFC" w:rsidRPr="007C2424" w14:paraId="680252D9" w14:textId="77777777" w:rsidTr="0028195B">
        <w:trPr>
          <w:trHeight w:val="323"/>
        </w:trPr>
        <w:tc>
          <w:tcPr>
            <w:tcW w:w="8640" w:type="dxa"/>
            <w:gridSpan w:val="2"/>
            <w:shd w:val="clear" w:color="auto" w:fill="D9D9D9" w:themeFill="background1" w:themeFillShade="D9"/>
          </w:tcPr>
          <w:p w14:paraId="31175AC7" w14:textId="77777777" w:rsidR="00D56BFC" w:rsidRPr="006458E3" w:rsidRDefault="00D56BFC" w:rsidP="0028195B">
            <w:pPr>
              <w:rPr>
                <w:rFonts w:cs="Arial"/>
                <w:b/>
                <w:bCs/>
                <w:szCs w:val="24"/>
              </w:rPr>
            </w:pPr>
            <w:r w:rsidRPr="006458E3">
              <w:rPr>
                <w:rFonts w:cs="Arial"/>
                <w:b/>
                <w:bCs/>
                <w:szCs w:val="24"/>
              </w:rPr>
              <w:t>D. OPERATING EXPENSES:  EQUIPMENT</w:t>
            </w:r>
          </w:p>
        </w:tc>
      </w:tr>
      <w:tr w:rsidR="00D56BFC" w:rsidRPr="007C2424" w14:paraId="388912F2" w14:textId="77777777" w:rsidTr="0028195B">
        <w:trPr>
          <w:trHeight w:val="134"/>
        </w:trPr>
        <w:tc>
          <w:tcPr>
            <w:tcW w:w="6660" w:type="dxa"/>
          </w:tcPr>
          <w:p w14:paraId="3C31457B" w14:textId="77777777" w:rsidR="00D56BFC" w:rsidRPr="006458E3" w:rsidRDefault="00D56BFC" w:rsidP="0028195B">
            <w:pPr>
              <w:rPr>
                <w:rFonts w:cs="Arial"/>
                <w:b/>
                <w:bCs/>
                <w:szCs w:val="24"/>
              </w:rPr>
            </w:pPr>
            <w:r>
              <w:rPr>
                <w:rFonts w:cs="Arial"/>
                <w:iCs/>
                <w:szCs w:val="24"/>
              </w:rPr>
              <w:t xml:space="preserve">Equipment identified in Attachment I </w:t>
            </w:r>
            <w:r>
              <w:rPr>
                <w:rFonts w:cs="Arial"/>
                <w:sz w:val="18"/>
                <w:szCs w:val="18"/>
              </w:rPr>
              <w:t>($5,000 or more per item)</w:t>
            </w:r>
          </w:p>
        </w:tc>
        <w:tc>
          <w:tcPr>
            <w:tcW w:w="1980" w:type="dxa"/>
          </w:tcPr>
          <w:p w14:paraId="49435E65" w14:textId="77777777" w:rsidR="00D56BFC" w:rsidRPr="0020499B" w:rsidRDefault="00D56BFC" w:rsidP="0028195B">
            <w:pPr>
              <w:jc w:val="right"/>
              <w:rPr>
                <w:rFonts w:cs="Arial"/>
                <w:bCs/>
                <w:szCs w:val="24"/>
                <w:highlight w:val="yellow"/>
              </w:rPr>
            </w:pPr>
            <w:r w:rsidRPr="0020499B">
              <w:rPr>
                <w:rFonts w:cs="Arial"/>
                <w:szCs w:val="24"/>
                <w:highlight w:val="yellow"/>
              </w:rPr>
              <w:t>$</w:t>
            </w:r>
          </w:p>
        </w:tc>
      </w:tr>
      <w:tr w:rsidR="00D56BFC" w:rsidRPr="007C2424" w14:paraId="3BEBFE28" w14:textId="77777777" w:rsidTr="0028195B">
        <w:trPr>
          <w:trHeight w:val="315"/>
        </w:trPr>
        <w:tc>
          <w:tcPr>
            <w:tcW w:w="6660" w:type="dxa"/>
          </w:tcPr>
          <w:p w14:paraId="7DA8A7F9" w14:textId="77777777" w:rsidR="00D56BFC" w:rsidRPr="007C2424" w:rsidRDefault="00D56BFC" w:rsidP="0028195B">
            <w:pPr>
              <w:jc w:val="right"/>
              <w:rPr>
                <w:rFonts w:cs="Arial"/>
                <w:szCs w:val="24"/>
              </w:rPr>
            </w:pPr>
            <w:r w:rsidRPr="007C2424">
              <w:rPr>
                <w:rFonts w:cs="Arial"/>
                <w:b/>
                <w:bCs/>
                <w:szCs w:val="24"/>
              </w:rPr>
              <w:t>Subtotal Operating Expenses: Equipment</w:t>
            </w:r>
          </w:p>
        </w:tc>
        <w:tc>
          <w:tcPr>
            <w:tcW w:w="1980" w:type="dxa"/>
          </w:tcPr>
          <w:p w14:paraId="4A410866" w14:textId="77777777" w:rsidR="00D56BFC" w:rsidRPr="0020499B" w:rsidRDefault="00D56BFC" w:rsidP="0028195B">
            <w:pPr>
              <w:jc w:val="right"/>
              <w:rPr>
                <w:rFonts w:cs="Arial"/>
                <w:b/>
                <w:bCs/>
                <w:szCs w:val="24"/>
                <w:highlight w:val="yellow"/>
              </w:rPr>
            </w:pPr>
            <w:r w:rsidRPr="0020499B">
              <w:rPr>
                <w:rFonts w:cs="Arial"/>
                <w:b/>
                <w:bCs/>
                <w:szCs w:val="24"/>
                <w:highlight w:val="yellow"/>
              </w:rPr>
              <w:t>$</w:t>
            </w:r>
          </w:p>
        </w:tc>
      </w:tr>
      <w:tr w:rsidR="00D56BFC" w:rsidRPr="007C2424" w14:paraId="054CDA44" w14:textId="77777777" w:rsidTr="0028195B">
        <w:trPr>
          <w:trHeight w:val="330"/>
        </w:trPr>
        <w:tc>
          <w:tcPr>
            <w:tcW w:w="8640" w:type="dxa"/>
            <w:gridSpan w:val="2"/>
            <w:shd w:val="clear" w:color="auto" w:fill="D9D9D9" w:themeFill="background1" w:themeFillShade="D9"/>
            <w:hideMark/>
          </w:tcPr>
          <w:p w14:paraId="67821AD9" w14:textId="77777777" w:rsidR="00D56BFC" w:rsidRPr="009D75F2" w:rsidRDefault="00D56BFC" w:rsidP="0028195B">
            <w:pPr>
              <w:rPr>
                <w:rFonts w:cs="Arial"/>
                <w:b/>
                <w:bCs/>
                <w:szCs w:val="24"/>
              </w:rPr>
            </w:pPr>
            <w:r w:rsidRPr="009D75F2">
              <w:rPr>
                <w:rFonts w:cs="Arial"/>
                <w:b/>
                <w:bCs/>
                <w:szCs w:val="24"/>
              </w:rPr>
              <w:t>E. INDIRECT COSTS</w:t>
            </w:r>
          </w:p>
        </w:tc>
      </w:tr>
      <w:tr w:rsidR="00D56BFC" w:rsidRPr="005D0886" w14:paraId="37EE6E39" w14:textId="77777777" w:rsidTr="0028195B">
        <w:trPr>
          <w:trHeight w:val="332"/>
        </w:trPr>
        <w:tc>
          <w:tcPr>
            <w:tcW w:w="6660" w:type="dxa"/>
            <w:hideMark/>
          </w:tcPr>
          <w:p w14:paraId="705E179A" w14:textId="77777777" w:rsidR="00D56BFC" w:rsidRDefault="00D56BFC" w:rsidP="0028195B">
            <w:pPr>
              <w:rPr>
                <w:rFonts w:cs="Arial"/>
                <w:szCs w:val="24"/>
              </w:rPr>
            </w:pPr>
            <w:r w:rsidRPr="007C2424">
              <w:rPr>
                <w:rFonts w:cs="Arial"/>
                <w:szCs w:val="24"/>
              </w:rPr>
              <w:t>Indirect Charge Rat</w:t>
            </w:r>
            <w:r w:rsidRPr="009D75F2">
              <w:rPr>
                <w:rFonts w:cs="Arial"/>
                <w:szCs w:val="24"/>
              </w:rPr>
              <w:t xml:space="preserve">e </w:t>
            </w:r>
            <w:r>
              <w:rPr>
                <w:rFonts w:cs="Arial"/>
                <w:szCs w:val="24"/>
              </w:rPr>
              <w:t>0</w:t>
            </w:r>
            <w:r w:rsidRPr="009D75F2">
              <w:rPr>
                <w:rFonts w:cs="Arial"/>
                <w:szCs w:val="24"/>
              </w:rPr>
              <w:t>%</w:t>
            </w:r>
          </w:p>
          <w:p w14:paraId="64BC51EC" w14:textId="77777777" w:rsidR="00D56BFC" w:rsidRPr="007C2424" w:rsidRDefault="00D56BFC" w:rsidP="0028195B">
            <w:pPr>
              <w:rPr>
                <w:rFonts w:cs="Arial"/>
                <w:szCs w:val="24"/>
              </w:rPr>
            </w:pPr>
            <w:r w:rsidRPr="00573A1C">
              <w:rPr>
                <w:rFonts w:cs="Arial"/>
                <w:sz w:val="20"/>
              </w:rPr>
              <w:t>(Applies to Sections A + B only)</w:t>
            </w:r>
          </w:p>
        </w:tc>
        <w:tc>
          <w:tcPr>
            <w:tcW w:w="1980" w:type="dxa"/>
            <w:hideMark/>
          </w:tcPr>
          <w:p w14:paraId="279FC8FE" w14:textId="77777777" w:rsidR="00D56BFC" w:rsidRPr="00C72A32" w:rsidRDefault="00D56BFC" w:rsidP="0028195B">
            <w:pPr>
              <w:jc w:val="right"/>
              <w:rPr>
                <w:rFonts w:cs="Arial"/>
                <w:szCs w:val="24"/>
              </w:rPr>
            </w:pPr>
            <w:r w:rsidRPr="00C72A32">
              <w:rPr>
                <w:rFonts w:cs="Arial"/>
                <w:szCs w:val="24"/>
              </w:rPr>
              <w:t>$</w:t>
            </w:r>
            <w:r>
              <w:rPr>
                <w:rFonts w:cs="Arial"/>
                <w:szCs w:val="24"/>
              </w:rPr>
              <w:t>0</w:t>
            </w:r>
          </w:p>
        </w:tc>
      </w:tr>
      <w:tr w:rsidR="00D56BFC" w:rsidRPr="005D0886" w14:paraId="6E19AD0A" w14:textId="77777777" w:rsidTr="0028195B">
        <w:trPr>
          <w:trHeight w:val="323"/>
        </w:trPr>
        <w:tc>
          <w:tcPr>
            <w:tcW w:w="6660" w:type="dxa"/>
            <w:shd w:val="clear" w:color="auto" w:fill="D9D9D9" w:themeFill="background1" w:themeFillShade="D9"/>
            <w:hideMark/>
          </w:tcPr>
          <w:p w14:paraId="51075227" w14:textId="77777777" w:rsidR="00D56BFC" w:rsidRPr="00A06C09" w:rsidRDefault="00D56BFC" w:rsidP="0028195B">
            <w:pPr>
              <w:rPr>
                <w:rFonts w:cs="Arial"/>
                <w:b/>
                <w:bCs/>
                <w:szCs w:val="24"/>
              </w:rPr>
            </w:pPr>
            <w:r w:rsidRPr="00A06C09">
              <w:rPr>
                <w:rFonts w:cs="Arial"/>
                <w:b/>
                <w:bCs/>
                <w:szCs w:val="24"/>
              </w:rPr>
              <w:t>F. GRAND TOTAL</w:t>
            </w:r>
            <w:r>
              <w:rPr>
                <w:rFonts w:cs="Arial"/>
                <w:b/>
                <w:bCs/>
                <w:szCs w:val="24"/>
              </w:rPr>
              <w:t xml:space="preserve"> </w:t>
            </w:r>
            <w:r w:rsidRPr="00A94583">
              <w:rPr>
                <w:rFonts w:cs="Arial"/>
                <w:bCs/>
                <w:sz w:val="20"/>
              </w:rPr>
              <w:t>(A+B+C</w:t>
            </w:r>
            <w:r>
              <w:rPr>
                <w:rFonts w:cs="Arial"/>
                <w:bCs/>
                <w:sz w:val="20"/>
              </w:rPr>
              <w:t>+D+E</w:t>
            </w:r>
            <w:r w:rsidRPr="00A94583">
              <w:rPr>
                <w:rFonts w:cs="Arial"/>
                <w:bCs/>
                <w:sz w:val="20"/>
              </w:rPr>
              <w:t>)</w:t>
            </w:r>
          </w:p>
        </w:tc>
        <w:tc>
          <w:tcPr>
            <w:tcW w:w="1980" w:type="dxa"/>
            <w:shd w:val="clear" w:color="auto" w:fill="D9D9D9" w:themeFill="background1" w:themeFillShade="D9"/>
            <w:hideMark/>
          </w:tcPr>
          <w:p w14:paraId="20E78D05" w14:textId="77777777" w:rsidR="00D56BFC" w:rsidRPr="00C72A32" w:rsidRDefault="00D56BFC" w:rsidP="0028195B">
            <w:pPr>
              <w:jc w:val="right"/>
              <w:rPr>
                <w:rFonts w:cs="Arial"/>
                <w:b/>
                <w:bCs/>
                <w:szCs w:val="24"/>
              </w:rPr>
            </w:pPr>
            <w:r w:rsidRPr="0020499B">
              <w:rPr>
                <w:rFonts w:cs="Arial"/>
                <w:b/>
                <w:bCs/>
                <w:szCs w:val="24"/>
                <w:highlight w:val="yellow"/>
              </w:rPr>
              <w:t>$</w:t>
            </w:r>
          </w:p>
        </w:tc>
      </w:tr>
    </w:tbl>
    <w:p w14:paraId="16331B40" w14:textId="09FAFB23" w:rsidR="004800D5" w:rsidRDefault="004800D5" w:rsidP="00943724">
      <w:pPr>
        <w:jc w:val="both"/>
        <w:rPr>
          <w:rFonts w:cs="Arial"/>
          <w:b/>
          <w:szCs w:val="24"/>
          <w:u w:val="single"/>
        </w:rPr>
      </w:pPr>
    </w:p>
    <w:p w14:paraId="2C0DE89B" w14:textId="0F6A2BF7" w:rsidR="00781D8E" w:rsidRDefault="00755E6D" w:rsidP="004800D5">
      <w:pPr>
        <w:widowControl/>
        <w:ind w:left="1800" w:hanging="1080"/>
        <w:jc w:val="both"/>
        <w:rPr>
          <w:rFonts w:cs="Arial"/>
        </w:rPr>
      </w:pPr>
      <w:r w:rsidRPr="0028038F">
        <w:rPr>
          <w:b/>
          <w:bCs/>
          <w:snapToGrid/>
          <w:color w:val="000000"/>
          <w:szCs w:val="24"/>
        </w:rPr>
        <w:t>9.01.1</w:t>
      </w:r>
      <w:r>
        <w:rPr>
          <w:b/>
          <w:bCs/>
          <w:snapToGrid/>
          <w:color w:val="000000"/>
          <w:szCs w:val="24"/>
        </w:rPr>
        <w:tab/>
      </w:r>
      <w:bookmarkStart w:id="7" w:name="_Hlk6551633"/>
      <w:r w:rsidR="00974E70" w:rsidRPr="00B07A75">
        <w:rPr>
          <w:rFonts w:cs="Arial"/>
          <w:b/>
          <w:bCs/>
          <w:u w:val="single"/>
        </w:rPr>
        <w:t>Budget Flexibility</w:t>
      </w:r>
      <w:r w:rsidR="00974E70" w:rsidRPr="008E0F54">
        <w:rPr>
          <w:rFonts w:cs="Arial"/>
          <w:b/>
          <w:bCs/>
        </w:rPr>
        <w:t>:</w:t>
      </w:r>
      <w:r w:rsidR="00974E70" w:rsidRPr="00B07A75">
        <w:rPr>
          <w:rFonts w:cs="Arial"/>
        </w:rPr>
        <w:t xml:space="preserve"> </w:t>
      </w:r>
      <w:r w:rsidR="009B4A4B">
        <w:rPr>
          <w:rFonts w:cs="Arial"/>
        </w:rPr>
        <w:t xml:space="preserve">The </w:t>
      </w:r>
      <w:r w:rsidR="00974E70" w:rsidRPr="00B07A75">
        <w:rPr>
          <w:rFonts w:cs="Arial"/>
          <w:szCs w:val="24"/>
        </w:rPr>
        <w:t xml:space="preserve">Grantee must submit all budget </w:t>
      </w:r>
      <w:r w:rsidR="00485AC1" w:rsidRPr="00B07A75">
        <w:rPr>
          <w:rFonts w:cs="Arial"/>
          <w:szCs w:val="24"/>
        </w:rPr>
        <w:t>line</w:t>
      </w:r>
      <w:r w:rsidR="00485AC1">
        <w:rPr>
          <w:rFonts w:cs="Arial"/>
          <w:szCs w:val="24"/>
        </w:rPr>
        <w:t>-item</w:t>
      </w:r>
      <w:r w:rsidR="00974E70" w:rsidRPr="00B07A75">
        <w:rPr>
          <w:rFonts w:cs="Arial"/>
          <w:szCs w:val="24"/>
        </w:rPr>
        <w:t xml:space="preserve"> revision requests, in writing, to the CDFW Grant Manager, prior to </w:t>
      </w:r>
      <w:r w:rsidR="00974E70" w:rsidRPr="00B07A75">
        <w:rPr>
          <w:rFonts w:cs="Arial"/>
          <w:szCs w:val="24"/>
        </w:rPr>
        <w:lastRenderedPageBreak/>
        <w:t>implementing any changes.</w:t>
      </w:r>
      <w:r w:rsidR="00974E70">
        <w:rPr>
          <w:rFonts w:cs="Arial"/>
          <w:szCs w:val="24"/>
        </w:rPr>
        <w:t xml:space="preserve"> </w:t>
      </w:r>
      <w:r w:rsidR="00974E70" w:rsidRPr="00B07A75">
        <w:rPr>
          <w:rFonts w:cs="Arial"/>
        </w:rPr>
        <w:t xml:space="preserve">All proposed budget changes require prior approval from the CDFW Grant Manager, regardless of budgetary impact. </w:t>
      </w:r>
    </w:p>
    <w:p w14:paraId="6B4EB8A2" w14:textId="77777777" w:rsidR="00781D8E" w:rsidRDefault="00781D8E" w:rsidP="004800D5">
      <w:pPr>
        <w:widowControl/>
        <w:ind w:left="1800" w:hanging="1080"/>
        <w:jc w:val="both"/>
        <w:rPr>
          <w:rFonts w:cs="Arial"/>
        </w:rPr>
      </w:pPr>
    </w:p>
    <w:p w14:paraId="59D7822C" w14:textId="0D269B6A" w:rsidR="00974E70" w:rsidRDefault="00974E70" w:rsidP="00781D8E">
      <w:pPr>
        <w:widowControl/>
        <w:ind w:left="1800"/>
        <w:jc w:val="both"/>
        <w:rPr>
          <w:rFonts w:cs="Arial"/>
        </w:rPr>
      </w:pPr>
      <w:r w:rsidRPr="00B07A75">
        <w:rPr>
          <w:rFonts w:cs="Arial"/>
        </w:rPr>
        <w:t>Informal Budget adjustments between existing line items may be permitted. Any revision to the Line</w:t>
      </w:r>
      <w:r w:rsidR="009B4A4B">
        <w:rPr>
          <w:rFonts w:cs="Arial"/>
        </w:rPr>
        <w:t>-</w:t>
      </w:r>
      <w:r w:rsidRPr="00B07A75">
        <w:rPr>
          <w:rFonts w:cs="Arial"/>
        </w:rPr>
        <w:t>Item Budget Detail must comply with Section 5.0</w:t>
      </w:r>
      <w:r w:rsidR="008F39BA">
        <w:rPr>
          <w:rFonts w:cs="Arial"/>
        </w:rPr>
        <w:t>8</w:t>
      </w:r>
      <w:r w:rsidRPr="00B07A75">
        <w:rPr>
          <w:rFonts w:cs="Arial"/>
        </w:rPr>
        <w:t xml:space="preserve"> – Amendments. Considerations for informal Budget adjustments, if granted, must include:</w:t>
      </w:r>
    </w:p>
    <w:p w14:paraId="7D3516F9" w14:textId="77777777" w:rsidR="004800D5" w:rsidRPr="00B07A75" w:rsidRDefault="004800D5" w:rsidP="00974E70">
      <w:pPr>
        <w:ind w:left="1800"/>
        <w:jc w:val="both"/>
        <w:rPr>
          <w:rFonts w:cs="Arial"/>
        </w:rPr>
      </w:pPr>
    </w:p>
    <w:p w14:paraId="3BA9B989" w14:textId="379C459E" w:rsidR="00974E70" w:rsidRPr="00B07A75" w:rsidRDefault="00974E70" w:rsidP="00974E70">
      <w:pPr>
        <w:widowControl/>
        <w:numPr>
          <w:ilvl w:val="0"/>
          <w:numId w:val="30"/>
        </w:numPr>
        <w:autoSpaceDN w:val="0"/>
        <w:snapToGrid w:val="0"/>
        <w:ind w:left="2520"/>
        <w:jc w:val="both"/>
        <w:rPr>
          <w:rFonts w:cs="Arial"/>
        </w:rPr>
      </w:pPr>
      <w:r w:rsidRPr="00B07A75">
        <w:rPr>
          <w:rFonts w:cs="Arial"/>
        </w:rPr>
        <w:t xml:space="preserve">Revisions which are consistent with the purpose, objectives, and description of the Project as detailed in Section 6 </w:t>
      </w:r>
      <w:r w:rsidR="003559AC">
        <w:rPr>
          <w:rFonts w:cs="Arial"/>
          <w:b/>
          <w:smallCaps/>
          <w:szCs w:val="24"/>
        </w:rPr>
        <w:t>–</w:t>
      </w:r>
      <w:r w:rsidR="003559AC" w:rsidRPr="00B07A75">
        <w:rPr>
          <w:rFonts w:cs="Arial"/>
        </w:rPr>
        <w:t xml:space="preserve"> </w:t>
      </w:r>
      <w:r w:rsidRPr="00B07A75">
        <w:rPr>
          <w:rFonts w:cs="Arial"/>
        </w:rPr>
        <w:t>Project Statement;</w:t>
      </w:r>
    </w:p>
    <w:p w14:paraId="793F97A8" w14:textId="77777777" w:rsidR="00974E70" w:rsidRPr="00B07A75" w:rsidRDefault="00974E70" w:rsidP="00974E70">
      <w:pPr>
        <w:widowControl/>
        <w:numPr>
          <w:ilvl w:val="0"/>
          <w:numId w:val="30"/>
        </w:numPr>
        <w:autoSpaceDN w:val="0"/>
        <w:snapToGrid w:val="0"/>
        <w:ind w:left="2520"/>
        <w:jc w:val="both"/>
        <w:rPr>
          <w:rFonts w:cs="Arial"/>
        </w:rPr>
      </w:pPr>
      <w:r w:rsidRPr="00B07A75">
        <w:rPr>
          <w:rFonts w:cs="Arial"/>
        </w:rPr>
        <w:t>Revisions that do not increase or decrease the total Agreement amount;</w:t>
      </w:r>
    </w:p>
    <w:p w14:paraId="17A9EE89" w14:textId="77777777" w:rsidR="00974E70" w:rsidRPr="00B07A75" w:rsidRDefault="00974E70" w:rsidP="00974E70">
      <w:pPr>
        <w:widowControl/>
        <w:numPr>
          <w:ilvl w:val="0"/>
          <w:numId w:val="30"/>
        </w:numPr>
        <w:autoSpaceDN w:val="0"/>
        <w:snapToGrid w:val="0"/>
        <w:ind w:left="2520"/>
        <w:jc w:val="both"/>
        <w:rPr>
          <w:rFonts w:cs="Arial"/>
        </w:rPr>
      </w:pPr>
      <w:r w:rsidRPr="00B07A75">
        <w:rPr>
          <w:rFonts w:cs="Arial"/>
        </w:rPr>
        <w:t>Revisions that do not substitute key personnel; and</w:t>
      </w:r>
    </w:p>
    <w:p w14:paraId="6D30C3D3" w14:textId="3F2ABE4E" w:rsidR="00974E70" w:rsidRPr="00E635E1" w:rsidRDefault="00974E70" w:rsidP="00974E70">
      <w:pPr>
        <w:widowControl/>
        <w:numPr>
          <w:ilvl w:val="0"/>
          <w:numId w:val="30"/>
        </w:numPr>
        <w:autoSpaceDN w:val="0"/>
        <w:snapToGrid w:val="0"/>
        <w:ind w:left="2520"/>
        <w:jc w:val="both"/>
        <w:rPr>
          <w:rFonts w:cs="Arial"/>
        </w:rPr>
      </w:pPr>
      <w:r w:rsidRPr="00E635E1">
        <w:rPr>
          <w:rFonts w:cs="Arial"/>
        </w:rPr>
        <w:t>Line</w:t>
      </w:r>
      <w:r w:rsidR="009B4A4B">
        <w:rPr>
          <w:rFonts w:cs="Arial"/>
        </w:rPr>
        <w:t>-</w:t>
      </w:r>
      <w:r w:rsidRPr="00E635E1">
        <w:rPr>
          <w:rFonts w:cs="Arial"/>
        </w:rPr>
        <w:t xml:space="preserve">item shifts </w:t>
      </w:r>
      <w:r w:rsidRPr="00E635E1">
        <w:rPr>
          <w:rFonts w:cs="Arial"/>
          <w:b/>
          <w:bCs/>
        </w:rPr>
        <w:t>within</w:t>
      </w:r>
      <w:r w:rsidRPr="00E635E1">
        <w:rPr>
          <w:rFonts w:cs="Arial"/>
        </w:rPr>
        <w:t xml:space="preserve"> a budget category (e.g., </w:t>
      </w:r>
      <w:r>
        <w:rPr>
          <w:rFonts w:cs="Arial"/>
        </w:rPr>
        <w:t xml:space="preserve">Field </w:t>
      </w:r>
      <w:r w:rsidRPr="00E635E1">
        <w:rPr>
          <w:rFonts w:cs="Arial"/>
        </w:rPr>
        <w:t xml:space="preserve">Supplies to </w:t>
      </w:r>
      <w:r>
        <w:rPr>
          <w:rFonts w:cs="Arial"/>
        </w:rPr>
        <w:t>Travel</w:t>
      </w:r>
      <w:r w:rsidRPr="00E635E1">
        <w:rPr>
          <w:rFonts w:cs="Arial"/>
        </w:rPr>
        <w:t>) up to $25,000 or 10% of the Agreement amount, whichever is less.</w:t>
      </w:r>
    </w:p>
    <w:p w14:paraId="02D56F7D" w14:textId="77777777" w:rsidR="00974E70" w:rsidRPr="00B07A75" w:rsidRDefault="00974E70" w:rsidP="00974E70">
      <w:pPr>
        <w:widowControl/>
        <w:snapToGrid w:val="0"/>
        <w:jc w:val="both"/>
        <w:rPr>
          <w:rFonts w:cs="Arial"/>
        </w:rPr>
      </w:pPr>
    </w:p>
    <w:p w14:paraId="5122CF5F" w14:textId="79C00707" w:rsidR="00974E70" w:rsidRDefault="00974E70" w:rsidP="00974E70">
      <w:pPr>
        <w:ind w:left="1800"/>
        <w:jc w:val="both"/>
        <w:rPr>
          <w:rFonts w:cs="Arial"/>
        </w:rPr>
      </w:pPr>
      <w:r w:rsidRPr="00B07A75">
        <w:rPr>
          <w:rFonts w:cs="Arial"/>
        </w:rPr>
        <w:t>Formal Budget adjustments will be considered by the Grantor, with prior approval from the CDFW Grant Manager. An amendment to the Agreement is required if a formal Budget adjustment is approved. Considerations for formal amendments, if granted, include:</w:t>
      </w:r>
    </w:p>
    <w:p w14:paraId="7EF18E07" w14:textId="77777777" w:rsidR="004800D5" w:rsidRPr="00B07A75" w:rsidRDefault="004800D5" w:rsidP="00974E70">
      <w:pPr>
        <w:ind w:left="1800"/>
        <w:jc w:val="both"/>
        <w:rPr>
          <w:rFonts w:cs="Arial"/>
        </w:rPr>
      </w:pPr>
    </w:p>
    <w:p w14:paraId="3F7A5BDC" w14:textId="77777777" w:rsidR="00974E70" w:rsidRPr="00B07A75" w:rsidRDefault="00974E70" w:rsidP="00974E70">
      <w:pPr>
        <w:pStyle w:val="ListParagraph"/>
        <w:widowControl/>
        <w:numPr>
          <w:ilvl w:val="3"/>
          <w:numId w:val="30"/>
        </w:numPr>
        <w:autoSpaceDN w:val="0"/>
        <w:snapToGrid w:val="0"/>
        <w:ind w:left="2520"/>
        <w:contextualSpacing/>
        <w:jc w:val="both"/>
        <w:rPr>
          <w:rFonts w:cs="Arial"/>
        </w:rPr>
      </w:pPr>
      <w:r w:rsidRPr="00B07A75">
        <w:rPr>
          <w:rFonts w:cs="Arial"/>
        </w:rPr>
        <w:t xml:space="preserve">Shifting Grant Funds between budget categories (e.g., Personnel Services to Operating Expenses); </w:t>
      </w:r>
    </w:p>
    <w:p w14:paraId="5422EA6D" w14:textId="77777777" w:rsidR="00974E70" w:rsidRPr="00B07A75" w:rsidRDefault="00974E70" w:rsidP="00974E70">
      <w:pPr>
        <w:pStyle w:val="ListParagraph"/>
        <w:widowControl/>
        <w:numPr>
          <w:ilvl w:val="3"/>
          <w:numId w:val="30"/>
        </w:numPr>
        <w:autoSpaceDN w:val="0"/>
        <w:snapToGrid w:val="0"/>
        <w:ind w:left="2520"/>
        <w:contextualSpacing/>
        <w:jc w:val="both"/>
        <w:rPr>
          <w:rFonts w:cs="Arial"/>
        </w:rPr>
      </w:pPr>
      <w:r w:rsidRPr="00B07A75">
        <w:rPr>
          <w:rFonts w:cs="Arial"/>
        </w:rPr>
        <w:t>Increasing or decreasing the total Agreement amount;</w:t>
      </w:r>
    </w:p>
    <w:p w14:paraId="5A8839D4" w14:textId="77777777" w:rsidR="00974E70" w:rsidRPr="00B07A75" w:rsidRDefault="00974E70" w:rsidP="00974E70">
      <w:pPr>
        <w:pStyle w:val="ListParagraph"/>
        <w:widowControl/>
        <w:numPr>
          <w:ilvl w:val="3"/>
          <w:numId w:val="30"/>
        </w:numPr>
        <w:autoSpaceDN w:val="0"/>
        <w:snapToGrid w:val="0"/>
        <w:ind w:left="2520"/>
        <w:contextualSpacing/>
        <w:jc w:val="both"/>
        <w:rPr>
          <w:rFonts w:cs="Arial"/>
        </w:rPr>
      </w:pPr>
      <w:r w:rsidRPr="00B07A75">
        <w:rPr>
          <w:rFonts w:cs="Arial"/>
        </w:rPr>
        <w:t>Substituting key personnel; or</w:t>
      </w:r>
    </w:p>
    <w:p w14:paraId="371F58E0" w14:textId="5AFA22CA" w:rsidR="00974E70" w:rsidRDefault="00974E70" w:rsidP="00974E70">
      <w:pPr>
        <w:pStyle w:val="ListParagraph"/>
        <w:widowControl/>
        <w:numPr>
          <w:ilvl w:val="3"/>
          <w:numId w:val="30"/>
        </w:numPr>
        <w:autoSpaceDN w:val="0"/>
        <w:snapToGrid w:val="0"/>
        <w:spacing w:after="240"/>
        <w:ind w:left="2520"/>
        <w:contextualSpacing/>
        <w:jc w:val="both"/>
        <w:rPr>
          <w:rFonts w:cs="Arial"/>
        </w:rPr>
      </w:pPr>
      <w:r w:rsidRPr="00B07A75">
        <w:rPr>
          <w:rFonts w:cs="Arial"/>
        </w:rPr>
        <w:t>Line</w:t>
      </w:r>
      <w:r w:rsidR="009B4A4B">
        <w:rPr>
          <w:rFonts w:cs="Arial"/>
        </w:rPr>
        <w:t>-</w:t>
      </w:r>
      <w:r w:rsidRPr="00B07A75">
        <w:rPr>
          <w:rFonts w:cs="Arial"/>
        </w:rPr>
        <w:t xml:space="preserve">item shifts </w:t>
      </w:r>
      <w:r w:rsidRPr="00B07A75">
        <w:rPr>
          <w:rFonts w:cs="Arial"/>
          <w:b/>
          <w:bCs/>
        </w:rPr>
        <w:t>within</w:t>
      </w:r>
      <w:r w:rsidRPr="00B07A75">
        <w:rPr>
          <w:rFonts w:cs="Arial"/>
        </w:rPr>
        <w:t xml:space="preserve"> a budget category (e.g.</w:t>
      </w:r>
      <w:r w:rsidR="008665EC">
        <w:rPr>
          <w:rFonts w:cs="Arial"/>
        </w:rPr>
        <w:t>,</w:t>
      </w:r>
      <w:r w:rsidRPr="00B07A75">
        <w:rPr>
          <w:rFonts w:cs="Arial"/>
        </w:rPr>
        <w:t xml:space="preserve"> </w:t>
      </w:r>
      <w:r>
        <w:rPr>
          <w:rFonts w:cs="Arial"/>
        </w:rPr>
        <w:t>Field Supplies to Travel</w:t>
      </w:r>
      <w:r w:rsidRPr="00B07A75">
        <w:rPr>
          <w:rFonts w:cs="Arial"/>
        </w:rPr>
        <w:t>) that exceed</w:t>
      </w:r>
      <w:r>
        <w:rPr>
          <w:rFonts w:cs="Arial"/>
        </w:rPr>
        <w:t>s</w:t>
      </w:r>
      <w:r w:rsidRPr="00B07A75">
        <w:rPr>
          <w:rFonts w:cs="Arial"/>
        </w:rPr>
        <w:t xml:space="preserve"> $25,000 or 10% of the Agreement amount, whichever is less.</w:t>
      </w:r>
    </w:p>
    <w:p w14:paraId="5CF2A310" w14:textId="77777777" w:rsidR="004800D5" w:rsidRPr="00B07A75" w:rsidRDefault="004800D5" w:rsidP="004800D5">
      <w:pPr>
        <w:pStyle w:val="ListParagraph"/>
        <w:widowControl/>
        <w:autoSpaceDN w:val="0"/>
        <w:snapToGrid w:val="0"/>
        <w:spacing w:after="240"/>
        <w:ind w:left="2520"/>
        <w:contextualSpacing/>
        <w:jc w:val="both"/>
        <w:rPr>
          <w:rFonts w:cs="Arial"/>
        </w:rPr>
      </w:pPr>
    </w:p>
    <w:bookmarkEnd w:id="7"/>
    <w:p w14:paraId="6F2A73DE" w14:textId="77777777" w:rsidR="00755E6D" w:rsidRPr="001E4AD9" w:rsidRDefault="00755E6D" w:rsidP="00943724">
      <w:pPr>
        <w:pStyle w:val="ListParagraph"/>
        <w:numPr>
          <w:ilvl w:val="1"/>
          <w:numId w:val="28"/>
        </w:numPr>
        <w:ind w:left="720" w:hanging="720"/>
        <w:jc w:val="both"/>
        <w:rPr>
          <w:rFonts w:cs="Arial"/>
          <w:b/>
          <w:szCs w:val="24"/>
          <w:u w:val="single"/>
        </w:rPr>
      </w:pPr>
      <w:r w:rsidRPr="001E4AD9">
        <w:rPr>
          <w:rFonts w:cs="Arial"/>
          <w:b/>
          <w:szCs w:val="24"/>
          <w:u w:val="single"/>
        </w:rPr>
        <w:t>Payment Provisions</w:t>
      </w:r>
      <w:r w:rsidRPr="008E0F54">
        <w:rPr>
          <w:rFonts w:cs="Arial"/>
          <w:b/>
          <w:szCs w:val="24"/>
        </w:rPr>
        <w:t>:</w:t>
      </w:r>
    </w:p>
    <w:p w14:paraId="4AABF659" w14:textId="77777777" w:rsidR="00755E6D" w:rsidRPr="0098522C" w:rsidRDefault="00755E6D" w:rsidP="00943724">
      <w:pPr>
        <w:jc w:val="both"/>
        <w:rPr>
          <w:rFonts w:cs="Arial"/>
          <w:b/>
          <w:szCs w:val="24"/>
          <w:u w:val="single"/>
        </w:rPr>
      </w:pPr>
    </w:p>
    <w:p w14:paraId="421680FC" w14:textId="29F8485C" w:rsidR="00755E6D" w:rsidRPr="001E4AD9" w:rsidRDefault="00755E6D" w:rsidP="008665EC">
      <w:pPr>
        <w:pStyle w:val="ListParagraph"/>
        <w:numPr>
          <w:ilvl w:val="2"/>
          <w:numId w:val="28"/>
        </w:numPr>
        <w:ind w:left="1620" w:hanging="900"/>
        <w:jc w:val="both"/>
        <w:rPr>
          <w:szCs w:val="24"/>
        </w:rPr>
      </w:pPr>
      <w:r w:rsidRPr="001E4AD9">
        <w:rPr>
          <w:rFonts w:cs="Arial"/>
          <w:b/>
          <w:szCs w:val="24"/>
          <w:u w:val="single"/>
        </w:rPr>
        <w:t>Disbursements</w:t>
      </w:r>
      <w:r w:rsidRPr="008E0F54">
        <w:rPr>
          <w:rFonts w:cs="Arial"/>
          <w:b/>
          <w:szCs w:val="24"/>
        </w:rPr>
        <w:t>:</w:t>
      </w:r>
      <w:r w:rsidRPr="001E4AD9">
        <w:rPr>
          <w:rFonts w:cs="Arial"/>
          <w:szCs w:val="24"/>
        </w:rPr>
        <w:t xml:space="preserve"> Grant disbursements will be made to </w:t>
      </w:r>
      <w:r w:rsidR="009B4A4B">
        <w:rPr>
          <w:rFonts w:cs="Arial"/>
          <w:szCs w:val="24"/>
        </w:rPr>
        <w:t xml:space="preserve">the </w:t>
      </w:r>
      <w:r w:rsidRPr="001E4AD9">
        <w:rPr>
          <w:rFonts w:cs="Arial"/>
          <w:szCs w:val="24"/>
        </w:rPr>
        <w:t xml:space="preserve">Grantee in one lump sum payment in arrears, upon receipt of an original itemized invoice and </w:t>
      </w:r>
      <w:r w:rsidR="00781D8E">
        <w:rPr>
          <w:rFonts w:cs="Arial"/>
          <w:szCs w:val="24"/>
        </w:rPr>
        <w:t xml:space="preserve">any </w:t>
      </w:r>
      <w:r w:rsidRPr="001E4AD9">
        <w:rPr>
          <w:rFonts w:cs="Arial"/>
          <w:szCs w:val="24"/>
        </w:rPr>
        <w:t xml:space="preserve">required </w:t>
      </w:r>
      <w:r w:rsidR="00781D8E">
        <w:rPr>
          <w:rFonts w:cs="Arial"/>
          <w:szCs w:val="24"/>
        </w:rPr>
        <w:t xml:space="preserve">mandatory </w:t>
      </w:r>
      <w:r w:rsidRPr="001E4AD9">
        <w:rPr>
          <w:rFonts w:cs="Arial"/>
          <w:szCs w:val="24"/>
        </w:rPr>
        <w:t xml:space="preserve">documentation as identified </w:t>
      </w:r>
      <w:r w:rsidR="0062191F">
        <w:rPr>
          <w:rFonts w:cs="Arial"/>
          <w:szCs w:val="24"/>
        </w:rPr>
        <w:t xml:space="preserve">in Section </w:t>
      </w:r>
      <w:r w:rsidR="00803032">
        <w:rPr>
          <w:rFonts w:cs="Arial"/>
          <w:szCs w:val="24"/>
        </w:rPr>
        <w:t>6.0</w:t>
      </w:r>
      <w:r w:rsidR="00987292">
        <w:rPr>
          <w:rFonts w:cs="Arial"/>
          <w:szCs w:val="24"/>
        </w:rPr>
        <w:t>7</w:t>
      </w:r>
      <w:r w:rsidR="008F39BA" w:rsidRPr="0098522C">
        <w:rPr>
          <w:rFonts w:cs="Arial"/>
          <w:b/>
          <w:smallCaps/>
          <w:szCs w:val="24"/>
        </w:rPr>
        <w:t xml:space="preserve"> </w:t>
      </w:r>
      <w:r w:rsidR="008F39BA">
        <w:rPr>
          <w:rFonts w:cs="Arial"/>
          <w:b/>
          <w:smallCaps/>
          <w:szCs w:val="24"/>
        </w:rPr>
        <w:t>–</w:t>
      </w:r>
      <w:r w:rsidR="008F39BA" w:rsidRPr="0098522C">
        <w:rPr>
          <w:rFonts w:cs="Arial"/>
          <w:b/>
          <w:smallCaps/>
          <w:szCs w:val="24"/>
        </w:rPr>
        <w:t xml:space="preserve"> </w:t>
      </w:r>
      <w:r w:rsidR="00803032">
        <w:rPr>
          <w:rFonts w:cs="Arial"/>
          <w:szCs w:val="24"/>
        </w:rPr>
        <w:t>Schedule of Due Dates and Deliverables</w:t>
      </w:r>
      <w:r w:rsidRPr="001E4AD9">
        <w:rPr>
          <w:rFonts w:cs="Arial"/>
          <w:szCs w:val="24"/>
        </w:rPr>
        <w:t>.</w:t>
      </w:r>
    </w:p>
    <w:p w14:paraId="745F166A" w14:textId="43B39DEE" w:rsidR="00B14DC1" w:rsidRDefault="00B14DC1">
      <w:pPr>
        <w:widowControl/>
        <w:rPr>
          <w:rFonts w:cs="Arial"/>
          <w:szCs w:val="24"/>
        </w:rPr>
      </w:pPr>
    </w:p>
    <w:p w14:paraId="7EEBDCA9" w14:textId="10A7CB6D" w:rsidR="00755E6D" w:rsidRDefault="009B4A4B" w:rsidP="008665EC">
      <w:pPr>
        <w:ind w:left="1800" w:hanging="180"/>
        <w:jc w:val="both"/>
        <w:rPr>
          <w:rFonts w:cs="Arial"/>
          <w:szCs w:val="24"/>
        </w:rPr>
      </w:pPr>
      <w:r>
        <w:rPr>
          <w:rFonts w:cs="Arial"/>
          <w:szCs w:val="24"/>
        </w:rPr>
        <w:t xml:space="preserve">The </w:t>
      </w:r>
      <w:r w:rsidR="00755E6D" w:rsidRPr="006D7DF5">
        <w:rPr>
          <w:rFonts w:cs="Arial"/>
          <w:szCs w:val="24"/>
        </w:rPr>
        <w:t xml:space="preserve">Grant disbursements will be </w:t>
      </w:r>
      <w:r w:rsidR="00755E6D">
        <w:rPr>
          <w:rFonts w:cs="Arial"/>
          <w:szCs w:val="24"/>
        </w:rPr>
        <w:t>mailed</w:t>
      </w:r>
      <w:r w:rsidR="00755E6D" w:rsidRPr="006D7DF5">
        <w:rPr>
          <w:rFonts w:cs="Arial"/>
          <w:szCs w:val="24"/>
        </w:rPr>
        <w:t xml:space="preserve"> to the following Grantee address:</w:t>
      </w:r>
    </w:p>
    <w:p w14:paraId="3EE80D04" w14:textId="77777777" w:rsidR="003559AC" w:rsidRPr="006D7DF5" w:rsidRDefault="003559AC" w:rsidP="00943724">
      <w:pPr>
        <w:ind w:left="1800"/>
        <w:jc w:val="both"/>
        <w:rPr>
          <w:rFonts w:cs="Arial"/>
          <w:szCs w:val="24"/>
        </w:rPr>
      </w:pPr>
    </w:p>
    <w:tbl>
      <w:tblPr>
        <w:tblW w:w="7740"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0"/>
        <w:gridCol w:w="5490"/>
      </w:tblGrid>
      <w:tr w:rsidR="00755E6D" w:rsidRPr="0028038F" w14:paraId="33B54974" w14:textId="77777777" w:rsidTr="008665EC">
        <w:tc>
          <w:tcPr>
            <w:tcW w:w="2250" w:type="dxa"/>
            <w:tcMar>
              <w:top w:w="0" w:type="dxa"/>
              <w:left w:w="108" w:type="dxa"/>
              <w:bottom w:w="0" w:type="dxa"/>
              <w:right w:w="108" w:type="dxa"/>
            </w:tcMar>
            <w:hideMark/>
          </w:tcPr>
          <w:p w14:paraId="14E0E3A0" w14:textId="77777777" w:rsidR="00755E6D" w:rsidRPr="00A30D1F" w:rsidRDefault="00755E6D" w:rsidP="00943724">
            <w:pPr>
              <w:jc w:val="both"/>
              <w:rPr>
                <w:rFonts w:cs="Arial"/>
                <w:b/>
                <w:bCs/>
                <w:szCs w:val="24"/>
              </w:rPr>
            </w:pPr>
            <w:r w:rsidRPr="00A30D1F">
              <w:rPr>
                <w:rFonts w:cs="Arial"/>
                <w:b/>
                <w:bCs/>
                <w:szCs w:val="24"/>
              </w:rPr>
              <w:t>Grantee Name:</w:t>
            </w:r>
          </w:p>
        </w:tc>
        <w:tc>
          <w:tcPr>
            <w:tcW w:w="5490" w:type="dxa"/>
            <w:tcMar>
              <w:top w:w="0" w:type="dxa"/>
              <w:left w:w="108" w:type="dxa"/>
              <w:bottom w:w="0" w:type="dxa"/>
              <w:right w:w="108" w:type="dxa"/>
            </w:tcMar>
          </w:tcPr>
          <w:p w14:paraId="12892DF8" w14:textId="55408B4C" w:rsidR="00755E6D" w:rsidRPr="0028038F" w:rsidRDefault="00755E6D" w:rsidP="00943724">
            <w:pPr>
              <w:jc w:val="both"/>
              <w:rPr>
                <w:rFonts w:cs="Arial"/>
                <w:szCs w:val="24"/>
              </w:rPr>
            </w:pPr>
          </w:p>
        </w:tc>
      </w:tr>
      <w:tr w:rsidR="00755E6D" w:rsidRPr="0028038F" w14:paraId="7CCE4F8C" w14:textId="77777777" w:rsidTr="008665EC">
        <w:trPr>
          <w:trHeight w:val="80"/>
        </w:trPr>
        <w:tc>
          <w:tcPr>
            <w:tcW w:w="2250" w:type="dxa"/>
            <w:tcMar>
              <w:top w:w="0" w:type="dxa"/>
              <w:left w:w="108" w:type="dxa"/>
              <w:bottom w:w="0" w:type="dxa"/>
              <w:right w:w="108" w:type="dxa"/>
            </w:tcMar>
          </w:tcPr>
          <w:p w14:paraId="4CCFB01F" w14:textId="77777777" w:rsidR="00755E6D" w:rsidRPr="00A30D1F" w:rsidRDefault="00755E6D" w:rsidP="00943724">
            <w:pPr>
              <w:jc w:val="both"/>
              <w:rPr>
                <w:rFonts w:cs="Arial"/>
                <w:b/>
                <w:bCs/>
                <w:szCs w:val="24"/>
              </w:rPr>
            </w:pPr>
            <w:r w:rsidRPr="00A30D1F">
              <w:rPr>
                <w:rFonts w:cs="Arial"/>
                <w:b/>
                <w:bCs/>
                <w:szCs w:val="24"/>
              </w:rPr>
              <w:t>Attention:</w:t>
            </w:r>
          </w:p>
        </w:tc>
        <w:tc>
          <w:tcPr>
            <w:tcW w:w="5490" w:type="dxa"/>
            <w:tcMar>
              <w:top w:w="0" w:type="dxa"/>
              <w:left w:w="108" w:type="dxa"/>
              <w:bottom w:w="0" w:type="dxa"/>
              <w:right w:w="108" w:type="dxa"/>
            </w:tcMar>
          </w:tcPr>
          <w:p w14:paraId="56A46BF4" w14:textId="282CCEA8" w:rsidR="00755E6D" w:rsidRPr="0028038F" w:rsidRDefault="00755E6D" w:rsidP="00943724">
            <w:pPr>
              <w:jc w:val="both"/>
              <w:rPr>
                <w:rFonts w:cs="Arial"/>
                <w:szCs w:val="24"/>
              </w:rPr>
            </w:pPr>
          </w:p>
        </w:tc>
      </w:tr>
      <w:tr w:rsidR="00755E6D" w:rsidRPr="0028038F" w14:paraId="4F26034C" w14:textId="77777777" w:rsidTr="008665EC">
        <w:tc>
          <w:tcPr>
            <w:tcW w:w="2250" w:type="dxa"/>
            <w:tcMar>
              <w:top w:w="0" w:type="dxa"/>
              <w:left w:w="108" w:type="dxa"/>
              <w:bottom w:w="0" w:type="dxa"/>
              <w:right w:w="108" w:type="dxa"/>
            </w:tcMar>
            <w:hideMark/>
          </w:tcPr>
          <w:p w14:paraId="11CE9AE2" w14:textId="77777777" w:rsidR="00755E6D" w:rsidRPr="00A30D1F" w:rsidRDefault="00755E6D" w:rsidP="00943724">
            <w:pPr>
              <w:jc w:val="both"/>
              <w:rPr>
                <w:rFonts w:cs="Arial"/>
                <w:b/>
                <w:bCs/>
                <w:szCs w:val="24"/>
              </w:rPr>
            </w:pPr>
            <w:r w:rsidRPr="00A30D1F">
              <w:rPr>
                <w:rFonts w:cs="Arial"/>
                <w:b/>
                <w:bCs/>
                <w:szCs w:val="24"/>
              </w:rPr>
              <w:t>Address:</w:t>
            </w:r>
          </w:p>
        </w:tc>
        <w:tc>
          <w:tcPr>
            <w:tcW w:w="5490" w:type="dxa"/>
            <w:tcMar>
              <w:top w:w="0" w:type="dxa"/>
              <w:left w:w="108" w:type="dxa"/>
              <w:bottom w:w="0" w:type="dxa"/>
              <w:right w:w="108" w:type="dxa"/>
            </w:tcMar>
          </w:tcPr>
          <w:p w14:paraId="3E188EAB" w14:textId="44878A0E" w:rsidR="00351350" w:rsidRPr="0028038F" w:rsidRDefault="00004517" w:rsidP="00943724">
            <w:pPr>
              <w:jc w:val="both"/>
              <w:rPr>
                <w:rFonts w:cs="Arial"/>
                <w:szCs w:val="24"/>
              </w:rPr>
            </w:pPr>
            <w:r>
              <w:rPr>
                <w:rFonts w:cs="Arial"/>
                <w:szCs w:val="24"/>
                <w:highlight w:val="yellow"/>
              </w:rPr>
              <w:t>[</w:t>
            </w:r>
            <w:r w:rsidR="00A30D1F" w:rsidRPr="007C2424">
              <w:rPr>
                <w:rFonts w:cs="Arial"/>
                <w:szCs w:val="24"/>
                <w:highlight w:val="yellow"/>
              </w:rPr>
              <w:t>Mailing address provided here must match the mailing address in the STD 204 Payee Data Record</w:t>
            </w:r>
            <w:r>
              <w:rPr>
                <w:rFonts w:cs="Arial"/>
                <w:szCs w:val="24"/>
                <w:highlight w:val="yellow"/>
              </w:rPr>
              <w:t>]</w:t>
            </w:r>
          </w:p>
        </w:tc>
      </w:tr>
    </w:tbl>
    <w:p w14:paraId="23D2A546" w14:textId="77777777" w:rsidR="008F1532" w:rsidRPr="0098522C" w:rsidRDefault="008F1532" w:rsidP="00943724">
      <w:pPr>
        <w:jc w:val="both"/>
        <w:rPr>
          <w:rFonts w:cs="Arial"/>
          <w:szCs w:val="24"/>
        </w:rPr>
      </w:pPr>
    </w:p>
    <w:p w14:paraId="4CF2CB5D" w14:textId="54715FEB" w:rsidR="00803032" w:rsidRDefault="00803032" w:rsidP="00803032">
      <w:pPr>
        <w:ind w:left="1620" w:hanging="900"/>
        <w:jc w:val="both"/>
        <w:rPr>
          <w:rFonts w:cs="Arial"/>
          <w:szCs w:val="24"/>
        </w:rPr>
      </w:pPr>
      <w:r w:rsidRPr="00A3102C">
        <w:rPr>
          <w:rFonts w:cs="Arial"/>
          <w:b/>
          <w:bCs/>
          <w:szCs w:val="24"/>
        </w:rPr>
        <w:t>9.02.2</w:t>
      </w:r>
      <w:r w:rsidRPr="00A3102C">
        <w:rPr>
          <w:rFonts w:cs="Arial"/>
          <w:b/>
          <w:bCs/>
          <w:szCs w:val="24"/>
        </w:rPr>
        <w:tab/>
      </w:r>
      <w:r w:rsidR="005349A9" w:rsidRPr="00803032">
        <w:rPr>
          <w:rFonts w:cs="Arial"/>
          <w:b/>
          <w:bCs/>
          <w:szCs w:val="24"/>
          <w:u w:val="single"/>
        </w:rPr>
        <w:t>Invoice</w:t>
      </w:r>
      <w:r w:rsidR="00172CE7" w:rsidRPr="00803032">
        <w:rPr>
          <w:rFonts w:cs="Arial"/>
          <w:b/>
          <w:bCs/>
          <w:szCs w:val="24"/>
          <w:u w:val="single"/>
        </w:rPr>
        <w:t xml:space="preserve"> Documentation</w:t>
      </w:r>
      <w:r w:rsidR="005349A9" w:rsidRPr="008E0F54">
        <w:rPr>
          <w:rFonts w:cs="Arial"/>
          <w:b/>
          <w:bCs/>
          <w:szCs w:val="24"/>
        </w:rPr>
        <w:t>:</w:t>
      </w:r>
      <w:r w:rsidR="005349A9" w:rsidRPr="00803032">
        <w:rPr>
          <w:rFonts w:cs="Arial"/>
          <w:szCs w:val="24"/>
        </w:rPr>
        <w:t xml:space="preserve"> </w:t>
      </w:r>
      <w:r>
        <w:rPr>
          <w:rFonts w:cs="Arial"/>
          <w:szCs w:val="24"/>
        </w:rPr>
        <w:t xml:space="preserve">The invoice for payment must be accompanied by the Final Report. </w:t>
      </w:r>
      <w:bookmarkStart w:id="8" w:name="_Hlk61174473"/>
      <w:r w:rsidRPr="003B4EFD">
        <w:rPr>
          <w:rFonts w:cs="Arial"/>
          <w:szCs w:val="24"/>
        </w:rPr>
        <w:t xml:space="preserve">If there </w:t>
      </w:r>
      <w:r w:rsidR="004352DE" w:rsidRPr="003B4EFD">
        <w:rPr>
          <w:rFonts w:cs="Arial"/>
          <w:szCs w:val="24"/>
        </w:rPr>
        <w:t>is</w:t>
      </w:r>
      <w:r w:rsidRPr="003B4EFD">
        <w:rPr>
          <w:rFonts w:cs="Arial"/>
          <w:szCs w:val="24"/>
        </w:rPr>
        <w:t xml:space="preserve"> cost share involved with th</w:t>
      </w:r>
      <w:r w:rsidR="00781D8E">
        <w:rPr>
          <w:rFonts w:cs="Arial"/>
          <w:szCs w:val="24"/>
        </w:rPr>
        <w:t>is</w:t>
      </w:r>
      <w:r w:rsidRPr="003B4EFD">
        <w:rPr>
          <w:rFonts w:cs="Arial"/>
          <w:szCs w:val="24"/>
        </w:rPr>
        <w:t xml:space="preserve"> project, the final invoice must i</w:t>
      </w:r>
      <w:r w:rsidRPr="003B4EFD">
        <w:rPr>
          <w:rFonts w:cs="Arial"/>
          <w:color w:val="000000"/>
          <w:szCs w:val="24"/>
        </w:rPr>
        <w:t xml:space="preserve">nclude a budget summary of cost share expenditures by fund source. </w:t>
      </w:r>
      <w:bookmarkEnd w:id="8"/>
      <w:r w:rsidRPr="003B4EFD">
        <w:rPr>
          <w:rFonts w:cs="Arial"/>
          <w:color w:val="000000"/>
          <w:szCs w:val="24"/>
        </w:rPr>
        <w:t xml:space="preserve">The CDFW Grant Manager will provide </w:t>
      </w:r>
      <w:r w:rsidR="009B4A4B">
        <w:rPr>
          <w:rFonts w:cs="Arial"/>
          <w:color w:val="000000"/>
          <w:szCs w:val="24"/>
        </w:rPr>
        <w:t xml:space="preserve">the </w:t>
      </w:r>
      <w:r w:rsidRPr="003B4EFD">
        <w:rPr>
          <w:rFonts w:cs="Arial"/>
          <w:color w:val="000000"/>
          <w:szCs w:val="24"/>
        </w:rPr>
        <w:t>Grantee with a sample invoice</w:t>
      </w:r>
      <w:r w:rsidRPr="009E465F">
        <w:rPr>
          <w:rFonts w:cs="Arial"/>
          <w:color w:val="000000"/>
          <w:szCs w:val="24"/>
        </w:rPr>
        <w:t xml:space="preserve"> template upon request. The Final Invoice must be submitted to the CDFW Grant Manager by the date identified in Section 6.0</w:t>
      </w:r>
      <w:r w:rsidR="00987292">
        <w:rPr>
          <w:rFonts w:cs="Arial"/>
          <w:color w:val="000000"/>
          <w:szCs w:val="24"/>
        </w:rPr>
        <w:t>7</w:t>
      </w:r>
      <w:r w:rsidRPr="009E465F">
        <w:rPr>
          <w:rFonts w:cs="Arial"/>
          <w:color w:val="000000"/>
          <w:szCs w:val="24"/>
        </w:rPr>
        <w:t xml:space="preserve"> – Schedule of Due Dates and Deliverables.</w:t>
      </w:r>
      <w:r>
        <w:rPr>
          <w:rFonts w:cs="Arial"/>
          <w:color w:val="000000"/>
          <w:szCs w:val="24"/>
        </w:rPr>
        <w:t xml:space="preserve"> </w:t>
      </w:r>
      <w:r w:rsidRPr="009E465F">
        <w:rPr>
          <w:rFonts w:cs="Arial"/>
          <w:szCs w:val="24"/>
        </w:rPr>
        <w:t>The invoice package must be sent hard copy or email</w:t>
      </w:r>
      <w:r w:rsidR="00781D8E">
        <w:rPr>
          <w:rFonts w:cs="Arial"/>
          <w:szCs w:val="24"/>
        </w:rPr>
        <w:t>ed</w:t>
      </w:r>
      <w:r w:rsidRPr="009E465F">
        <w:rPr>
          <w:rFonts w:cs="Arial"/>
          <w:szCs w:val="24"/>
        </w:rPr>
        <w:t xml:space="preserve"> to the CDFW Grant Manager, as identified in Section 7 – Contacts.</w:t>
      </w:r>
    </w:p>
    <w:p w14:paraId="19707FA3" w14:textId="77777777" w:rsidR="00803032" w:rsidRDefault="00803032" w:rsidP="00803032">
      <w:pPr>
        <w:ind w:left="1620" w:hanging="900"/>
        <w:jc w:val="both"/>
        <w:rPr>
          <w:rFonts w:cs="Arial"/>
          <w:color w:val="000000"/>
          <w:szCs w:val="24"/>
        </w:rPr>
      </w:pPr>
    </w:p>
    <w:p w14:paraId="0BDD4352" w14:textId="77777777" w:rsidR="00803032" w:rsidRDefault="00803032" w:rsidP="00591F37">
      <w:pPr>
        <w:ind w:left="1620"/>
        <w:jc w:val="both"/>
        <w:rPr>
          <w:rFonts w:cs="Arial"/>
          <w:szCs w:val="24"/>
        </w:rPr>
      </w:pPr>
      <w:r w:rsidRPr="008E0F54">
        <w:rPr>
          <w:rFonts w:cs="Arial"/>
          <w:b/>
          <w:szCs w:val="24"/>
        </w:rPr>
        <w:t>Requirements:</w:t>
      </w:r>
      <w:r w:rsidRPr="00236B59">
        <w:rPr>
          <w:rFonts w:cs="Arial"/>
          <w:szCs w:val="24"/>
        </w:rPr>
        <w:t xml:space="preserve"> The invoice shall contain the following information:</w:t>
      </w:r>
    </w:p>
    <w:p w14:paraId="426C4F9F" w14:textId="77777777" w:rsidR="00803032" w:rsidRPr="00236B59" w:rsidRDefault="00803032" w:rsidP="00803032">
      <w:pPr>
        <w:ind w:left="1800"/>
        <w:jc w:val="both"/>
        <w:rPr>
          <w:rFonts w:cs="Arial"/>
          <w:szCs w:val="24"/>
        </w:rPr>
      </w:pPr>
    </w:p>
    <w:p w14:paraId="50374E64" w14:textId="77777777" w:rsidR="00803032" w:rsidRPr="00236B59" w:rsidRDefault="00803032" w:rsidP="00803032">
      <w:pPr>
        <w:keepNext/>
        <w:widowControl/>
        <w:numPr>
          <w:ilvl w:val="0"/>
          <w:numId w:val="31"/>
        </w:numPr>
        <w:ind w:left="2160"/>
        <w:jc w:val="both"/>
        <w:rPr>
          <w:rFonts w:cs="Arial"/>
          <w:color w:val="000000"/>
          <w:szCs w:val="24"/>
        </w:rPr>
      </w:pPr>
      <w:r w:rsidRPr="00236B59">
        <w:rPr>
          <w:rFonts w:cs="Arial"/>
          <w:color w:val="000000"/>
          <w:szCs w:val="24"/>
        </w:rPr>
        <w:t>The word “Invoice” should appear in a prominent location at the top of the page(s);</w:t>
      </w:r>
    </w:p>
    <w:p w14:paraId="74C7450A" w14:textId="509E6219" w:rsidR="00803032" w:rsidRPr="00236B59" w:rsidRDefault="009B4A4B" w:rsidP="00803032">
      <w:pPr>
        <w:widowControl/>
        <w:numPr>
          <w:ilvl w:val="0"/>
          <w:numId w:val="31"/>
        </w:numPr>
        <w:ind w:left="2160"/>
        <w:jc w:val="both"/>
        <w:rPr>
          <w:rFonts w:cs="Arial"/>
          <w:color w:val="000000"/>
          <w:szCs w:val="24"/>
        </w:rPr>
      </w:pPr>
      <w:r>
        <w:rPr>
          <w:rFonts w:cs="Arial"/>
          <w:color w:val="000000"/>
          <w:szCs w:val="24"/>
        </w:rPr>
        <w:t>The p</w:t>
      </w:r>
      <w:r w:rsidR="00803032" w:rsidRPr="00236B59">
        <w:rPr>
          <w:rFonts w:cs="Arial"/>
          <w:color w:val="000000"/>
          <w:szCs w:val="24"/>
        </w:rPr>
        <w:t>rinted name of Grantee on company letterhead;</w:t>
      </w:r>
    </w:p>
    <w:p w14:paraId="1BB0945C" w14:textId="2205A8CE" w:rsidR="00803032" w:rsidRPr="00236B59" w:rsidRDefault="009B4A4B" w:rsidP="00803032">
      <w:pPr>
        <w:widowControl/>
        <w:numPr>
          <w:ilvl w:val="0"/>
          <w:numId w:val="31"/>
        </w:numPr>
        <w:ind w:left="2160"/>
        <w:jc w:val="both"/>
        <w:rPr>
          <w:rFonts w:cs="Arial"/>
          <w:color w:val="000000"/>
          <w:szCs w:val="24"/>
        </w:rPr>
      </w:pPr>
      <w:r>
        <w:rPr>
          <w:rFonts w:cs="Arial"/>
          <w:color w:val="000000"/>
          <w:szCs w:val="24"/>
        </w:rPr>
        <w:t xml:space="preserve">The </w:t>
      </w:r>
      <w:r w:rsidR="00803032" w:rsidRPr="00236B59">
        <w:rPr>
          <w:rFonts w:cs="Arial"/>
          <w:color w:val="000000"/>
          <w:szCs w:val="24"/>
        </w:rPr>
        <w:t>Grantee’s business address, including P.O. Box, City, State, and Zip Code;</w:t>
      </w:r>
    </w:p>
    <w:p w14:paraId="60384D7C" w14:textId="61DCCA05" w:rsidR="00803032" w:rsidRPr="00236B59" w:rsidRDefault="009B4A4B" w:rsidP="00803032">
      <w:pPr>
        <w:widowControl/>
        <w:numPr>
          <w:ilvl w:val="0"/>
          <w:numId w:val="31"/>
        </w:numPr>
        <w:ind w:left="2160"/>
        <w:jc w:val="both"/>
        <w:rPr>
          <w:rFonts w:cs="Arial"/>
          <w:color w:val="000000"/>
          <w:szCs w:val="24"/>
        </w:rPr>
      </w:pPr>
      <w:r>
        <w:rPr>
          <w:rFonts w:cs="Arial"/>
          <w:color w:val="000000"/>
          <w:szCs w:val="24"/>
        </w:rPr>
        <w:t>The n</w:t>
      </w:r>
      <w:r w:rsidR="00803032" w:rsidRPr="00236B59">
        <w:rPr>
          <w:rFonts w:cs="Arial"/>
          <w:color w:val="000000"/>
          <w:szCs w:val="24"/>
        </w:rPr>
        <w:t>ame of the CDFW Region/Division being billed;</w:t>
      </w:r>
    </w:p>
    <w:p w14:paraId="6B01737F" w14:textId="77777777" w:rsidR="00803032" w:rsidRPr="00236B59" w:rsidRDefault="00803032" w:rsidP="00803032">
      <w:pPr>
        <w:widowControl/>
        <w:numPr>
          <w:ilvl w:val="0"/>
          <w:numId w:val="31"/>
        </w:numPr>
        <w:ind w:left="2160"/>
        <w:jc w:val="both"/>
        <w:rPr>
          <w:rFonts w:cs="Arial"/>
          <w:color w:val="000000"/>
          <w:szCs w:val="24"/>
        </w:rPr>
      </w:pPr>
      <w:r w:rsidRPr="00236B59">
        <w:rPr>
          <w:rFonts w:cs="Arial"/>
          <w:color w:val="000000"/>
          <w:szCs w:val="24"/>
        </w:rPr>
        <w:t>The invoice date and the time period covered; i.e., the term “from” and “to”;</w:t>
      </w:r>
    </w:p>
    <w:p w14:paraId="31B8CD18" w14:textId="2869D26B" w:rsidR="00803032" w:rsidRPr="00236B59" w:rsidRDefault="00803032" w:rsidP="00803032">
      <w:pPr>
        <w:widowControl/>
        <w:numPr>
          <w:ilvl w:val="0"/>
          <w:numId w:val="31"/>
        </w:numPr>
        <w:ind w:left="2160"/>
        <w:jc w:val="both"/>
        <w:rPr>
          <w:rFonts w:cs="Arial"/>
          <w:color w:val="000000"/>
          <w:szCs w:val="24"/>
        </w:rPr>
      </w:pPr>
      <w:r w:rsidRPr="00236B59">
        <w:rPr>
          <w:rFonts w:cs="Arial"/>
          <w:color w:val="000000"/>
          <w:szCs w:val="24"/>
        </w:rPr>
        <w:t xml:space="preserve">This Agreement number and the sequential number of the invoice (i.e., </w:t>
      </w:r>
      <w:r w:rsidRPr="008E0F54">
        <w:rPr>
          <w:rFonts w:cs="Arial"/>
          <w:color w:val="000000"/>
          <w:szCs w:val="24"/>
          <w:highlight w:val="yellow"/>
        </w:rPr>
        <w:t>Q</w:t>
      </w:r>
      <w:r w:rsidR="00A053B2" w:rsidRPr="008E0F54">
        <w:rPr>
          <w:rFonts w:cs="Arial"/>
          <w:color w:val="000000"/>
          <w:szCs w:val="24"/>
          <w:highlight w:val="yellow"/>
        </w:rPr>
        <w:t>2</w:t>
      </w:r>
      <w:r w:rsidR="00A10890">
        <w:rPr>
          <w:rFonts w:cs="Arial"/>
          <w:color w:val="000000"/>
          <w:szCs w:val="24"/>
          <w:highlight w:val="yellow"/>
        </w:rPr>
        <w:t>5</w:t>
      </w:r>
      <w:r w:rsidRPr="008E0F54">
        <w:rPr>
          <w:rFonts w:cs="Arial"/>
          <w:color w:val="000000"/>
          <w:szCs w:val="24"/>
          <w:highlight w:val="yellow"/>
        </w:rPr>
        <w:t>75</w:t>
      </w:r>
      <w:r w:rsidR="00A053B2" w:rsidRPr="008E0F54">
        <w:rPr>
          <w:rFonts w:cs="Arial"/>
          <w:color w:val="000000"/>
          <w:szCs w:val="24"/>
          <w:highlight w:val="yellow"/>
        </w:rPr>
        <w:t>0</w:t>
      </w:r>
      <w:r w:rsidRPr="008E0F54">
        <w:rPr>
          <w:rFonts w:cs="Arial"/>
          <w:color w:val="000000"/>
          <w:szCs w:val="24"/>
          <w:highlight w:val="yellow"/>
        </w:rPr>
        <w:t>xx</w:t>
      </w:r>
      <w:r w:rsidRPr="00236B59">
        <w:rPr>
          <w:rFonts w:cs="Arial"/>
          <w:color w:val="000000"/>
          <w:szCs w:val="24"/>
        </w:rPr>
        <w:t>-Invoice 1);</w:t>
      </w:r>
    </w:p>
    <w:p w14:paraId="19A0D23C" w14:textId="77777777" w:rsidR="00803032" w:rsidRPr="00236B59" w:rsidRDefault="00803032" w:rsidP="00803032">
      <w:pPr>
        <w:widowControl/>
        <w:numPr>
          <w:ilvl w:val="0"/>
          <w:numId w:val="31"/>
        </w:numPr>
        <w:ind w:left="2160"/>
        <w:jc w:val="both"/>
        <w:rPr>
          <w:rFonts w:cs="Arial"/>
          <w:color w:val="000000"/>
          <w:szCs w:val="24"/>
        </w:rPr>
      </w:pPr>
      <w:r w:rsidRPr="00236B59">
        <w:rPr>
          <w:rFonts w:cs="Arial"/>
          <w:color w:val="000000"/>
          <w:szCs w:val="24"/>
        </w:rPr>
        <w:t>The invoice must be itemized using the categories and following the format of the Budget;</w:t>
      </w:r>
    </w:p>
    <w:p w14:paraId="49AE0A55" w14:textId="52E3D410" w:rsidR="00803032" w:rsidRPr="00236B59" w:rsidRDefault="00803032" w:rsidP="00803032">
      <w:pPr>
        <w:widowControl/>
        <w:numPr>
          <w:ilvl w:val="0"/>
          <w:numId w:val="31"/>
        </w:numPr>
        <w:ind w:left="2160"/>
        <w:jc w:val="both"/>
        <w:rPr>
          <w:rFonts w:cs="Arial"/>
          <w:color w:val="000000"/>
          <w:szCs w:val="24"/>
        </w:rPr>
      </w:pPr>
      <w:r w:rsidRPr="00236B59">
        <w:rPr>
          <w:rFonts w:cs="Arial"/>
          <w:szCs w:val="24"/>
        </w:rPr>
        <w:t>The total amount due. This should be in a prominent location in the lower right-hand portion of the last page and clearly distinguished from other figures or computations appearing on the invoice. The total amount due shall include all costs incurred by</w:t>
      </w:r>
      <w:r w:rsidR="006B3172">
        <w:rPr>
          <w:rFonts w:cs="Arial"/>
          <w:szCs w:val="24"/>
        </w:rPr>
        <w:t xml:space="preserve"> the</w:t>
      </w:r>
      <w:r w:rsidRPr="00236B59">
        <w:rPr>
          <w:rFonts w:cs="Arial"/>
          <w:szCs w:val="24"/>
        </w:rPr>
        <w:t xml:space="preserve"> Grantee under the terms of this grant;</w:t>
      </w:r>
    </w:p>
    <w:p w14:paraId="34CF441C" w14:textId="6762D693" w:rsidR="00803032" w:rsidRPr="003F6655" w:rsidRDefault="00803032" w:rsidP="00803032">
      <w:pPr>
        <w:widowControl/>
        <w:numPr>
          <w:ilvl w:val="0"/>
          <w:numId w:val="31"/>
        </w:numPr>
        <w:ind w:left="2160"/>
        <w:jc w:val="both"/>
        <w:rPr>
          <w:rFonts w:cs="Arial"/>
          <w:color w:val="000000"/>
          <w:szCs w:val="24"/>
        </w:rPr>
      </w:pPr>
      <w:r w:rsidRPr="00236B59">
        <w:rPr>
          <w:rFonts w:cs="Arial"/>
          <w:szCs w:val="24"/>
        </w:rPr>
        <w:t xml:space="preserve">The original signature of </w:t>
      </w:r>
      <w:r w:rsidR="006B3172">
        <w:rPr>
          <w:rFonts w:cs="Arial"/>
          <w:szCs w:val="24"/>
        </w:rPr>
        <w:t xml:space="preserve">the </w:t>
      </w:r>
      <w:r w:rsidRPr="00236B59">
        <w:rPr>
          <w:rFonts w:cs="Arial"/>
          <w:szCs w:val="24"/>
        </w:rPr>
        <w:t>Grantee; and</w:t>
      </w:r>
    </w:p>
    <w:p w14:paraId="0E74A8DD" w14:textId="360147DB" w:rsidR="00803032" w:rsidRPr="00283BD9" w:rsidRDefault="006B3172" w:rsidP="00803032">
      <w:pPr>
        <w:widowControl/>
        <w:numPr>
          <w:ilvl w:val="0"/>
          <w:numId w:val="31"/>
        </w:numPr>
        <w:ind w:left="2160"/>
        <w:jc w:val="both"/>
        <w:rPr>
          <w:rFonts w:cs="Arial"/>
          <w:color w:val="000000"/>
          <w:szCs w:val="24"/>
        </w:rPr>
      </w:pPr>
      <w:r>
        <w:rPr>
          <w:rFonts w:cs="Arial"/>
          <w:szCs w:val="24"/>
        </w:rPr>
        <w:t xml:space="preserve">The </w:t>
      </w:r>
      <w:r w:rsidR="00803032" w:rsidRPr="00283BD9">
        <w:rPr>
          <w:rFonts w:cs="Arial"/>
          <w:szCs w:val="24"/>
        </w:rPr>
        <w:t>Grantee must provide supporting documentation for the invoice and actual receipts</w:t>
      </w:r>
      <w:r w:rsidR="00803032">
        <w:rPr>
          <w:rFonts w:cs="Arial"/>
          <w:szCs w:val="24"/>
        </w:rPr>
        <w:t>.</w:t>
      </w:r>
    </w:p>
    <w:p w14:paraId="4F846A4A" w14:textId="2E1E0D1E" w:rsidR="00591F37" w:rsidRDefault="00591F37">
      <w:pPr>
        <w:widowControl/>
        <w:rPr>
          <w:rFonts w:cs="Arial"/>
          <w:snapToGrid/>
          <w:szCs w:val="24"/>
        </w:rPr>
      </w:pPr>
      <w:r>
        <w:rPr>
          <w:rFonts w:cs="Arial"/>
          <w:snapToGrid/>
          <w:szCs w:val="24"/>
        </w:rPr>
        <w:br w:type="page"/>
      </w:r>
    </w:p>
    <w:p w14:paraId="63085F52" w14:textId="1A27C350" w:rsidR="00755E6D" w:rsidRPr="0098522C" w:rsidRDefault="00755E6D" w:rsidP="00943724">
      <w:pPr>
        <w:jc w:val="both"/>
        <w:rPr>
          <w:rFonts w:cs="Arial"/>
          <w:szCs w:val="24"/>
        </w:rPr>
      </w:pPr>
      <w:r w:rsidRPr="0098522C">
        <w:rPr>
          <w:rFonts w:cs="Arial"/>
          <w:szCs w:val="24"/>
        </w:rPr>
        <w:lastRenderedPageBreak/>
        <w:t>IN WITNESS WHEREOF, the parties hereto have caused this Agreement to be duly executed as of Grantor date set forth below the signature.</w:t>
      </w:r>
    </w:p>
    <w:p w14:paraId="533DB191" w14:textId="77777777" w:rsidR="00755E6D" w:rsidRPr="0098522C" w:rsidRDefault="00755E6D" w:rsidP="00943724">
      <w:pPr>
        <w:tabs>
          <w:tab w:val="left" w:pos="0"/>
          <w:tab w:val="left" w:pos="360"/>
          <w:tab w:val="left" w:pos="720"/>
          <w:tab w:val="left" w:pos="1440"/>
          <w:tab w:val="left" w:pos="4680"/>
          <w:tab w:val="right" w:pos="8640"/>
          <w:tab w:val="left" w:pos="9360"/>
        </w:tabs>
        <w:rPr>
          <w:rFonts w:cs="Arial"/>
          <w:szCs w:val="24"/>
        </w:rPr>
      </w:pPr>
    </w:p>
    <w:p w14:paraId="00D1ED48" w14:textId="54101259" w:rsidR="00755E6D" w:rsidRDefault="00755E6D" w:rsidP="008F39BA">
      <w:pPr>
        <w:tabs>
          <w:tab w:val="left" w:pos="0"/>
          <w:tab w:val="left" w:pos="360"/>
          <w:tab w:val="left" w:pos="720"/>
          <w:tab w:val="left" w:pos="1440"/>
          <w:tab w:val="left" w:pos="4680"/>
          <w:tab w:val="right" w:pos="8640"/>
          <w:tab w:val="left" w:pos="9360"/>
        </w:tabs>
        <w:spacing w:before="80" w:after="80"/>
        <w:rPr>
          <w:rFonts w:cs="Arial"/>
          <w:b/>
          <w:smallCaps/>
          <w:szCs w:val="24"/>
        </w:rPr>
      </w:pPr>
      <w:r w:rsidRPr="0098522C">
        <w:rPr>
          <w:rFonts w:cs="Arial"/>
          <w:b/>
          <w:smallCaps/>
          <w:szCs w:val="24"/>
        </w:rPr>
        <w:t>Authorized Agent for Grantee</w:t>
      </w:r>
    </w:p>
    <w:p w14:paraId="079CCAF5" w14:textId="77777777" w:rsidR="00004517" w:rsidRPr="0098522C" w:rsidRDefault="00004517" w:rsidP="008E0F54">
      <w:pPr>
        <w:tabs>
          <w:tab w:val="left" w:pos="0"/>
          <w:tab w:val="left" w:pos="360"/>
          <w:tab w:val="left" w:pos="720"/>
          <w:tab w:val="left" w:pos="1440"/>
          <w:tab w:val="left" w:pos="4680"/>
          <w:tab w:val="right" w:pos="8640"/>
          <w:tab w:val="left" w:pos="9360"/>
        </w:tabs>
        <w:spacing w:before="80" w:after="80"/>
        <w:rPr>
          <w:rFonts w:cs="Arial"/>
          <w:b/>
          <w:smallCaps/>
          <w:szCs w:val="24"/>
        </w:rPr>
      </w:pPr>
    </w:p>
    <w:p w14:paraId="2F127CA6" w14:textId="4E8DB06A" w:rsidR="008F39BA" w:rsidRPr="007C2424" w:rsidRDefault="001C5A33" w:rsidP="008E0F54">
      <w:pPr>
        <w:tabs>
          <w:tab w:val="left" w:pos="360"/>
          <w:tab w:val="left" w:pos="720"/>
        </w:tabs>
        <w:autoSpaceDE w:val="0"/>
        <w:autoSpaceDN w:val="0"/>
        <w:adjustRightInd w:val="0"/>
        <w:spacing w:before="80" w:after="80" w:line="235" w:lineRule="auto"/>
        <w:rPr>
          <w:rFonts w:cs="Arial"/>
          <w:snapToGrid/>
          <w:szCs w:val="24"/>
        </w:rPr>
      </w:pPr>
      <w:r w:rsidRPr="007C2424">
        <w:rPr>
          <w:rFonts w:cs="Arial"/>
          <w:snapToGrid/>
          <w:szCs w:val="24"/>
        </w:rPr>
        <w:t xml:space="preserve">By: </w:t>
      </w:r>
    </w:p>
    <w:p w14:paraId="6249B120" w14:textId="34F82E8F" w:rsidR="001C5A33" w:rsidRPr="007C2424" w:rsidRDefault="001C5A33" w:rsidP="008E0F54">
      <w:pPr>
        <w:tabs>
          <w:tab w:val="left" w:pos="360"/>
          <w:tab w:val="left" w:pos="720"/>
        </w:tabs>
        <w:autoSpaceDE w:val="0"/>
        <w:autoSpaceDN w:val="0"/>
        <w:adjustRightInd w:val="0"/>
        <w:spacing w:before="80" w:after="80" w:line="235" w:lineRule="auto"/>
        <w:rPr>
          <w:rFonts w:cs="Arial"/>
          <w:snapToGrid/>
          <w:szCs w:val="24"/>
          <w:u w:val="single"/>
        </w:rPr>
      </w:pPr>
      <w:r w:rsidRPr="007C2424">
        <w:rPr>
          <w:rFonts w:cs="Arial"/>
          <w:snapToGrid/>
          <w:szCs w:val="24"/>
        </w:rPr>
        <w:t xml:space="preserve">Signature: </w:t>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008665EC">
        <w:rPr>
          <w:rFonts w:cs="Arial"/>
          <w:snapToGrid/>
          <w:szCs w:val="24"/>
          <w:u w:val="single"/>
        </w:rPr>
        <w:tab/>
      </w:r>
      <w:r w:rsidR="008E0F54">
        <w:rPr>
          <w:rFonts w:cs="Arial"/>
          <w:snapToGrid/>
          <w:szCs w:val="24"/>
          <w:u w:val="single"/>
        </w:rPr>
        <w:tab/>
      </w:r>
    </w:p>
    <w:p w14:paraId="401D0858" w14:textId="0A28138D" w:rsidR="001C5A33" w:rsidRPr="007C2424" w:rsidRDefault="001C5A33" w:rsidP="008E0F54">
      <w:pPr>
        <w:tabs>
          <w:tab w:val="left" w:pos="360"/>
          <w:tab w:val="left" w:pos="720"/>
        </w:tabs>
        <w:autoSpaceDE w:val="0"/>
        <w:autoSpaceDN w:val="0"/>
        <w:adjustRightInd w:val="0"/>
        <w:spacing w:before="80" w:after="80" w:line="235" w:lineRule="auto"/>
        <w:rPr>
          <w:rFonts w:cs="Arial"/>
          <w:snapToGrid/>
          <w:szCs w:val="24"/>
          <w:u w:val="single"/>
        </w:rPr>
      </w:pPr>
      <w:r w:rsidRPr="007C2424">
        <w:rPr>
          <w:rFonts w:cs="Arial"/>
          <w:snapToGrid/>
          <w:szCs w:val="24"/>
        </w:rPr>
        <w:t>Printed Name:</w:t>
      </w:r>
      <w:r w:rsidRPr="007C2424">
        <w:rPr>
          <w:rFonts w:cs="Arial"/>
          <w:snapToGrid/>
          <w:sz w:val="8"/>
          <w:szCs w:val="8"/>
        </w:rPr>
        <w:t xml:space="preserve"> </w:t>
      </w:r>
      <w:r w:rsidRPr="007C2424">
        <w:rPr>
          <w:rFonts w:cs="Arial"/>
          <w:snapToGrid/>
          <w:szCs w:val="24"/>
          <w:u w:val="single"/>
        </w:rPr>
        <w:t xml:space="preserve"> </w:t>
      </w:r>
      <w:r w:rsidRPr="007C2424">
        <w:rPr>
          <w:rFonts w:cs="Arial"/>
          <w:snapToGrid/>
          <w:szCs w:val="24"/>
          <w:highlight w:val="yellow"/>
          <w:u w:val="single"/>
        </w:rPr>
        <w:t xml:space="preserve">Enter Grantee Signatory </w:t>
      </w:r>
      <w:r w:rsidRPr="00EE6F2F">
        <w:rPr>
          <w:rFonts w:cs="Arial"/>
          <w:snapToGrid/>
          <w:szCs w:val="24"/>
          <w:highlight w:val="yellow"/>
          <w:u w:val="single"/>
        </w:rPr>
        <w:t>Name</w:t>
      </w:r>
      <w:r w:rsidR="00EE6F2F" w:rsidRPr="008665EC">
        <w:rPr>
          <w:rFonts w:cs="Arial"/>
          <w:snapToGrid/>
          <w:szCs w:val="24"/>
          <w:highlight w:val="yellow"/>
          <w:u w:val="single"/>
        </w:rPr>
        <w:t xml:space="preserve"> (Box 19</w:t>
      </w:r>
    </w:p>
    <w:p w14:paraId="34D5EB24" w14:textId="68DD5565" w:rsidR="001C5A33" w:rsidRPr="007C2424" w:rsidRDefault="001C5A33" w:rsidP="008E0F54">
      <w:pPr>
        <w:tabs>
          <w:tab w:val="left" w:pos="360"/>
          <w:tab w:val="left" w:pos="720"/>
        </w:tabs>
        <w:autoSpaceDE w:val="0"/>
        <w:autoSpaceDN w:val="0"/>
        <w:adjustRightInd w:val="0"/>
        <w:spacing w:before="80" w:after="80" w:line="235" w:lineRule="auto"/>
        <w:rPr>
          <w:rFonts w:cs="Arial"/>
          <w:snapToGrid/>
          <w:szCs w:val="24"/>
          <w:u w:val="single"/>
        </w:rPr>
      </w:pPr>
      <w:r w:rsidRPr="007C2424">
        <w:rPr>
          <w:rFonts w:cs="Arial"/>
          <w:snapToGrid/>
          <w:szCs w:val="24"/>
        </w:rPr>
        <w:t xml:space="preserve">Title: </w:t>
      </w:r>
      <w:r w:rsidRPr="007C2424">
        <w:rPr>
          <w:rFonts w:cs="Arial"/>
          <w:snapToGrid/>
          <w:szCs w:val="24"/>
          <w:highlight w:val="yellow"/>
          <w:u w:val="single"/>
        </w:rPr>
        <w:t xml:space="preserve">Enter </w:t>
      </w:r>
      <w:r w:rsidRPr="00EE6F2F">
        <w:rPr>
          <w:rFonts w:cs="Arial"/>
          <w:snapToGrid/>
          <w:szCs w:val="24"/>
          <w:highlight w:val="yellow"/>
          <w:u w:val="single"/>
        </w:rPr>
        <w:t>Title</w:t>
      </w:r>
      <w:r w:rsidR="00EE6F2F" w:rsidRPr="008665EC">
        <w:rPr>
          <w:rFonts w:cs="Arial"/>
          <w:snapToGrid/>
          <w:szCs w:val="24"/>
          <w:highlight w:val="yellow"/>
          <w:u w:val="single"/>
        </w:rPr>
        <w:t xml:space="preserve"> (Box 19, DFW 177)</w:t>
      </w:r>
      <w:r w:rsidRPr="007C2424">
        <w:rPr>
          <w:rFonts w:cs="Arial"/>
          <w:snapToGrid/>
          <w:szCs w:val="24"/>
          <w:u w:val="single"/>
        </w:rPr>
        <w:tab/>
      </w:r>
      <w:r w:rsidR="008665EC">
        <w:rPr>
          <w:rFonts w:cs="Arial"/>
          <w:snapToGrid/>
          <w:szCs w:val="24"/>
          <w:u w:val="single"/>
        </w:rPr>
        <w:tab/>
      </w:r>
      <w:r w:rsidRPr="007C2424">
        <w:rPr>
          <w:rFonts w:cs="Arial"/>
          <w:snapToGrid/>
          <w:szCs w:val="24"/>
          <w:u w:val="single"/>
        </w:rPr>
        <w:tab/>
      </w:r>
    </w:p>
    <w:p w14:paraId="0DAA8F62" w14:textId="3BBF7E39" w:rsidR="001C5A33" w:rsidRPr="007C2424" w:rsidRDefault="001C5A33" w:rsidP="008E0F54">
      <w:pPr>
        <w:autoSpaceDE w:val="0"/>
        <w:autoSpaceDN w:val="0"/>
        <w:adjustRightInd w:val="0"/>
        <w:spacing w:before="80" w:after="80" w:line="235" w:lineRule="auto"/>
        <w:rPr>
          <w:rFonts w:cs="Arial"/>
          <w:snapToGrid/>
          <w:szCs w:val="24"/>
        </w:rPr>
      </w:pPr>
      <w:r w:rsidRPr="007C2424">
        <w:rPr>
          <w:rFonts w:cs="Arial"/>
          <w:snapToGrid/>
          <w:szCs w:val="24"/>
        </w:rPr>
        <w:t xml:space="preserve">Date: </w:t>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Pr="007C2424">
        <w:rPr>
          <w:rFonts w:cs="Arial"/>
          <w:snapToGrid/>
          <w:szCs w:val="24"/>
          <w:u w:val="single"/>
        </w:rPr>
        <w:tab/>
      </w:r>
      <w:r w:rsidR="008665EC">
        <w:rPr>
          <w:rFonts w:cs="Arial"/>
          <w:snapToGrid/>
          <w:szCs w:val="24"/>
          <w:u w:val="single"/>
        </w:rPr>
        <w:tab/>
      </w:r>
      <w:r w:rsidRPr="007C2424">
        <w:rPr>
          <w:rFonts w:cs="Arial"/>
          <w:snapToGrid/>
          <w:szCs w:val="24"/>
          <w:u w:val="single"/>
        </w:rPr>
        <w:tab/>
      </w:r>
    </w:p>
    <w:p w14:paraId="0E407276" w14:textId="77777777" w:rsidR="00755E6D" w:rsidRDefault="00755E6D" w:rsidP="008E0F54">
      <w:pPr>
        <w:spacing w:before="80"/>
        <w:rPr>
          <w:rFonts w:cs="Arial"/>
          <w:szCs w:val="24"/>
        </w:rPr>
      </w:pPr>
    </w:p>
    <w:p w14:paraId="48CF7086" w14:textId="03AABDCD" w:rsidR="00755E6D" w:rsidRDefault="00755E6D" w:rsidP="008F39BA">
      <w:pPr>
        <w:spacing w:before="80" w:after="80"/>
        <w:rPr>
          <w:rFonts w:cs="Arial"/>
          <w:b/>
          <w:smallCaps/>
          <w:szCs w:val="24"/>
        </w:rPr>
      </w:pPr>
      <w:bookmarkStart w:id="9" w:name="_Hlk531603453"/>
      <w:r w:rsidRPr="0098522C">
        <w:rPr>
          <w:rFonts w:cs="Arial"/>
          <w:b/>
          <w:smallCaps/>
          <w:szCs w:val="24"/>
        </w:rPr>
        <w:t xml:space="preserve">California Department of Fish </w:t>
      </w:r>
      <w:smartTag w:uri="urn:schemas-microsoft-com:office:smarttags" w:element="stockticker">
        <w:r w:rsidRPr="0098522C">
          <w:rPr>
            <w:rFonts w:cs="Arial"/>
            <w:b/>
            <w:smallCaps/>
            <w:szCs w:val="24"/>
          </w:rPr>
          <w:t>and</w:t>
        </w:r>
      </w:smartTag>
      <w:r w:rsidRPr="0098522C">
        <w:rPr>
          <w:rFonts w:cs="Arial"/>
          <w:b/>
          <w:smallCaps/>
          <w:szCs w:val="24"/>
        </w:rPr>
        <w:t xml:space="preserve"> Wildlife</w:t>
      </w:r>
    </w:p>
    <w:p w14:paraId="48400776" w14:textId="77777777" w:rsidR="00004517" w:rsidRPr="0098522C" w:rsidRDefault="00004517" w:rsidP="008E0F54">
      <w:pPr>
        <w:spacing w:before="80" w:after="80"/>
        <w:rPr>
          <w:rFonts w:cs="Arial"/>
          <w:b/>
          <w:smallCaps/>
          <w:szCs w:val="24"/>
        </w:rPr>
      </w:pPr>
    </w:p>
    <w:p w14:paraId="78998B8B" w14:textId="406178DC" w:rsidR="008F39BA" w:rsidRPr="0098522C" w:rsidRDefault="00755E6D" w:rsidP="008E0F54">
      <w:pPr>
        <w:tabs>
          <w:tab w:val="left" w:pos="4680"/>
        </w:tabs>
        <w:spacing w:before="80" w:after="80"/>
        <w:rPr>
          <w:rFonts w:cs="Arial"/>
          <w:szCs w:val="24"/>
        </w:rPr>
      </w:pPr>
      <w:r w:rsidRPr="0098522C">
        <w:rPr>
          <w:rFonts w:cs="Arial"/>
          <w:szCs w:val="24"/>
        </w:rPr>
        <w:t>By:</w:t>
      </w:r>
    </w:p>
    <w:p w14:paraId="38173BB7" w14:textId="2B42ACC4" w:rsidR="00755E6D" w:rsidRPr="0098522C" w:rsidRDefault="00755E6D" w:rsidP="008E0F54">
      <w:pPr>
        <w:spacing w:before="80" w:after="80"/>
        <w:rPr>
          <w:rFonts w:cs="Arial"/>
          <w:szCs w:val="24"/>
          <w:u w:val="single"/>
        </w:rPr>
      </w:pPr>
      <w:r w:rsidRPr="0098522C">
        <w:rPr>
          <w:rFonts w:cs="Arial"/>
          <w:szCs w:val="24"/>
        </w:rPr>
        <w:t xml:space="preserve">Signature: </w:t>
      </w:r>
      <w:r>
        <w:rPr>
          <w:rFonts w:cs="Arial"/>
          <w:szCs w:val="24"/>
          <w:u w:val="single"/>
        </w:rPr>
        <w:tab/>
      </w:r>
      <w:r>
        <w:rPr>
          <w:rFonts w:cs="Arial"/>
          <w:szCs w:val="24"/>
          <w:u w:val="single"/>
        </w:rPr>
        <w:tab/>
      </w:r>
      <w:r>
        <w:rPr>
          <w:rFonts w:cs="Arial"/>
          <w:szCs w:val="24"/>
          <w:u w:val="single"/>
        </w:rPr>
        <w:tab/>
      </w:r>
      <w:r>
        <w:rPr>
          <w:rFonts w:cs="Arial"/>
          <w:szCs w:val="24"/>
          <w:u w:val="single"/>
        </w:rPr>
        <w:tab/>
      </w:r>
      <w:r>
        <w:rPr>
          <w:rFonts w:cs="Arial"/>
          <w:szCs w:val="24"/>
          <w:u w:val="single"/>
        </w:rPr>
        <w:tab/>
      </w:r>
      <w:r w:rsidR="008665EC">
        <w:rPr>
          <w:rFonts w:cs="Arial"/>
          <w:szCs w:val="24"/>
          <w:u w:val="single"/>
        </w:rPr>
        <w:tab/>
      </w:r>
      <w:r w:rsidR="00803032">
        <w:rPr>
          <w:rFonts w:cs="Arial"/>
          <w:szCs w:val="24"/>
          <w:u w:val="single"/>
        </w:rPr>
        <w:tab/>
      </w:r>
    </w:p>
    <w:p w14:paraId="6E5AB6AA" w14:textId="3E5C04C5" w:rsidR="00755E6D" w:rsidRPr="0098522C" w:rsidRDefault="00755E6D" w:rsidP="008E0F54">
      <w:pPr>
        <w:tabs>
          <w:tab w:val="left" w:pos="4680"/>
        </w:tabs>
        <w:spacing w:before="80" w:after="80"/>
        <w:rPr>
          <w:rFonts w:cs="Arial"/>
          <w:szCs w:val="24"/>
        </w:rPr>
      </w:pPr>
      <w:r w:rsidRPr="0098522C">
        <w:rPr>
          <w:rFonts w:cs="Arial"/>
          <w:szCs w:val="24"/>
        </w:rPr>
        <w:t xml:space="preserve">Printed Name: </w:t>
      </w:r>
      <w:r w:rsidR="00EE6F2F">
        <w:rPr>
          <w:rFonts w:cs="Arial"/>
          <w:szCs w:val="24"/>
          <w:u w:val="single"/>
        </w:rPr>
        <w:t>Amy Mowrer</w:t>
      </w:r>
      <w:r>
        <w:rPr>
          <w:rFonts w:cs="Arial"/>
          <w:szCs w:val="24"/>
          <w:u w:val="single"/>
        </w:rPr>
        <w:tab/>
      </w:r>
      <w:r w:rsidR="008665EC">
        <w:rPr>
          <w:rFonts w:cs="Arial"/>
          <w:szCs w:val="24"/>
          <w:u w:val="single"/>
        </w:rPr>
        <w:tab/>
      </w:r>
      <w:r w:rsidR="008E0F54">
        <w:rPr>
          <w:rFonts w:cs="Arial"/>
          <w:szCs w:val="24"/>
          <w:u w:val="single"/>
        </w:rPr>
        <w:tab/>
      </w:r>
    </w:p>
    <w:p w14:paraId="291E9A22" w14:textId="106AA8EE" w:rsidR="00755E6D" w:rsidRPr="0098522C" w:rsidRDefault="00755E6D" w:rsidP="008E0F54">
      <w:pPr>
        <w:spacing w:before="80" w:after="80"/>
        <w:rPr>
          <w:rFonts w:cs="Arial"/>
          <w:szCs w:val="24"/>
        </w:rPr>
      </w:pPr>
      <w:r w:rsidRPr="0098522C">
        <w:rPr>
          <w:rFonts w:cs="Arial"/>
          <w:szCs w:val="24"/>
        </w:rPr>
        <w:t xml:space="preserve">Title: </w:t>
      </w:r>
      <w:r w:rsidR="00BF303E">
        <w:rPr>
          <w:rFonts w:cs="Arial"/>
          <w:szCs w:val="24"/>
          <w:u w:val="single"/>
        </w:rPr>
        <w:t>Branch</w:t>
      </w:r>
      <w:r w:rsidR="00FC4ABE" w:rsidRPr="00FC4ABE">
        <w:rPr>
          <w:rFonts w:cs="Arial"/>
          <w:szCs w:val="24"/>
          <w:u w:val="single"/>
        </w:rPr>
        <w:t xml:space="preserve"> </w:t>
      </w:r>
      <w:r w:rsidR="00EE6F2F">
        <w:rPr>
          <w:rFonts w:cs="Arial"/>
          <w:szCs w:val="24"/>
          <w:u w:val="single"/>
        </w:rPr>
        <w:t>Manager</w:t>
      </w:r>
      <w:r>
        <w:rPr>
          <w:rFonts w:cs="Arial"/>
          <w:szCs w:val="24"/>
          <w:u w:val="single"/>
        </w:rPr>
        <w:t xml:space="preserve">, Business </w:t>
      </w:r>
      <w:r w:rsidR="008E0F54">
        <w:rPr>
          <w:rFonts w:cs="Arial"/>
          <w:szCs w:val="24"/>
          <w:u w:val="single"/>
        </w:rPr>
        <w:t>Management Branch</w:t>
      </w:r>
    </w:p>
    <w:p w14:paraId="160BE64B" w14:textId="2DFA65BC" w:rsidR="00755E6D" w:rsidRPr="0098522C" w:rsidRDefault="00755E6D" w:rsidP="008E0F54">
      <w:pPr>
        <w:spacing w:before="80" w:after="80"/>
        <w:rPr>
          <w:rFonts w:cs="Arial"/>
          <w:szCs w:val="24"/>
          <w:u w:val="single"/>
        </w:rPr>
      </w:pPr>
      <w:r w:rsidRPr="0098522C">
        <w:rPr>
          <w:rFonts w:cs="Arial"/>
          <w:szCs w:val="24"/>
        </w:rPr>
        <w:t xml:space="preserve">Date: </w:t>
      </w:r>
      <w:r>
        <w:rPr>
          <w:rFonts w:cs="Arial"/>
          <w:szCs w:val="24"/>
          <w:u w:val="single"/>
        </w:rPr>
        <w:tab/>
      </w:r>
      <w:r>
        <w:rPr>
          <w:rFonts w:cs="Arial"/>
          <w:szCs w:val="24"/>
          <w:u w:val="single"/>
        </w:rPr>
        <w:tab/>
      </w:r>
      <w:r>
        <w:rPr>
          <w:rFonts w:cs="Arial"/>
          <w:szCs w:val="24"/>
          <w:u w:val="single"/>
        </w:rPr>
        <w:tab/>
      </w:r>
      <w:r>
        <w:rPr>
          <w:rFonts w:cs="Arial"/>
          <w:szCs w:val="24"/>
          <w:u w:val="single"/>
        </w:rPr>
        <w:tab/>
      </w:r>
      <w:r>
        <w:rPr>
          <w:rFonts w:cs="Arial"/>
          <w:szCs w:val="24"/>
          <w:u w:val="single"/>
        </w:rPr>
        <w:tab/>
      </w:r>
      <w:r>
        <w:rPr>
          <w:rFonts w:cs="Arial"/>
          <w:szCs w:val="24"/>
          <w:u w:val="single"/>
        </w:rPr>
        <w:tab/>
      </w:r>
      <w:r w:rsidR="00803032">
        <w:rPr>
          <w:rFonts w:cs="Arial"/>
          <w:szCs w:val="24"/>
          <w:u w:val="single"/>
        </w:rPr>
        <w:tab/>
      </w:r>
      <w:r w:rsidR="008665EC">
        <w:rPr>
          <w:rFonts w:cs="Arial"/>
          <w:szCs w:val="24"/>
          <w:u w:val="single"/>
        </w:rPr>
        <w:tab/>
      </w:r>
    </w:p>
    <w:bookmarkEnd w:id="9"/>
    <w:p w14:paraId="618E79DA" w14:textId="77777777" w:rsidR="00755E6D" w:rsidRPr="008665EC" w:rsidRDefault="00755E6D" w:rsidP="00943724">
      <w:pPr>
        <w:rPr>
          <w:rFonts w:cs="Arial"/>
          <w:sz w:val="20"/>
        </w:rPr>
      </w:pPr>
    </w:p>
    <w:p w14:paraId="31E57949" w14:textId="2B6D39F4" w:rsidR="00755E6D" w:rsidRPr="0091468F" w:rsidRDefault="00755E6D" w:rsidP="00943724">
      <w:pPr>
        <w:tabs>
          <w:tab w:val="left" w:pos="4680"/>
        </w:tabs>
        <w:rPr>
          <w:rFonts w:cs="Arial"/>
          <w:i/>
          <w:sz w:val="20"/>
        </w:rPr>
      </w:pPr>
      <w:r w:rsidRPr="0098522C">
        <w:rPr>
          <w:rFonts w:cs="Arial"/>
          <w:i/>
          <w:sz w:val="20"/>
        </w:rPr>
        <w:t xml:space="preserve">This </w:t>
      </w:r>
      <w:r w:rsidR="00150109">
        <w:rPr>
          <w:rFonts w:cs="Arial"/>
          <w:i/>
          <w:sz w:val="20"/>
        </w:rPr>
        <w:t>A</w:t>
      </w:r>
      <w:r w:rsidRPr="0098522C">
        <w:rPr>
          <w:rFonts w:cs="Arial"/>
          <w:i/>
          <w:sz w:val="20"/>
        </w:rPr>
        <w:t>greement is exempt from DGS-OLS approval, per SCM 4.06.</w:t>
      </w:r>
    </w:p>
    <w:sectPr w:rsidR="00755E6D" w:rsidRPr="0091468F" w:rsidSect="00552EEA">
      <w:headerReference w:type="default" r:id="rId16"/>
      <w:footerReference w:type="default" r:id="rId17"/>
      <w:headerReference w:type="first" r:id="rId18"/>
      <w:footerReference w:type="first" r:id="rId1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42191" w14:textId="77777777" w:rsidR="00EC47C8" w:rsidRDefault="00EC47C8">
      <w:r>
        <w:separator/>
      </w:r>
    </w:p>
  </w:endnote>
  <w:endnote w:type="continuationSeparator" w:id="0">
    <w:p w14:paraId="3350774F" w14:textId="77777777" w:rsidR="00EC47C8" w:rsidRDefault="00EC47C8">
      <w:r>
        <w:continuationSeparator/>
      </w:r>
    </w:p>
  </w:endnote>
  <w:endnote w:type="continuationNotice" w:id="1">
    <w:p w14:paraId="175EC906" w14:textId="77777777" w:rsidR="00EC47C8" w:rsidRDefault="00EC4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76D68" w14:textId="77777777" w:rsidR="00503119" w:rsidRPr="004E330F" w:rsidRDefault="00503119" w:rsidP="00DC07EA">
    <w:pPr>
      <w:pStyle w:val="Footer"/>
      <w:jc w:val="center"/>
      <w:rPr>
        <w:rFonts w:cs="Arial"/>
        <w:szCs w:val="24"/>
      </w:rPr>
    </w:pPr>
    <w:r w:rsidRPr="004E330F">
      <w:rPr>
        <w:rFonts w:cs="Arial"/>
        <w:szCs w:val="24"/>
      </w:rPr>
      <w:t xml:space="preserve">Page </w:t>
    </w:r>
    <w:r w:rsidRPr="004E330F">
      <w:rPr>
        <w:rFonts w:cs="Arial"/>
        <w:szCs w:val="24"/>
      </w:rPr>
      <w:fldChar w:fldCharType="begin"/>
    </w:r>
    <w:r w:rsidRPr="004E330F">
      <w:rPr>
        <w:rFonts w:cs="Arial"/>
        <w:szCs w:val="24"/>
      </w:rPr>
      <w:instrText xml:space="preserve"> PAGE </w:instrText>
    </w:r>
    <w:r w:rsidRPr="004E330F">
      <w:rPr>
        <w:rFonts w:cs="Arial"/>
        <w:szCs w:val="24"/>
      </w:rPr>
      <w:fldChar w:fldCharType="separate"/>
    </w:r>
    <w:r w:rsidR="009E0324">
      <w:rPr>
        <w:rFonts w:cs="Arial"/>
        <w:noProof/>
        <w:szCs w:val="24"/>
      </w:rPr>
      <w:t>16</w:t>
    </w:r>
    <w:r w:rsidRPr="004E330F">
      <w:rPr>
        <w:rFonts w:cs="Arial"/>
        <w:szCs w:val="24"/>
      </w:rPr>
      <w:fldChar w:fldCharType="end"/>
    </w:r>
    <w:r w:rsidRPr="004E330F">
      <w:rPr>
        <w:rFonts w:cs="Arial"/>
        <w:szCs w:val="24"/>
      </w:rPr>
      <w:t xml:space="preserve"> of </w:t>
    </w:r>
    <w:r w:rsidRPr="004E330F">
      <w:rPr>
        <w:rFonts w:cs="Arial"/>
        <w:szCs w:val="24"/>
      </w:rPr>
      <w:fldChar w:fldCharType="begin"/>
    </w:r>
    <w:r w:rsidRPr="004E330F">
      <w:rPr>
        <w:rFonts w:cs="Arial"/>
        <w:szCs w:val="24"/>
      </w:rPr>
      <w:instrText xml:space="preserve"> NUMPAGES </w:instrText>
    </w:r>
    <w:r w:rsidRPr="004E330F">
      <w:rPr>
        <w:rFonts w:cs="Arial"/>
        <w:szCs w:val="24"/>
      </w:rPr>
      <w:fldChar w:fldCharType="separate"/>
    </w:r>
    <w:r w:rsidR="009E0324">
      <w:rPr>
        <w:rFonts w:cs="Arial"/>
        <w:noProof/>
        <w:szCs w:val="24"/>
      </w:rPr>
      <w:t>16</w:t>
    </w:r>
    <w:r w:rsidRPr="004E330F">
      <w:rPr>
        <w:rFonts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E292" w14:textId="72D46C62" w:rsidR="00E202A5" w:rsidRDefault="008F4A2B" w:rsidP="008F4A2B">
    <w:pPr>
      <w:pStyle w:val="Footer"/>
      <w:tabs>
        <w:tab w:val="clear" w:pos="4320"/>
        <w:tab w:val="clear" w:pos="8640"/>
        <w:tab w:val="left" w:pos="3708"/>
        <w:tab w:val="center" w:pos="4680"/>
      </w:tabs>
    </w:pPr>
    <w:r w:rsidRPr="00EF6C9C">
      <w:rPr>
        <w:rFonts w:cs="Arial"/>
        <w:sz w:val="16"/>
        <w:szCs w:val="16"/>
      </w:rPr>
      <w:t xml:space="preserve">(Template v. </w:t>
    </w:r>
    <w:r w:rsidR="006A6BFD" w:rsidRPr="00EF6C9C">
      <w:rPr>
        <w:rFonts w:cs="Arial"/>
        <w:sz w:val="16"/>
        <w:szCs w:val="16"/>
      </w:rPr>
      <w:t>0</w:t>
    </w:r>
    <w:r w:rsidR="00EF6C9C">
      <w:rPr>
        <w:rFonts w:cs="Arial"/>
        <w:sz w:val="16"/>
        <w:szCs w:val="16"/>
      </w:rPr>
      <w:t>5/11</w:t>
    </w:r>
    <w:r w:rsidR="001361EA" w:rsidRPr="00EF6C9C">
      <w:rPr>
        <w:rFonts w:cs="Arial"/>
        <w:sz w:val="16"/>
        <w:szCs w:val="16"/>
      </w:rPr>
      <w:t>/202</w:t>
    </w:r>
    <w:r w:rsidR="00EF6C9C">
      <w:rPr>
        <w:rFonts w:cs="Arial"/>
        <w:sz w:val="16"/>
        <w:szCs w:val="16"/>
      </w:rPr>
      <w:t>6</w:t>
    </w:r>
    <w:r w:rsidRPr="00EF6C9C">
      <w:rPr>
        <w:rFonts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615F" w14:textId="77777777" w:rsidR="00EC47C8" w:rsidRDefault="00EC47C8">
      <w:r>
        <w:separator/>
      </w:r>
    </w:p>
  </w:footnote>
  <w:footnote w:type="continuationSeparator" w:id="0">
    <w:p w14:paraId="6B6C0670" w14:textId="77777777" w:rsidR="00EC47C8" w:rsidRDefault="00EC47C8">
      <w:r>
        <w:continuationSeparator/>
      </w:r>
    </w:p>
  </w:footnote>
  <w:footnote w:type="continuationNotice" w:id="1">
    <w:p w14:paraId="6E26D1AA" w14:textId="77777777" w:rsidR="00EC47C8" w:rsidRDefault="00EC47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B348" w14:textId="625CDC1B" w:rsidR="00E770D7" w:rsidRPr="00AB5CC6" w:rsidRDefault="00F44702" w:rsidP="00E770D7">
    <w:pPr>
      <w:pStyle w:val="Header"/>
      <w:rPr>
        <w:rFonts w:cs="Arial"/>
        <w:bCs/>
        <w:smallCaps/>
        <w:noProof/>
        <w:szCs w:val="24"/>
        <w:highlight w:val="yellow"/>
      </w:rPr>
    </w:pPr>
    <w:r w:rsidRPr="00EE6F2F">
      <w:rPr>
        <w:rFonts w:cs="Arial"/>
        <w:b/>
        <w:smallCaps/>
        <w:noProof/>
        <w:highlight w:val="yellow"/>
      </w:rPr>
      <w:t>Q2</w:t>
    </w:r>
    <w:r>
      <w:rPr>
        <w:rFonts w:cs="Arial"/>
        <w:b/>
        <w:smallCaps/>
        <w:noProof/>
        <w:highlight w:val="yellow"/>
      </w:rPr>
      <w:t>5</w:t>
    </w:r>
    <w:r w:rsidRPr="00EE6F2F">
      <w:rPr>
        <w:rFonts w:cs="Arial"/>
        <w:b/>
        <w:smallCaps/>
        <w:noProof/>
        <w:highlight w:val="yellow"/>
      </w:rPr>
      <w:t>750XX</w:t>
    </w:r>
    <w:r w:rsidRPr="00AB5CC6">
      <w:rPr>
        <w:rFonts w:cs="Arial"/>
        <w:bCs/>
        <w:smallCaps/>
        <w:noProof/>
        <w:highlight w:val="yellow"/>
      </w:rPr>
      <w:t xml:space="preserve"> </w:t>
    </w:r>
  </w:p>
  <w:p w14:paraId="7B98BE53" w14:textId="02EAF0E4" w:rsidR="00E770D7" w:rsidRDefault="00E770D7" w:rsidP="00E770D7">
    <w:pPr>
      <w:pStyle w:val="Header"/>
      <w:rPr>
        <w:rFonts w:cs="Arial"/>
        <w:b/>
        <w:smallCaps/>
        <w:szCs w:val="24"/>
      </w:rPr>
    </w:pPr>
    <w:r w:rsidRPr="00EE6F2F">
      <w:rPr>
        <w:rFonts w:cs="Arial"/>
        <w:b/>
        <w:smallCaps/>
        <w:noProof/>
        <w:highlight w:val="yellow"/>
      </w:rPr>
      <w:t xml:space="preserve">Grantee </w:t>
    </w:r>
    <w:r w:rsidR="00045A96" w:rsidRPr="00EE6F2F">
      <w:rPr>
        <w:rFonts w:cs="Arial"/>
        <w:b/>
        <w:smallCaps/>
        <w:noProof/>
        <w:highlight w:val="yellow"/>
      </w:rPr>
      <w:t>Leg</w:t>
    </w:r>
    <w:r w:rsidR="00AB5CC6">
      <w:rPr>
        <w:rFonts w:cs="Arial"/>
        <w:b/>
        <w:smallCaps/>
        <w:noProof/>
        <w:highlight w:val="yellow"/>
      </w:rPr>
      <w:t>a</w:t>
    </w:r>
    <w:r w:rsidR="00045A96" w:rsidRPr="00EE6F2F">
      <w:rPr>
        <w:rFonts w:cs="Arial"/>
        <w:b/>
        <w:smallCaps/>
        <w:noProof/>
        <w:highlight w:val="yellow"/>
      </w:rPr>
      <w:t xml:space="preserve">l </w:t>
    </w:r>
    <w:r w:rsidRPr="00EE6F2F">
      <w:rPr>
        <w:rFonts w:cs="Arial"/>
        <w:b/>
        <w:smallCaps/>
        <w:noProof/>
        <w:highlight w:val="yellow"/>
      </w:rPr>
      <w:t>Name</w:t>
    </w:r>
    <w:r w:rsidR="00EE6F2F" w:rsidRPr="00AB5CC6">
      <w:rPr>
        <w:rFonts w:cs="Arial"/>
        <w:bCs/>
        <w:smallCaps/>
        <w:noProof/>
        <w:highlight w:val="yellow"/>
      </w:rPr>
      <w:t xml:space="preserve"> </w:t>
    </w:r>
  </w:p>
  <w:p w14:paraId="1AD87682" w14:textId="77777777" w:rsidR="00150109" w:rsidRPr="004E69B6" w:rsidRDefault="00150109" w:rsidP="00E770D7">
    <w:pPr>
      <w:pStyle w:val="Header"/>
      <w:rPr>
        <w:rFonts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1419" w14:textId="54039CD5" w:rsidR="00503119" w:rsidRPr="00AD6183" w:rsidRDefault="00EC47C8" w:rsidP="002C2B9E">
    <w:pPr>
      <w:pStyle w:val="Header"/>
      <w:tabs>
        <w:tab w:val="clear" w:pos="4320"/>
        <w:tab w:val="clear" w:pos="8640"/>
      </w:tabs>
      <w:rPr>
        <w:rFonts w:eastAsia="Arial Unicode MS"/>
        <w:b/>
        <w:sz w:val="20"/>
        <w:u w:val="single"/>
      </w:rPr>
    </w:pPr>
    <w:r>
      <w:rPr>
        <w:rFonts w:eastAsia="Arial Unicode MS"/>
        <w:noProof/>
        <w:sz w:val="20"/>
      </w:rPr>
      <w:object w:dxaOrig="0" w:dyaOrig="0" w14:anchorId="1CA203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46.25pt;margin-top:-2.8pt;width:57.35pt;height:63pt;z-index:-251658240;mso-position-horizontal-relative:text;mso-position-vertical-relative:text">
          <v:imagedata r:id="rId1" o:title=""/>
        </v:shape>
        <o:OLEObject Type="Embed" ProgID="MSPhotoEd.3" ShapeID="_x0000_s1028" DrawAspect="Content" ObjectID="_1849692443" r:id="rId2"/>
      </w:object>
    </w:r>
    <w:r w:rsidR="00503119">
      <w:rPr>
        <w:rFonts w:eastAsia="Arial Unicode MS"/>
        <w:noProof/>
        <w:snapToGrid/>
        <w:sz w:val="20"/>
      </w:rPr>
      <w:drawing>
        <wp:anchor distT="0" distB="0" distL="114300" distR="114300" simplePos="0" relativeHeight="251657216" behindDoc="1" locked="0" layoutInCell="1" allowOverlap="1" wp14:anchorId="0E753B01" wp14:editId="42655FB1">
          <wp:simplePos x="0" y="0"/>
          <wp:positionH relativeFrom="leftMargin">
            <wp:align>right</wp:align>
          </wp:positionH>
          <wp:positionV relativeFrom="paragraph">
            <wp:posOffset>13970</wp:posOffset>
          </wp:positionV>
          <wp:extent cx="600075" cy="790575"/>
          <wp:effectExtent l="0" t="0" r="9525" b="9525"/>
          <wp:wrapSquare wrapText="bothSides"/>
          <wp:docPr id="7" name="Picture 7" descr="Californai Department of Fish and Wildlife insignia&#10;" title="CDFW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503119" w:rsidRPr="00AD6183">
      <w:rPr>
        <w:rFonts w:eastAsia="Arial Unicode MS"/>
        <w:sz w:val="20"/>
        <w:u w:val="single"/>
      </w:rPr>
      <w:t>State of California - Natural Resources Agency</w:t>
    </w:r>
    <w:r w:rsidR="00503119" w:rsidRPr="00AD6183">
      <w:rPr>
        <w:rFonts w:eastAsia="Arial Unicode MS"/>
        <w:sz w:val="20"/>
        <w:u w:val="single"/>
      </w:rPr>
      <w:tab/>
      <w:t xml:space="preserve">       </w:t>
    </w:r>
    <w:r w:rsidR="00503119" w:rsidRPr="00AD6183">
      <w:rPr>
        <w:rFonts w:eastAsia="Arial Unicode MS"/>
        <w:i/>
        <w:sz w:val="18"/>
        <w:szCs w:val="18"/>
        <w:u w:val="single"/>
      </w:rPr>
      <w:t xml:space="preserve"> </w:t>
    </w:r>
    <w:r w:rsidR="00503119">
      <w:rPr>
        <w:rFonts w:eastAsia="Arial Unicode MS"/>
        <w:i/>
        <w:sz w:val="18"/>
        <w:szCs w:val="18"/>
        <w:u w:val="single"/>
      </w:rPr>
      <w:t xml:space="preserve">     </w:t>
    </w:r>
    <w:r w:rsidR="00260CEE">
      <w:rPr>
        <w:rFonts w:eastAsia="Arial Unicode MS"/>
        <w:i/>
        <w:sz w:val="18"/>
        <w:szCs w:val="18"/>
        <w:u w:val="single"/>
      </w:rPr>
      <w:t xml:space="preserve">            </w:t>
    </w:r>
    <w:r w:rsidR="002C2B9E">
      <w:rPr>
        <w:rFonts w:eastAsia="Arial Unicode MS"/>
        <w:i/>
        <w:sz w:val="18"/>
        <w:szCs w:val="18"/>
        <w:u w:val="single"/>
      </w:rPr>
      <w:t xml:space="preserve">  </w:t>
    </w:r>
    <w:r w:rsidR="00260CEE">
      <w:rPr>
        <w:rFonts w:eastAsia="Arial Unicode MS"/>
        <w:b/>
        <w:i/>
        <w:caps/>
        <w:sz w:val="18"/>
        <w:szCs w:val="18"/>
        <w:u w:val="single"/>
      </w:rPr>
      <w:t>GAVIN NEWSOM</w:t>
    </w:r>
    <w:r w:rsidR="00503119" w:rsidRPr="00AD6183">
      <w:rPr>
        <w:rFonts w:eastAsia="Arial Unicode MS"/>
        <w:sz w:val="20"/>
        <w:u w:val="single"/>
      </w:rPr>
      <w:t xml:space="preserve">, </w:t>
    </w:r>
    <w:r w:rsidR="00503119" w:rsidRPr="00AD6183">
      <w:rPr>
        <w:rFonts w:eastAsia="Arial Unicode MS"/>
        <w:b/>
        <w:i/>
        <w:sz w:val="18"/>
        <w:szCs w:val="18"/>
        <w:u w:val="single"/>
      </w:rPr>
      <w:t>Governor</w:t>
    </w:r>
  </w:p>
  <w:p w14:paraId="3F110768" w14:textId="1A080E4A" w:rsidR="00503119" w:rsidRPr="00AD6183" w:rsidRDefault="00503119" w:rsidP="002C0AEC">
    <w:pPr>
      <w:pStyle w:val="Header"/>
      <w:rPr>
        <w:rFonts w:eastAsia="Arial Unicode MS"/>
        <w:b/>
        <w:i/>
      </w:rPr>
    </w:pPr>
    <w:r w:rsidRPr="00AD6183">
      <w:rPr>
        <w:rFonts w:eastAsia="Arial Unicode MS"/>
        <w:sz w:val="22"/>
        <w:szCs w:val="22"/>
      </w:rPr>
      <w:t xml:space="preserve">DEPARTMENT OF FISH AND </w:t>
    </w:r>
    <w:r>
      <w:rPr>
        <w:rFonts w:eastAsia="Arial Unicode MS"/>
        <w:sz w:val="22"/>
        <w:szCs w:val="22"/>
      </w:rPr>
      <w:t>WILDLIFE</w:t>
    </w:r>
    <w:r w:rsidRPr="00AD6183">
      <w:rPr>
        <w:rFonts w:eastAsia="Arial Unicode MS"/>
        <w:sz w:val="22"/>
        <w:szCs w:val="22"/>
      </w:rPr>
      <w:t xml:space="preserve">        </w:t>
    </w:r>
    <w:r>
      <w:rPr>
        <w:rFonts w:eastAsia="Arial Unicode MS"/>
        <w:sz w:val="22"/>
        <w:szCs w:val="22"/>
      </w:rPr>
      <w:t xml:space="preserve">                   </w:t>
    </w:r>
    <w:r w:rsidR="00EF6C9C">
      <w:rPr>
        <w:rFonts w:eastAsia="Arial Unicode MS"/>
        <w:sz w:val="22"/>
        <w:szCs w:val="22"/>
      </w:rPr>
      <w:t xml:space="preserve">         </w:t>
    </w:r>
    <w:r w:rsidR="00EF6C9C" w:rsidRPr="00EF6C9C">
      <w:rPr>
        <w:rFonts w:eastAsia="Arial Unicode MS"/>
        <w:b/>
        <w:bCs/>
        <w:i/>
        <w:iCs/>
        <w:sz w:val="18"/>
        <w:szCs w:val="18"/>
      </w:rPr>
      <w:t>MEGHAN HERTEL</w:t>
    </w:r>
    <w:r>
      <w:rPr>
        <w:rFonts w:eastAsia="Arial Unicode MS"/>
        <w:b/>
        <w:i/>
        <w:sz w:val="18"/>
        <w:szCs w:val="18"/>
      </w:rPr>
      <w:t>, Director</w:t>
    </w:r>
  </w:p>
  <w:p w14:paraId="0B55F23B" w14:textId="77777777" w:rsidR="00503119" w:rsidRPr="00AD6183" w:rsidRDefault="00503119" w:rsidP="00AD6183">
    <w:pPr>
      <w:pStyle w:val="Header"/>
      <w:rPr>
        <w:rFonts w:eastAsia="Arial Unicode MS"/>
        <w:sz w:val="20"/>
      </w:rPr>
    </w:pPr>
    <w:r>
      <w:rPr>
        <w:rFonts w:eastAsia="Arial Unicode MS"/>
        <w:sz w:val="20"/>
      </w:rPr>
      <w:t>P.O. Box 944209</w:t>
    </w:r>
  </w:p>
  <w:p w14:paraId="7B3A85EA" w14:textId="37BB8744" w:rsidR="00503119" w:rsidRPr="00AD6183" w:rsidRDefault="00503119" w:rsidP="00AD6183">
    <w:pPr>
      <w:pStyle w:val="Header"/>
      <w:rPr>
        <w:rFonts w:eastAsia="Arial Unicode MS"/>
      </w:rPr>
    </w:pPr>
    <w:r w:rsidRPr="00AD6183">
      <w:rPr>
        <w:rFonts w:eastAsia="Arial Unicode MS"/>
        <w:sz w:val="20"/>
      </w:rPr>
      <w:t>Sacramento, CA 9</w:t>
    </w:r>
    <w:r>
      <w:rPr>
        <w:rFonts w:eastAsia="Arial Unicode MS"/>
        <w:sz w:val="20"/>
      </w:rPr>
      <w:t>4244-2090</w:t>
    </w:r>
  </w:p>
  <w:p w14:paraId="0F3062F6" w14:textId="43AD24E2" w:rsidR="00503119" w:rsidRDefault="008076DD" w:rsidP="00AD6183">
    <w:pPr>
      <w:pStyle w:val="Header"/>
      <w:rPr>
        <w:rFonts w:eastAsia="Arial Unicode MS" w:cs="Arial"/>
        <w:sz w:val="20"/>
      </w:rPr>
    </w:pPr>
    <w:hyperlink r:id="rId4" w:history="1">
      <w:r w:rsidRPr="00B60020">
        <w:rPr>
          <w:rStyle w:val="Hyperlink"/>
          <w:rFonts w:eastAsia="Arial Unicode MS" w:cs="Arial"/>
          <w:sz w:val="20"/>
        </w:rPr>
        <w:t>www.wildlife.ca.gov</w:t>
      </w:r>
    </w:hyperlink>
    <w:r>
      <w:rPr>
        <w:rFonts w:eastAsia="Arial Unicode MS" w:cs="Arial"/>
        <w:sz w:val="20"/>
      </w:rPr>
      <w:t xml:space="preserve"> </w:t>
    </w:r>
  </w:p>
  <w:p w14:paraId="4E514212" w14:textId="77777777" w:rsidR="00503119" w:rsidRPr="00AD6183" w:rsidRDefault="0050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CB1"/>
    <w:multiLevelType w:val="hybridMultilevel"/>
    <w:tmpl w:val="ED3C9DE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43A49CC"/>
    <w:multiLevelType w:val="hybridMultilevel"/>
    <w:tmpl w:val="ED7080B8"/>
    <w:lvl w:ilvl="0" w:tplc="0409000F">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CE3A27"/>
    <w:multiLevelType w:val="hybridMultilevel"/>
    <w:tmpl w:val="5BF67F70"/>
    <w:lvl w:ilvl="0" w:tplc="0409000F">
      <w:start w:val="1"/>
      <w:numFmt w:val="decimal"/>
      <w:lvlText w:val="%1."/>
      <w:lvlJc w:val="left"/>
      <w:pPr>
        <w:tabs>
          <w:tab w:val="num" w:pos="1440"/>
        </w:tabs>
        <w:ind w:left="1440" w:hanging="360"/>
      </w:p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D774A5D"/>
    <w:multiLevelType w:val="multilevel"/>
    <w:tmpl w:val="2BE08FFE"/>
    <w:lvl w:ilvl="0">
      <w:start w:val="5"/>
      <w:numFmt w:val="decimal"/>
      <w:lvlText w:val="%1"/>
      <w:lvlJc w:val="left"/>
      <w:pPr>
        <w:ind w:left="465" w:hanging="465"/>
      </w:pPr>
      <w:rPr>
        <w:rFonts w:hint="default"/>
        <w:b/>
        <w:u w:val="single"/>
      </w:rPr>
    </w:lvl>
    <w:lvl w:ilvl="1">
      <w:start w:val="10"/>
      <w:numFmt w:val="decimal"/>
      <w:lvlText w:val="%1.%2"/>
      <w:lvlJc w:val="left"/>
      <w:pPr>
        <w:ind w:left="825" w:hanging="465"/>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4" w15:restartNumberingAfterBreak="0">
    <w:nsid w:val="13C22B1C"/>
    <w:multiLevelType w:val="hybridMultilevel"/>
    <w:tmpl w:val="068A527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8E7A28"/>
    <w:multiLevelType w:val="hybridMultilevel"/>
    <w:tmpl w:val="2EB8D4C2"/>
    <w:lvl w:ilvl="0" w:tplc="0409000F">
      <w:start w:val="1"/>
      <w:numFmt w:val="decimal"/>
      <w:lvlText w:val="%1."/>
      <w:lvlJc w:val="left"/>
      <w:pPr>
        <w:ind w:left="261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23FA721E"/>
    <w:multiLevelType w:val="multilevel"/>
    <w:tmpl w:val="DCF670A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4"/>
        <w:szCs w:val="24"/>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7" w15:restartNumberingAfterBreak="0">
    <w:nsid w:val="2E830416"/>
    <w:multiLevelType w:val="hybridMultilevel"/>
    <w:tmpl w:val="49ACD300"/>
    <w:lvl w:ilvl="0" w:tplc="C35E6962">
      <w:numFmt w:val="bullet"/>
      <w:lvlText w:val="•"/>
      <w:lvlJc w:val="left"/>
      <w:pPr>
        <w:ind w:left="2340" w:hanging="360"/>
      </w:pPr>
      <w:rPr>
        <w:rFonts w:ascii="Arial" w:eastAsia="Times New Roman" w:hAnsi="Arial" w:cs="Aria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8" w15:restartNumberingAfterBreak="0">
    <w:nsid w:val="30061F76"/>
    <w:multiLevelType w:val="hybridMultilevel"/>
    <w:tmpl w:val="F22C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D09AD"/>
    <w:multiLevelType w:val="hybridMultilevel"/>
    <w:tmpl w:val="B2EC7D9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D4408E"/>
    <w:multiLevelType w:val="hybridMultilevel"/>
    <w:tmpl w:val="B55ADAD8"/>
    <w:lvl w:ilvl="0" w:tplc="04090011">
      <w:start w:val="1"/>
      <w:numFmt w:val="decimal"/>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1" w15:restartNumberingAfterBreak="0">
    <w:nsid w:val="370B6F3F"/>
    <w:multiLevelType w:val="hybridMultilevel"/>
    <w:tmpl w:val="D4402F6A"/>
    <w:lvl w:ilvl="0" w:tplc="FA82E460">
      <w:start w:val="1"/>
      <w:numFmt w:val="bullet"/>
      <w:suff w:val="space"/>
      <w:lvlText w:val=""/>
      <w:lvlJc w:val="left"/>
      <w:pPr>
        <w:ind w:left="3240" w:hanging="360"/>
      </w:pPr>
      <w:rPr>
        <w:rFonts w:ascii="Symbol" w:hAnsi="Symbol" w:hint="default"/>
      </w:rPr>
    </w:lvl>
    <w:lvl w:ilvl="1" w:tplc="04090003">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39B63A3E"/>
    <w:multiLevelType w:val="multilevel"/>
    <w:tmpl w:val="A43C20B8"/>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3" w15:restartNumberingAfterBreak="0">
    <w:nsid w:val="3C664804"/>
    <w:multiLevelType w:val="multilevel"/>
    <w:tmpl w:val="FF04DACE"/>
    <w:lvl w:ilvl="0">
      <w:start w:val="9"/>
      <w:numFmt w:val="decimal"/>
      <w:lvlText w:val="%1"/>
      <w:lvlJc w:val="left"/>
      <w:pPr>
        <w:ind w:left="465" w:hanging="465"/>
      </w:pPr>
      <w:rPr>
        <w:rFonts w:hint="default"/>
      </w:rPr>
    </w:lvl>
    <w:lvl w:ilvl="1">
      <w:start w:val="2"/>
      <w:numFmt w:val="decimalZero"/>
      <w:lvlText w:val="%1.%2"/>
      <w:lvlJc w:val="left"/>
      <w:pPr>
        <w:ind w:left="1185" w:hanging="465"/>
      </w:pPr>
      <w:rPr>
        <w:rFonts w:hint="default"/>
      </w:rPr>
    </w:lvl>
    <w:lvl w:ilvl="2">
      <w:start w:val="1"/>
      <w:numFmt w:val="decimal"/>
      <w:lvlText w:val="%1.%2.%3"/>
      <w:lvlJc w:val="left"/>
      <w:pPr>
        <w:ind w:left="2160" w:hanging="720"/>
      </w:pPr>
      <w:rPr>
        <w:rFonts w:ascii="Arial" w:hAnsi="Arial" w:cs="Arial"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15E75B6"/>
    <w:multiLevelType w:val="hybridMultilevel"/>
    <w:tmpl w:val="17B4D6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24E65B9"/>
    <w:multiLevelType w:val="multilevel"/>
    <w:tmpl w:val="42FAFB7C"/>
    <w:lvl w:ilvl="0">
      <w:start w:val="6"/>
      <w:numFmt w:val="decimal"/>
      <w:lvlText w:val="%1"/>
      <w:lvlJc w:val="left"/>
      <w:pPr>
        <w:ind w:left="465" w:hanging="465"/>
      </w:pPr>
      <w:rPr>
        <w:rFonts w:cs="Arial" w:hint="default"/>
        <w:b/>
        <w:u w:val="single"/>
      </w:rPr>
    </w:lvl>
    <w:lvl w:ilvl="1">
      <w:start w:val="7"/>
      <w:numFmt w:val="decimalZero"/>
      <w:lvlText w:val="%1.%2"/>
      <w:lvlJc w:val="left"/>
      <w:pPr>
        <w:ind w:left="465" w:hanging="465"/>
      </w:pPr>
      <w:rPr>
        <w:rFonts w:cs="Arial" w:hint="default"/>
        <w:b/>
        <w:u w:val="none"/>
      </w:rPr>
    </w:lvl>
    <w:lvl w:ilvl="2">
      <w:start w:val="1"/>
      <w:numFmt w:val="decimal"/>
      <w:lvlText w:val="%1.%2.%3"/>
      <w:lvlJc w:val="left"/>
      <w:pPr>
        <w:ind w:left="720" w:hanging="720"/>
      </w:pPr>
      <w:rPr>
        <w:rFonts w:cs="Arial" w:hint="default"/>
        <w:b/>
        <w:u w:val="single"/>
      </w:rPr>
    </w:lvl>
    <w:lvl w:ilvl="3">
      <w:start w:val="1"/>
      <w:numFmt w:val="decimal"/>
      <w:lvlText w:val="%1.%2.%3.%4"/>
      <w:lvlJc w:val="left"/>
      <w:pPr>
        <w:ind w:left="1080" w:hanging="1080"/>
      </w:pPr>
      <w:rPr>
        <w:rFonts w:cs="Arial" w:hint="default"/>
        <w:b/>
        <w:u w:val="single"/>
      </w:rPr>
    </w:lvl>
    <w:lvl w:ilvl="4">
      <w:start w:val="1"/>
      <w:numFmt w:val="decimal"/>
      <w:lvlText w:val="%1.%2.%3.%4.%5"/>
      <w:lvlJc w:val="left"/>
      <w:pPr>
        <w:ind w:left="1080" w:hanging="1080"/>
      </w:pPr>
      <w:rPr>
        <w:rFonts w:cs="Arial" w:hint="default"/>
        <w:b/>
        <w:u w:val="single"/>
      </w:rPr>
    </w:lvl>
    <w:lvl w:ilvl="5">
      <w:start w:val="1"/>
      <w:numFmt w:val="decimal"/>
      <w:lvlText w:val="%1.%2.%3.%4.%5.%6"/>
      <w:lvlJc w:val="left"/>
      <w:pPr>
        <w:ind w:left="1440" w:hanging="1440"/>
      </w:pPr>
      <w:rPr>
        <w:rFonts w:cs="Arial" w:hint="default"/>
        <w:b/>
        <w:u w:val="single"/>
      </w:rPr>
    </w:lvl>
    <w:lvl w:ilvl="6">
      <w:start w:val="1"/>
      <w:numFmt w:val="decimal"/>
      <w:lvlText w:val="%1.%2.%3.%4.%5.%6.%7"/>
      <w:lvlJc w:val="left"/>
      <w:pPr>
        <w:ind w:left="1440" w:hanging="1440"/>
      </w:pPr>
      <w:rPr>
        <w:rFonts w:cs="Arial" w:hint="default"/>
        <w:b/>
        <w:u w:val="single"/>
      </w:rPr>
    </w:lvl>
    <w:lvl w:ilvl="7">
      <w:start w:val="1"/>
      <w:numFmt w:val="decimal"/>
      <w:lvlText w:val="%1.%2.%3.%4.%5.%6.%7.%8"/>
      <w:lvlJc w:val="left"/>
      <w:pPr>
        <w:ind w:left="1800" w:hanging="1800"/>
      </w:pPr>
      <w:rPr>
        <w:rFonts w:cs="Arial" w:hint="default"/>
        <w:b/>
        <w:u w:val="single"/>
      </w:rPr>
    </w:lvl>
    <w:lvl w:ilvl="8">
      <w:start w:val="1"/>
      <w:numFmt w:val="decimal"/>
      <w:lvlText w:val="%1.%2.%3.%4.%5.%6.%7.%8.%9"/>
      <w:lvlJc w:val="left"/>
      <w:pPr>
        <w:ind w:left="1800" w:hanging="1800"/>
      </w:pPr>
      <w:rPr>
        <w:rFonts w:cs="Arial" w:hint="default"/>
        <w:b/>
        <w:u w:val="single"/>
      </w:rPr>
    </w:lvl>
  </w:abstractNum>
  <w:abstractNum w:abstractNumId="16" w15:restartNumberingAfterBreak="0">
    <w:nsid w:val="42835F21"/>
    <w:multiLevelType w:val="hybridMultilevel"/>
    <w:tmpl w:val="875A0874"/>
    <w:lvl w:ilvl="0" w:tplc="04090011">
      <w:start w:val="1"/>
      <w:numFmt w:val="decimal"/>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7"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720664"/>
    <w:multiLevelType w:val="hybridMultilevel"/>
    <w:tmpl w:val="6E5068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830CEF"/>
    <w:multiLevelType w:val="hybridMultilevel"/>
    <w:tmpl w:val="D6B474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123618"/>
    <w:multiLevelType w:val="hybridMultilevel"/>
    <w:tmpl w:val="EE10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D75C1C"/>
    <w:multiLevelType w:val="hybridMultilevel"/>
    <w:tmpl w:val="D0DC1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471C72"/>
    <w:multiLevelType w:val="hybridMultilevel"/>
    <w:tmpl w:val="5754B7E8"/>
    <w:lvl w:ilvl="0" w:tplc="BFBE6AD4">
      <w:start w:val="1"/>
      <w:numFmt w:val="decimalZero"/>
      <w:lvlText w:val="8.%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6C0E7D"/>
    <w:multiLevelType w:val="multilevel"/>
    <w:tmpl w:val="00E6B236"/>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34A46F0"/>
    <w:multiLevelType w:val="hybridMultilevel"/>
    <w:tmpl w:val="C3F298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634A5D3A"/>
    <w:multiLevelType w:val="multilevel"/>
    <w:tmpl w:val="7C287042"/>
    <w:lvl w:ilvl="0">
      <w:start w:val="6"/>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26" w15:restartNumberingAfterBreak="0">
    <w:nsid w:val="69B93BE6"/>
    <w:multiLevelType w:val="multilevel"/>
    <w:tmpl w:val="66DC9D26"/>
    <w:lvl w:ilvl="0">
      <w:start w:val="8"/>
      <w:numFmt w:val="decimal"/>
      <w:lvlText w:val="%1"/>
      <w:lvlJc w:val="left"/>
      <w:pPr>
        <w:ind w:left="465" w:hanging="465"/>
      </w:pPr>
      <w:rPr>
        <w:rFonts w:hint="default"/>
      </w:rPr>
    </w:lvl>
    <w:lvl w:ilvl="1">
      <w:start w:val="1"/>
      <w:numFmt w:val="decimalZero"/>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9EF1E79"/>
    <w:multiLevelType w:val="hybridMultilevel"/>
    <w:tmpl w:val="24123AE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7E3207EE"/>
    <w:multiLevelType w:val="hybridMultilevel"/>
    <w:tmpl w:val="56C41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880974">
    <w:abstractNumId w:val="12"/>
  </w:num>
  <w:num w:numId="2" w16cid:durableId="803694428">
    <w:abstractNumId w:val="23"/>
  </w:num>
  <w:num w:numId="3" w16cid:durableId="773018555">
    <w:abstractNumId w:val="2"/>
  </w:num>
  <w:num w:numId="4" w16cid:durableId="874318425">
    <w:abstractNumId w:val="17"/>
  </w:num>
  <w:num w:numId="5" w16cid:durableId="1939286387">
    <w:abstractNumId w:val="16"/>
  </w:num>
  <w:num w:numId="6" w16cid:durableId="703290062">
    <w:abstractNumId w:val="9"/>
  </w:num>
  <w:num w:numId="7" w16cid:durableId="848447242">
    <w:abstractNumId w:val="18"/>
  </w:num>
  <w:num w:numId="8" w16cid:durableId="1892839123">
    <w:abstractNumId w:val="7"/>
  </w:num>
  <w:num w:numId="9" w16cid:durableId="1905724334">
    <w:abstractNumId w:val="10"/>
  </w:num>
  <w:num w:numId="10" w16cid:durableId="7344755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2671611">
    <w:abstractNumId w:val="24"/>
  </w:num>
  <w:num w:numId="12" w16cid:durableId="1030838393">
    <w:abstractNumId w:val="8"/>
  </w:num>
  <w:num w:numId="13" w16cid:durableId="1175222084">
    <w:abstractNumId w:val="11"/>
  </w:num>
  <w:num w:numId="14" w16cid:durableId="299307057">
    <w:abstractNumId w:val="15"/>
  </w:num>
  <w:num w:numId="15" w16cid:durableId="58020229">
    <w:abstractNumId w:val="25"/>
  </w:num>
  <w:num w:numId="16" w16cid:durableId="512107682">
    <w:abstractNumId w:val="19"/>
  </w:num>
  <w:num w:numId="17" w16cid:durableId="1001856664">
    <w:abstractNumId w:val="14"/>
  </w:num>
  <w:num w:numId="18" w16cid:durableId="1509370266">
    <w:abstractNumId w:val="28"/>
  </w:num>
  <w:num w:numId="19" w16cid:durableId="1507866912">
    <w:abstractNumId w:val="6"/>
  </w:num>
  <w:num w:numId="20" w16cid:durableId="1092778528">
    <w:abstractNumId w:val="20"/>
  </w:num>
  <w:num w:numId="21" w16cid:durableId="284040958">
    <w:abstractNumId w:val="4"/>
  </w:num>
  <w:num w:numId="22" w16cid:durableId="1942184380">
    <w:abstractNumId w:val="3"/>
  </w:num>
  <w:num w:numId="23" w16cid:durableId="1139764559">
    <w:abstractNumId w:val="0"/>
  </w:num>
  <w:num w:numId="24" w16cid:durableId="1579292692">
    <w:abstractNumId w:val="27"/>
  </w:num>
  <w:num w:numId="25" w16cid:durableId="699360903">
    <w:abstractNumId w:val="21"/>
  </w:num>
  <w:num w:numId="26" w16cid:durableId="1057319573">
    <w:abstractNumId w:val="5"/>
  </w:num>
  <w:num w:numId="27" w16cid:durableId="1793088291">
    <w:abstractNumId w:val="26"/>
  </w:num>
  <w:num w:numId="28" w16cid:durableId="1540511838">
    <w:abstractNumId w:val="13"/>
  </w:num>
  <w:num w:numId="29" w16cid:durableId="1079669093">
    <w:abstractNumId w:val="1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74834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6138798">
    <w:abstractNumId w:val="1"/>
  </w:num>
  <w:num w:numId="32" w16cid:durableId="20484119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10B4"/>
    <w:rsid w:val="0000111E"/>
    <w:rsid w:val="000034EE"/>
    <w:rsid w:val="00004517"/>
    <w:rsid w:val="00004B73"/>
    <w:rsid w:val="00005116"/>
    <w:rsid w:val="00006BBC"/>
    <w:rsid w:val="00007770"/>
    <w:rsid w:val="0001008E"/>
    <w:rsid w:val="000101E8"/>
    <w:rsid w:val="000119E9"/>
    <w:rsid w:val="00012373"/>
    <w:rsid w:val="0001354C"/>
    <w:rsid w:val="000136C3"/>
    <w:rsid w:val="00013EA5"/>
    <w:rsid w:val="00014926"/>
    <w:rsid w:val="00015613"/>
    <w:rsid w:val="00017D81"/>
    <w:rsid w:val="000208FB"/>
    <w:rsid w:val="000215D0"/>
    <w:rsid w:val="0002486D"/>
    <w:rsid w:val="00025EC7"/>
    <w:rsid w:val="00026735"/>
    <w:rsid w:val="000308E2"/>
    <w:rsid w:val="00030A08"/>
    <w:rsid w:val="00030FEA"/>
    <w:rsid w:val="000318EF"/>
    <w:rsid w:val="0003393C"/>
    <w:rsid w:val="00033B22"/>
    <w:rsid w:val="0003407E"/>
    <w:rsid w:val="0003439A"/>
    <w:rsid w:val="00035AB1"/>
    <w:rsid w:val="00035D63"/>
    <w:rsid w:val="00035FB1"/>
    <w:rsid w:val="0003618B"/>
    <w:rsid w:val="0003640E"/>
    <w:rsid w:val="00041694"/>
    <w:rsid w:val="00045A96"/>
    <w:rsid w:val="000508DC"/>
    <w:rsid w:val="00051A45"/>
    <w:rsid w:val="00051C35"/>
    <w:rsid w:val="00052F6B"/>
    <w:rsid w:val="00055943"/>
    <w:rsid w:val="000607CC"/>
    <w:rsid w:val="00062409"/>
    <w:rsid w:val="00062551"/>
    <w:rsid w:val="0006290C"/>
    <w:rsid w:val="000633A0"/>
    <w:rsid w:val="00063EA7"/>
    <w:rsid w:val="000642B1"/>
    <w:rsid w:val="00064B6E"/>
    <w:rsid w:val="00065AAA"/>
    <w:rsid w:val="000667B0"/>
    <w:rsid w:val="00067EB9"/>
    <w:rsid w:val="0007023B"/>
    <w:rsid w:val="00070764"/>
    <w:rsid w:val="00072D7F"/>
    <w:rsid w:val="00073A36"/>
    <w:rsid w:val="0007553F"/>
    <w:rsid w:val="00077353"/>
    <w:rsid w:val="00077617"/>
    <w:rsid w:val="00080F8F"/>
    <w:rsid w:val="00083948"/>
    <w:rsid w:val="00083BB6"/>
    <w:rsid w:val="00086004"/>
    <w:rsid w:val="000863FD"/>
    <w:rsid w:val="000869C7"/>
    <w:rsid w:val="00087587"/>
    <w:rsid w:val="000877AE"/>
    <w:rsid w:val="000904E0"/>
    <w:rsid w:val="00090955"/>
    <w:rsid w:val="00091F68"/>
    <w:rsid w:val="000924EB"/>
    <w:rsid w:val="00092B13"/>
    <w:rsid w:val="000930CA"/>
    <w:rsid w:val="000932B4"/>
    <w:rsid w:val="0009420B"/>
    <w:rsid w:val="0009656B"/>
    <w:rsid w:val="000968C1"/>
    <w:rsid w:val="000A11A9"/>
    <w:rsid w:val="000A1C10"/>
    <w:rsid w:val="000A42D5"/>
    <w:rsid w:val="000A436F"/>
    <w:rsid w:val="000A46AB"/>
    <w:rsid w:val="000A5C62"/>
    <w:rsid w:val="000A6498"/>
    <w:rsid w:val="000A64B6"/>
    <w:rsid w:val="000A662F"/>
    <w:rsid w:val="000A7375"/>
    <w:rsid w:val="000B0C5D"/>
    <w:rsid w:val="000B14F3"/>
    <w:rsid w:val="000B2480"/>
    <w:rsid w:val="000B2AC7"/>
    <w:rsid w:val="000B3A6A"/>
    <w:rsid w:val="000B4B21"/>
    <w:rsid w:val="000B7E22"/>
    <w:rsid w:val="000C04CC"/>
    <w:rsid w:val="000C2077"/>
    <w:rsid w:val="000C208C"/>
    <w:rsid w:val="000C2386"/>
    <w:rsid w:val="000C2B3C"/>
    <w:rsid w:val="000C5F09"/>
    <w:rsid w:val="000C724F"/>
    <w:rsid w:val="000D0EFF"/>
    <w:rsid w:val="000D111F"/>
    <w:rsid w:val="000D146A"/>
    <w:rsid w:val="000D1497"/>
    <w:rsid w:val="000D37E8"/>
    <w:rsid w:val="000D4311"/>
    <w:rsid w:val="000D4995"/>
    <w:rsid w:val="000D58DB"/>
    <w:rsid w:val="000D750D"/>
    <w:rsid w:val="000E0560"/>
    <w:rsid w:val="000E0F06"/>
    <w:rsid w:val="000E2899"/>
    <w:rsid w:val="000E30E7"/>
    <w:rsid w:val="000E3A70"/>
    <w:rsid w:val="000E5DC8"/>
    <w:rsid w:val="000E611B"/>
    <w:rsid w:val="000E7840"/>
    <w:rsid w:val="000E7CF4"/>
    <w:rsid w:val="000E7F50"/>
    <w:rsid w:val="000F3542"/>
    <w:rsid w:val="000F492D"/>
    <w:rsid w:val="000F4AA5"/>
    <w:rsid w:val="000F53ED"/>
    <w:rsid w:val="00100E1C"/>
    <w:rsid w:val="00102AEC"/>
    <w:rsid w:val="00102E4C"/>
    <w:rsid w:val="00103114"/>
    <w:rsid w:val="0010428C"/>
    <w:rsid w:val="0010512A"/>
    <w:rsid w:val="00105229"/>
    <w:rsid w:val="00106878"/>
    <w:rsid w:val="00107E1F"/>
    <w:rsid w:val="0011048C"/>
    <w:rsid w:val="00111179"/>
    <w:rsid w:val="0011730F"/>
    <w:rsid w:val="0012059B"/>
    <w:rsid w:val="00121CF5"/>
    <w:rsid w:val="00121D12"/>
    <w:rsid w:val="00125E9D"/>
    <w:rsid w:val="0012729B"/>
    <w:rsid w:val="0012771B"/>
    <w:rsid w:val="0012792A"/>
    <w:rsid w:val="00127BEC"/>
    <w:rsid w:val="001301C1"/>
    <w:rsid w:val="001314C0"/>
    <w:rsid w:val="00131B9E"/>
    <w:rsid w:val="00131E04"/>
    <w:rsid w:val="00134AC9"/>
    <w:rsid w:val="00134E8D"/>
    <w:rsid w:val="00136091"/>
    <w:rsid w:val="001361EA"/>
    <w:rsid w:val="00136F08"/>
    <w:rsid w:val="00141871"/>
    <w:rsid w:val="00142495"/>
    <w:rsid w:val="00144889"/>
    <w:rsid w:val="0014584C"/>
    <w:rsid w:val="00145D7F"/>
    <w:rsid w:val="00146A9B"/>
    <w:rsid w:val="00146B1B"/>
    <w:rsid w:val="00150109"/>
    <w:rsid w:val="00151DEF"/>
    <w:rsid w:val="00153CE3"/>
    <w:rsid w:val="001559F2"/>
    <w:rsid w:val="0015629E"/>
    <w:rsid w:val="00161684"/>
    <w:rsid w:val="001617F8"/>
    <w:rsid w:val="00161980"/>
    <w:rsid w:val="00162924"/>
    <w:rsid w:val="0016329B"/>
    <w:rsid w:val="00165032"/>
    <w:rsid w:val="00165690"/>
    <w:rsid w:val="001657C5"/>
    <w:rsid w:val="00172CE7"/>
    <w:rsid w:val="00172F59"/>
    <w:rsid w:val="00173383"/>
    <w:rsid w:val="00173EBB"/>
    <w:rsid w:val="0017415E"/>
    <w:rsid w:val="00175FB5"/>
    <w:rsid w:val="00176E03"/>
    <w:rsid w:val="00176F5A"/>
    <w:rsid w:val="00177026"/>
    <w:rsid w:val="00177060"/>
    <w:rsid w:val="001777A2"/>
    <w:rsid w:val="00177A36"/>
    <w:rsid w:val="00181FA9"/>
    <w:rsid w:val="001824A5"/>
    <w:rsid w:val="00191C32"/>
    <w:rsid w:val="001948BD"/>
    <w:rsid w:val="00194FED"/>
    <w:rsid w:val="001951F5"/>
    <w:rsid w:val="00196F2B"/>
    <w:rsid w:val="001979F0"/>
    <w:rsid w:val="001A0E62"/>
    <w:rsid w:val="001A1517"/>
    <w:rsid w:val="001A2EB3"/>
    <w:rsid w:val="001A4776"/>
    <w:rsid w:val="001A555F"/>
    <w:rsid w:val="001A5D5E"/>
    <w:rsid w:val="001B1677"/>
    <w:rsid w:val="001B1F5A"/>
    <w:rsid w:val="001B23F1"/>
    <w:rsid w:val="001B390E"/>
    <w:rsid w:val="001B46FB"/>
    <w:rsid w:val="001B5D22"/>
    <w:rsid w:val="001B5ED4"/>
    <w:rsid w:val="001B61EC"/>
    <w:rsid w:val="001B6284"/>
    <w:rsid w:val="001B7FB8"/>
    <w:rsid w:val="001C0A2B"/>
    <w:rsid w:val="001C11B9"/>
    <w:rsid w:val="001C406A"/>
    <w:rsid w:val="001C4F08"/>
    <w:rsid w:val="001C57AF"/>
    <w:rsid w:val="001C5A33"/>
    <w:rsid w:val="001C67AE"/>
    <w:rsid w:val="001C7A2C"/>
    <w:rsid w:val="001C7AD0"/>
    <w:rsid w:val="001D1180"/>
    <w:rsid w:val="001D2BEB"/>
    <w:rsid w:val="001D2FF8"/>
    <w:rsid w:val="001D594F"/>
    <w:rsid w:val="001D7FFD"/>
    <w:rsid w:val="001E0FD7"/>
    <w:rsid w:val="001E1D18"/>
    <w:rsid w:val="001E21E5"/>
    <w:rsid w:val="001E2367"/>
    <w:rsid w:val="001E5EB2"/>
    <w:rsid w:val="001E6D5F"/>
    <w:rsid w:val="001E6EF2"/>
    <w:rsid w:val="001E6F05"/>
    <w:rsid w:val="001E6FA3"/>
    <w:rsid w:val="001F032A"/>
    <w:rsid w:val="001F0EF2"/>
    <w:rsid w:val="001F0F1E"/>
    <w:rsid w:val="001F1A36"/>
    <w:rsid w:val="001F1ACB"/>
    <w:rsid w:val="001F2523"/>
    <w:rsid w:val="001F2BCA"/>
    <w:rsid w:val="001F2FA6"/>
    <w:rsid w:val="001F32A4"/>
    <w:rsid w:val="001F3417"/>
    <w:rsid w:val="001F3C1C"/>
    <w:rsid w:val="001F50EC"/>
    <w:rsid w:val="001F723C"/>
    <w:rsid w:val="002002F7"/>
    <w:rsid w:val="002018C5"/>
    <w:rsid w:val="00201972"/>
    <w:rsid w:val="00205127"/>
    <w:rsid w:val="0020530B"/>
    <w:rsid w:val="0020756F"/>
    <w:rsid w:val="00207A42"/>
    <w:rsid w:val="00210CD7"/>
    <w:rsid w:val="00210D8D"/>
    <w:rsid w:val="002113E7"/>
    <w:rsid w:val="002118E8"/>
    <w:rsid w:val="00213543"/>
    <w:rsid w:val="0021450E"/>
    <w:rsid w:val="0021578E"/>
    <w:rsid w:val="002168F5"/>
    <w:rsid w:val="00217815"/>
    <w:rsid w:val="00217AD7"/>
    <w:rsid w:val="002224AA"/>
    <w:rsid w:val="00222871"/>
    <w:rsid w:val="002237F0"/>
    <w:rsid w:val="002244BE"/>
    <w:rsid w:val="00224633"/>
    <w:rsid w:val="00225126"/>
    <w:rsid w:val="00225692"/>
    <w:rsid w:val="00225D9A"/>
    <w:rsid w:val="002260C9"/>
    <w:rsid w:val="00226FE4"/>
    <w:rsid w:val="00231980"/>
    <w:rsid w:val="00231D95"/>
    <w:rsid w:val="00232942"/>
    <w:rsid w:val="002331D4"/>
    <w:rsid w:val="002334D8"/>
    <w:rsid w:val="00233934"/>
    <w:rsid w:val="002352CB"/>
    <w:rsid w:val="00236DE5"/>
    <w:rsid w:val="0023773D"/>
    <w:rsid w:val="0023792A"/>
    <w:rsid w:val="002416EF"/>
    <w:rsid w:val="00243A61"/>
    <w:rsid w:val="00243EBE"/>
    <w:rsid w:val="00245534"/>
    <w:rsid w:val="00245AE4"/>
    <w:rsid w:val="002467DA"/>
    <w:rsid w:val="00247C85"/>
    <w:rsid w:val="00250585"/>
    <w:rsid w:val="00250665"/>
    <w:rsid w:val="002539BC"/>
    <w:rsid w:val="00255D84"/>
    <w:rsid w:val="00256898"/>
    <w:rsid w:val="002571AD"/>
    <w:rsid w:val="00257B6D"/>
    <w:rsid w:val="00257E39"/>
    <w:rsid w:val="002608F5"/>
    <w:rsid w:val="00260CEE"/>
    <w:rsid w:val="00261387"/>
    <w:rsid w:val="00262B1B"/>
    <w:rsid w:val="00263AB2"/>
    <w:rsid w:val="00264CC2"/>
    <w:rsid w:val="0026588C"/>
    <w:rsid w:val="002674DC"/>
    <w:rsid w:val="00267730"/>
    <w:rsid w:val="002715FA"/>
    <w:rsid w:val="002724E2"/>
    <w:rsid w:val="00273D7A"/>
    <w:rsid w:val="00275763"/>
    <w:rsid w:val="0027614C"/>
    <w:rsid w:val="002764A7"/>
    <w:rsid w:val="00276DFF"/>
    <w:rsid w:val="00276F7D"/>
    <w:rsid w:val="002775A5"/>
    <w:rsid w:val="00277878"/>
    <w:rsid w:val="00282BFD"/>
    <w:rsid w:val="002853E7"/>
    <w:rsid w:val="0028610D"/>
    <w:rsid w:val="00286956"/>
    <w:rsid w:val="00286AF9"/>
    <w:rsid w:val="00290993"/>
    <w:rsid w:val="00293308"/>
    <w:rsid w:val="00295A2B"/>
    <w:rsid w:val="00296489"/>
    <w:rsid w:val="002A0246"/>
    <w:rsid w:val="002A0DC7"/>
    <w:rsid w:val="002A2523"/>
    <w:rsid w:val="002A2B7C"/>
    <w:rsid w:val="002A3545"/>
    <w:rsid w:val="002A389B"/>
    <w:rsid w:val="002A3D62"/>
    <w:rsid w:val="002A6792"/>
    <w:rsid w:val="002A6ABE"/>
    <w:rsid w:val="002A7851"/>
    <w:rsid w:val="002B0DBD"/>
    <w:rsid w:val="002B317E"/>
    <w:rsid w:val="002B32EE"/>
    <w:rsid w:val="002B4B18"/>
    <w:rsid w:val="002B5C91"/>
    <w:rsid w:val="002B5D6B"/>
    <w:rsid w:val="002B6901"/>
    <w:rsid w:val="002B6B83"/>
    <w:rsid w:val="002C01B3"/>
    <w:rsid w:val="002C09F3"/>
    <w:rsid w:val="002C0AEC"/>
    <w:rsid w:val="002C2B9E"/>
    <w:rsid w:val="002C3CCD"/>
    <w:rsid w:val="002C3D54"/>
    <w:rsid w:val="002C641B"/>
    <w:rsid w:val="002D00EE"/>
    <w:rsid w:val="002D0567"/>
    <w:rsid w:val="002D0585"/>
    <w:rsid w:val="002D08BA"/>
    <w:rsid w:val="002D0974"/>
    <w:rsid w:val="002D0B02"/>
    <w:rsid w:val="002D0EF6"/>
    <w:rsid w:val="002D1B83"/>
    <w:rsid w:val="002D202B"/>
    <w:rsid w:val="002D28DF"/>
    <w:rsid w:val="002D30C3"/>
    <w:rsid w:val="002D46F6"/>
    <w:rsid w:val="002D57F7"/>
    <w:rsid w:val="002D6531"/>
    <w:rsid w:val="002E01E2"/>
    <w:rsid w:val="002E04FB"/>
    <w:rsid w:val="002E08E0"/>
    <w:rsid w:val="002E1C1C"/>
    <w:rsid w:val="002E21E0"/>
    <w:rsid w:val="002E22ED"/>
    <w:rsid w:val="002E41D3"/>
    <w:rsid w:val="002E5FEF"/>
    <w:rsid w:val="002E69D1"/>
    <w:rsid w:val="002E7238"/>
    <w:rsid w:val="002E79D5"/>
    <w:rsid w:val="002F429F"/>
    <w:rsid w:val="002F42F5"/>
    <w:rsid w:val="002F5166"/>
    <w:rsid w:val="002F67C4"/>
    <w:rsid w:val="003007F1"/>
    <w:rsid w:val="00304981"/>
    <w:rsid w:val="00304D2D"/>
    <w:rsid w:val="00304EFD"/>
    <w:rsid w:val="00306DED"/>
    <w:rsid w:val="00310492"/>
    <w:rsid w:val="003109FD"/>
    <w:rsid w:val="00310E12"/>
    <w:rsid w:val="003110F4"/>
    <w:rsid w:val="00311C05"/>
    <w:rsid w:val="00312159"/>
    <w:rsid w:val="003122AE"/>
    <w:rsid w:val="003142A5"/>
    <w:rsid w:val="003162B5"/>
    <w:rsid w:val="00316603"/>
    <w:rsid w:val="00316C9A"/>
    <w:rsid w:val="00316C9E"/>
    <w:rsid w:val="00317554"/>
    <w:rsid w:val="003204F0"/>
    <w:rsid w:val="00323A80"/>
    <w:rsid w:val="003243AE"/>
    <w:rsid w:val="00325438"/>
    <w:rsid w:val="00332299"/>
    <w:rsid w:val="0033283B"/>
    <w:rsid w:val="00333256"/>
    <w:rsid w:val="00334733"/>
    <w:rsid w:val="0033496F"/>
    <w:rsid w:val="00335207"/>
    <w:rsid w:val="0033547F"/>
    <w:rsid w:val="003354D8"/>
    <w:rsid w:val="00335842"/>
    <w:rsid w:val="0033733C"/>
    <w:rsid w:val="003423A8"/>
    <w:rsid w:val="00342F28"/>
    <w:rsid w:val="00343DE7"/>
    <w:rsid w:val="00344941"/>
    <w:rsid w:val="00346772"/>
    <w:rsid w:val="00347AA4"/>
    <w:rsid w:val="003500F0"/>
    <w:rsid w:val="00351350"/>
    <w:rsid w:val="00351982"/>
    <w:rsid w:val="003522BF"/>
    <w:rsid w:val="0035324D"/>
    <w:rsid w:val="003533A7"/>
    <w:rsid w:val="00353A96"/>
    <w:rsid w:val="00353B71"/>
    <w:rsid w:val="003559AC"/>
    <w:rsid w:val="00355BCA"/>
    <w:rsid w:val="00357712"/>
    <w:rsid w:val="00360A89"/>
    <w:rsid w:val="00361023"/>
    <w:rsid w:val="003617F0"/>
    <w:rsid w:val="003629F0"/>
    <w:rsid w:val="00362BB2"/>
    <w:rsid w:val="00362C61"/>
    <w:rsid w:val="00362FE1"/>
    <w:rsid w:val="003664EA"/>
    <w:rsid w:val="0036699C"/>
    <w:rsid w:val="00366FE7"/>
    <w:rsid w:val="003674E2"/>
    <w:rsid w:val="00370173"/>
    <w:rsid w:val="00371D58"/>
    <w:rsid w:val="003733C4"/>
    <w:rsid w:val="00374248"/>
    <w:rsid w:val="003746A6"/>
    <w:rsid w:val="003747AF"/>
    <w:rsid w:val="00374E50"/>
    <w:rsid w:val="00375D28"/>
    <w:rsid w:val="00381C16"/>
    <w:rsid w:val="00382C2D"/>
    <w:rsid w:val="00383129"/>
    <w:rsid w:val="0038529D"/>
    <w:rsid w:val="003853D2"/>
    <w:rsid w:val="0038567B"/>
    <w:rsid w:val="003858D5"/>
    <w:rsid w:val="00387502"/>
    <w:rsid w:val="003908F5"/>
    <w:rsid w:val="00391BA4"/>
    <w:rsid w:val="00393702"/>
    <w:rsid w:val="00395860"/>
    <w:rsid w:val="00397C99"/>
    <w:rsid w:val="00397E12"/>
    <w:rsid w:val="003A0832"/>
    <w:rsid w:val="003A258A"/>
    <w:rsid w:val="003A3130"/>
    <w:rsid w:val="003A39A6"/>
    <w:rsid w:val="003A3A43"/>
    <w:rsid w:val="003A3CCF"/>
    <w:rsid w:val="003A3F4C"/>
    <w:rsid w:val="003A4C08"/>
    <w:rsid w:val="003A4FDC"/>
    <w:rsid w:val="003A59A0"/>
    <w:rsid w:val="003A5B2B"/>
    <w:rsid w:val="003A5BEA"/>
    <w:rsid w:val="003A736C"/>
    <w:rsid w:val="003A7FC2"/>
    <w:rsid w:val="003B0430"/>
    <w:rsid w:val="003B0744"/>
    <w:rsid w:val="003B1331"/>
    <w:rsid w:val="003B14C9"/>
    <w:rsid w:val="003B15B8"/>
    <w:rsid w:val="003B4EFD"/>
    <w:rsid w:val="003B4FB3"/>
    <w:rsid w:val="003B5F95"/>
    <w:rsid w:val="003B5FFF"/>
    <w:rsid w:val="003B71CB"/>
    <w:rsid w:val="003C1028"/>
    <w:rsid w:val="003C1A13"/>
    <w:rsid w:val="003C3059"/>
    <w:rsid w:val="003C3B98"/>
    <w:rsid w:val="003D0A14"/>
    <w:rsid w:val="003D28A1"/>
    <w:rsid w:val="003D2D6A"/>
    <w:rsid w:val="003D2F44"/>
    <w:rsid w:val="003D31E8"/>
    <w:rsid w:val="003D3D79"/>
    <w:rsid w:val="003D5A55"/>
    <w:rsid w:val="003D7087"/>
    <w:rsid w:val="003D7751"/>
    <w:rsid w:val="003D7973"/>
    <w:rsid w:val="003E15B1"/>
    <w:rsid w:val="003E25BC"/>
    <w:rsid w:val="003E3CF1"/>
    <w:rsid w:val="003E4C76"/>
    <w:rsid w:val="003E540A"/>
    <w:rsid w:val="003E7ACF"/>
    <w:rsid w:val="003E7C67"/>
    <w:rsid w:val="003F2AAC"/>
    <w:rsid w:val="003F2BFF"/>
    <w:rsid w:val="003F46F5"/>
    <w:rsid w:val="003F4A89"/>
    <w:rsid w:val="003F4AC2"/>
    <w:rsid w:val="003F53B9"/>
    <w:rsid w:val="003F62EE"/>
    <w:rsid w:val="003F67F0"/>
    <w:rsid w:val="003F7D68"/>
    <w:rsid w:val="00404D69"/>
    <w:rsid w:val="004059D6"/>
    <w:rsid w:val="00407206"/>
    <w:rsid w:val="00407282"/>
    <w:rsid w:val="004079FC"/>
    <w:rsid w:val="004121AB"/>
    <w:rsid w:val="00412B65"/>
    <w:rsid w:val="0041316E"/>
    <w:rsid w:val="004133DF"/>
    <w:rsid w:val="004162EB"/>
    <w:rsid w:val="00416598"/>
    <w:rsid w:val="004219A2"/>
    <w:rsid w:val="00421FC0"/>
    <w:rsid w:val="00422E91"/>
    <w:rsid w:val="00424074"/>
    <w:rsid w:val="004279D6"/>
    <w:rsid w:val="00430356"/>
    <w:rsid w:val="00431867"/>
    <w:rsid w:val="004348AA"/>
    <w:rsid w:val="004352DE"/>
    <w:rsid w:val="00435828"/>
    <w:rsid w:val="004363CC"/>
    <w:rsid w:val="0043687C"/>
    <w:rsid w:val="00437879"/>
    <w:rsid w:val="00437B2A"/>
    <w:rsid w:val="0044120E"/>
    <w:rsid w:val="00442CA3"/>
    <w:rsid w:val="00443320"/>
    <w:rsid w:val="00444834"/>
    <w:rsid w:val="00446253"/>
    <w:rsid w:val="00447D4E"/>
    <w:rsid w:val="00451432"/>
    <w:rsid w:val="0045231A"/>
    <w:rsid w:val="00454C40"/>
    <w:rsid w:val="004559DD"/>
    <w:rsid w:val="00456533"/>
    <w:rsid w:val="004571C7"/>
    <w:rsid w:val="00460173"/>
    <w:rsid w:val="0046239B"/>
    <w:rsid w:val="00464146"/>
    <w:rsid w:val="004656D2"/>
    <w:rsid w:val="004658DB"/>
    <w:rsid w:val="00465C6B"/>
    <w:rsid w:val="00466A78"/>
    <w:rsid w:val="00470D5E"/>
    <w:rsid w:val="004712AE"/>
    <w:rsid w:val="00471824"/>
    <w:rsid w:val="00471E3B"/>
    <w:rsid w:val="0047298B"/>
    <w:rsid w:val="00476939"/>
    <w:rsid w:val="00476EE6"/>
    <w:rsid w:val="00477008"/>
    <w:rsid w:val="004775B1"/>
    <w:rsid w:val="004800D5"/>
    <w:rsid w:val="004822AF"/>
    <w:rsid w:val="004831D2"/>
    <w:rsid w:val="00483B6C"/>
    <w:rsid w:val="004856B4"/>
    <w:rsid w:val="00485AC1"/>
    <w:rsid w:val="00491109"/>
    <w:rsid w:val="004929E5"/>
    <w:rsid w:val="00493284"/>
    <w:rsid w:val="00494E78"/>
    <w:rsid w:val="0049651D"/>
    <w:rsid w:val="00496AE5"/>
    <w:rsid w:val="004A1917"/>
    <w:rsid w:val="004A19DF"/>
    <w:rsid w:val="004A1A1C"/>
    <w:rsid w:val="004A259A"/>
    <w:rsid w:val="004A25DA"/>
    <w:rsid w:val="004A26E0"/>
    <w:rsid w:val="004A2813"/>
    <w:rsid w:val="004A2F5B"/>
    <w:rsid w:val="004A43E1"/>
    <w:rsid w:val="004A5912"/>
    <w:rsid w:val="004B3DE6"/>
    <w:rsid w:val="004B4855"/>
    <w:rsid w:val="004B4EA7"/>
    <w:rsid w:val="004B655C"/>
    <w:rsid w:val="004B790D"/>
    <w:rsid w:val="004C0611"/>
    <w:rsid w:val="004C093C"/>
    <w:rsid w:val="004C1B14"/>
    <w:rsid w:val="004C3141"/>
    <w:rsid w:val="004C38DE"/>
    <w:rsid w:val="004C3EDB"/>
    <w:rsid w:val="004C43E2"/>
    <w:rsid w:val="004C4C70"/>
    <w:rsid w:val="004C5C91"/>
    <w:rsid w:val="004C76FB"/>
    <w:rsid w:val="004C7DE1"/>
    <w:rsid w:val="004D542C"/>
    <w:rsid w:val="004D7162"/>
    <w:rsid w:val="004D719F"/>
    <w:rsid w:val="004E04CC"/>
    <w:rsid w:val="004E330F"/>
    <w:rsid w:val="004E43BF"/>
    <w:rsid w:val="004E4A6F"/>
    <w:rsid w:val="004E5065"/>
    <w:rsid w:val="004E5E42"/>
    <w:rsid w:val="004E622D"/>
    <w:rsid w:val="004E69B6"/>
    <w:rsid w:val="004E6F95"/>
    <w:rsid w:val="004E7647"/>
    <w:rsid w:val="004F0EFC"/>
    <w:rsid w:val="004F1E5E"/>
    <w:rsid w:val="004F224E"/>
    <w:rsid w:val="004F672D"/>
    <w:rsid w:val="004F7537"/>
    <w:rsid w:val="004F761E"/>
    <w:rsid w:val="00501F1E"/>
    <w:rsid w:val="00503119"/>
    <w:rsid w:val="00503927"/>
    <w:rsid w:val="0050601B"/>
    <w:rsid w:val="005075FB"/>
    <w:rsid w:val="005108AE"/>
    <w:rsid w:val="005128F0"/>
    <w:rsid w:val="00512DB0"/>
    <w:rsid w:val="0051348E"/>
    <w:rsid w:val="00514A5C"/>
    <w:rsid w:val="00515164"/>
    <w:rsid w:val="0051767B"/>
    <w:rsid w:val="00520801"/>
    <w:rsid w:val="00520D12"/>
    <w:rsid w:val="00520D1A"/>
    <w:rsid w:val="00522645"/>
    <w:rsid w:val="00523940"/>
    <w:rsid w:val="00524B14"/>
    <w:rsid w:val="0052628D"/>
    <w:rsid w:val="00526991"/>
    <w:rsid w:val="00527734"/>
    <w:rsid w:val="005277B7"/>
    <w:rsid w:val="005312C8"/>
    <w:rsid w:val="00531AC3"/>
    <w:rsid w:val="005349A9"/>
    <w:rsid w:val="00534DE6"/>
    <w:rsid w:val="0053509F"/>
    <w:rsid w:val="00535BE2"/>
    <w:rsid w:val="00535CE5"/>
    <w:rsid w:val="00536EA2"/>
    <w:rsid w:val="00537CE7"/>
    <w:rsid w:val="0054011F"/>
    <w:rsid w:val="0054083E"/>
    <w:rsid w:val="005408F1"/>
    <w:rsid w:val="00541076"/>
    <w:rsid w:val="005418D1"/>
    <w:rsid w:val="00541AD8"/>
    <w:rsid w:val="00542F9C"/>
    <w:rsid w:val="005436C3"/>
    <w:rsid w:val="00543B3F"/>
    <w:rsid w:val="00546AA3"/>
    <w:rsid w:val="00547758"/>
    <w:rsid w:val="00550A1D"/>
    <w:rsid w:val="00550ED8"/>
    <w:rsid w:val="00551ADE"/>
    <w:rsid w:val="00551EC6"/>
    <w:rsid w:val="00552EEA"/>
    <w:rsid w:val="0055370B"/>
    <w:rsid w:val="00554A78"/>
    <w:rsid w:val="00556668"/>
    <w:rsid w:val="00556C49"/>
    <w:rsid w:val="005572DD"/>
    <w:rsid w:val="00557B01"/>
    <w:rsid w:val="005617DB"/>
    <w:rsid w:val="005621BF"/>
    <w:rsid w:val="005626EE"/>
    <w:rsid w:val="0056431A"/>
    <w:rsid w:val="00564BD4"/>
    <w:rsid w:val="00566415"/>
    <w:rsid w:val="00570736"/>
    <w:rsid w:val="005711AB"/>
    <w:rsid w:val="00571C69"/>
    <w:rsid w:val="00572D4D"/>
    <w:rsid w:val="00575160"/>
    <w:rsid w:val="0057547F"/>
    <w:rsid w:val="00576F4F"/>
    <w:rsid w:val="00577922"/>
    <w:rsid w:val="0058020B"/>
    <w:rsid w:val="00580C05"/>
    <w:rsid w:val="0058131B"/>
    <w:rsid w:val="0058151B"/>
    <w:rsid w:val="0058189A"/>
    <w:rsid w:val="0058253E"/>
    <w:rsid w:val="0058332E"/>
    <w:rsid w:val="005833AC"/>
    <w:rsid w:val="00584CD8"/>
    <w:rsid w:val="005856E6"/>
    <w:rsid w:val="00586C60"/>
    <w:rsid w:val="005874AE"/>
    <w:rsid w:val="0059117D"/>
    <w:rsid w:val="0059196A"/>
    <w:rsid w:val="00591F37"/>
    <w:rsid w:val="00595BC0"/>
    <w:rsid w:val="00596AA8"/>
    <w:rsid w:val="0059736C"/>
    <w:rsid w:val="005A4A2B"/>
    <w:rsid w:val="005A5411"/>
    <w:rsid w:val="005A5B20"/>
    <w:rsid w:val="005B09E3"/>
    <w:rsid w:val="005B26C6"/>
    <w:rsid w:val="005B2A3A"/>
    <w:rsid w:val="005B4436"/>
    <w:rsid w:val="005B464B"/>
    <w:rsid w:val="005B4D26"/>
    <w:rsid w:val="005B52FA"/>
    <w:rsid w:val="005C057E"/>
    <w:rsid w:val="005C1106"/>
    <w:rsid w:val="005C1821"/>
    <w:rsid w:val="005C3349"/>
    <w:rsid w:val="005C3C56"/>
    <w:rsid w:val="005C4290"/>
    <w:rsid w:val="005C431F"/>
    <w:rsid w:val="005C46AF"/>
    <w:rsid w:val="005C5359"/>
    <w:rsid w:val="005C63BD"/>
    <w:rsid w:val="005C6A1E"/>
    <w:rsid w:val="005C6B30"/>
    <w:rsid w:val="005D0726"/>
    <w:rsid w:val="005D08D7"/>
    <w:rsid w:val="005D0957"/>
    <w:rsid w:val="005D1E1C"/>
    <w:rsid w:val="005D240A"/>
    <w:rsid w:val="005D291D"/>
    <w:rsid w:val="005D5C34"/>
    <w:rsid w:val="005E02D2"/>
    <w:rsid w:val="005E35FD"/>
    <w:rsid w:val="005E7030"/>
    <w:rsid w:val="005F1506"/>
    <w:rsid w:val="005F2E99"/>
    <w:rsid w:val="005F2EA1"/>
    <w:rsid w:val="005F44EB"/>
    <w:rsid w:val="005F4596"/>
    <w:rsid w:val="005F4C59"/>
    <w:rsid w:val="005F5C89"/>
    <w:rsid w:val="005F6432"/>
    <w:rsid w:val="005F6558"/>
    <w:rsid w:val="005F66CC"/>
    <w:rsid w:val="005F7CB5"/>
    <w:rsid w:val="00600949"/>
    <w:rsid w:val="00601F93"/>
    <w:rsid w:val="00602F95"/>
    <w:rsid w:val="00603AFE"/>
    <w:rsid w:val="006053DA"/>
    <w:rsid w:val="0060703E"/>
    <w:rsid w:val="006077E3"/>
    <w:rsid w:val="00607B5E"/>
    <w:rsid w:val="00607C19"/>
    <w:rsid w:val="0061126C"/>
    <w:rsid w:val="0061316A"/>
    <w:rsid w:val="00613C23"/>
    <w:rsid w:val="0061491E"/>
    <w:rsid w:val="0061506C"/>
    <w:rsid w:val="0061544A"/>
    <w:rsid w:val="00615CA4"/>
    <w:rsid w:val="00615CCA"/>
    <w:rsid w:val="006174AB"/>
    <w:rsid w:val="006203F7"/>
    <w:rsid w:val="00620565"/>
    <w:rsid w:val="0062191F"/>
    <w:rsid w:val="00622EF7"/>
    <w:rsid w:val="006248B5"/>
    <w:rsid w:val="00625365"/>
    <w:rsid w:val="006264FA"/>
    <w:rsid w:val="00627057"/>
    <w:rsid w:val="006272D6"/>
    <w:rsid w:val="00627D3D"/>
    <w:rsid w:val="00630372"/>
    <w:rsid w:val="006307B7"/>
    <w:rsid w:val="00631C98"/>
    <w:rsid w:val="00632280"/>
    <w:rsid w:val="0063532F"/>
    <w:rsid w:val="0063542A"/>
    <w:rsid w:val="0063570D"/>
    <w:rsid w:val="00637B85"/>
    <w:rsid w:val="006401B0"/>
    <w:rsid w:val="00642915"/>
    <w:rsid w:val="006434AC"/>
    <w:rsid w:val="00643C0C"/>
    <w:rsid w:val="006445FD"/>
    <w:rsid w:val="00644C4A"/>
    <w:rsid w:val="006455F1"/>
    <w:rsid w:val="00645D4B"/>
    <w:rsid w:val="00645F0B"/>
    <w:rsid w:val="0065067C"/>
    <w:rsid w:val="00650A3F"/>
    <w:rsid w:val="00651514"/>
    <w:rsid w:val="0065318B"/>
    <w:rsid w:val="00655717"/>
    <w:rsid w:val="00655CF1"/>
    <w:rsid w:val="00656F00"/>
    <w:rsid w:val="00657533"/>
    <w:rsid w:val="00657BEE"/>
    <w:rsid w:val="00660EF3"/>
    <w:rsid w:val="006619C7"/>
    <w:rsid w:val="006625F8"/>
    <w:rsid w:val="00662B14"/>
    <w:rsid w:val="006637E3"/>
    <w:rsid w:val="00663B8D"/>
    <w:rsid w:val="00663BCC"/>
    <w:rsid w:val="00663C2A"/>
    <w:rsid w:val="0066408B"/>
    <w:rsid w:val="006647AF"/>
    <w:rsid w:val="00664D69"/>
    <w:rsid w:val="0066562C"/>
    <w:rsid w:val="00665EC7"/>
    <w:rsid w:val="006664EF"/>
    <w:rsid w:val="006668B5"/>
    <w:rsid w:val="006678FF"/>
    <w:rsid w:val="00670BE3"/>
    <w:rsid w:val="006712B3"/>
    <w:rsid w:val="00671892"/>
    <w:rsid w:val="00671978"/>
    <w:rsid w:val="0067282A"/>
    <w:rsid w:val="00673119"/>
    <w:rsid w:val="00673215"/>
    <w:rsid w:val="00673C42"/>
    <w:rsid w:val="00674DEB"/>
    <w:rsid w:val="00674F07"/>
    <w:rsid w:val="00675492"/>
    <w:rsid w:val="00677550"/>
    <w:rsid w:val="00677BAC"/>
    <w:rsid w:val="006807E0"/>
    <w:rsid w:val="0068095B"/>
    <w:rsid w:val="00680FB4"/>
    <w:rsid w:val="006811A3"/>
    <w:rsid w:val="006830A8"/>
    <w:rsid w:val="006835D3"/>
    <w:rsid w:val="00683F39"/>
    <w:rsid w:val="00684244"/>
    <w:rsid w:val="00684663"/>
    <w:rsid w:val="00684EC0"/>
    <w:rsid w:val="00685675"/>
    <w:rsid w:val="00686ABE"/>
    <w:rsid w:val="00686FB2"/>
    <w:rsid w:val="006909B3"/>
    <w:rsid w:val="006910CD"/>
    <w:rsid w:val="006931C8"/>
    <w:rsid w:val="006936A5"/>
    <w:rsid w:val="00693A50"/>
    <w:rsid w:val="00694012"/>
    <w:rsid w:val="006942BF"/>
    <w:rsid w:val="006969CB"/>
    <w:rsid w:val="006A0DC6"/>
    <w:rsid w:val="006A1B95"/>
    <w:rsid w:val="006A3D92"/>
    <w:rsid w:val="006A4F0C"/>
    <w:rsid w:val="006A6BFD"/>
    <w:rsid w:val="006A78B6"/>
    <w:rsid w:val="006B238E"/>
    <w:rsid w:val="006B2739"/>
    <w:rsid w:val="006B2E8E"/>
    <w:rsid w:val="006B3172"/>
    <w:rsid w:val="006B3581"/>
    <w:rsid w:val="006B582C"/>
    <w:rsid w:val="006B657C"/>
    <w:rsid w:val="006B75CB"/>
    <w:rsid w:val="006B7C33"/>
    <w:rsid w:val="006C0D68"/>
    <w:rsid w:val="006C1589"/>
    <w:rsid w:val="006C1BE4"/>
    <w:rsid w:val="006C2D3F"/>
    <w:rsid w:val="006C3019"/>
    <w:rsid w:val="006C3A30"/>
    <w:rsid w:val="006C3A71"/>
    <w:rsid w:val="006C5671"/>
    <w:rsid w:val="006C7095"/>
    <w:rsid w:val="006C77E2"/>
    <w:rsid w:val="006C7ABE"/>
    <w:rsid w:val="006C7AC1"/>
    <w:rsid w:val="006D2A20"/>
    <w:rsid w:val="006D3A32"/>
    <w:rsid w:val="006D3D07"/>
    <w:rsid w:val="006D52F3"/>
    <w:rsid w:val="006D552C"/>
    <w:rsid w:val="006D648E"/>
    <w:rsid w:val="006E055E"/>
    <w:rsid w:val="006E25C8"/>
    <w:rsid w:val="006E3371"/>
    <w:rsid w:val="006E3A57"/>
    <w:rsid w:val="006E4917"/>
    <w:rsid w:val="006E557C"/>
    <w:rsid w:val="006E60F4"/>
    <w:rsid w:val="006E6B83"/>
    <w:rsid w:val="006E7103"/>
    <w:rsid w:val="006F007C"/>
    <w:rsid w:val="006F0C87"/>
    <w:rsid w:val="006F21DD"/>
    <w:rsid w:val="006F3DF3"/>
    <w:rsid w:val="006F4B16"/>
    <w:rsid w:val="006F54B8"/>
    <w:rsid w:val="006F596A"/>
    <w:rsid w:val="006F6C89"/>
    <w:rsid w:val="006F732A"/>
    <w:rsid w:val="00700068"/>
    <w:rsid w:val="00701771"/>
    <w:rsid w:val="00703DF0"/>
    <w:rsid w:val="00706F21"/>
    <w:rsid w:val="007079B8"/>
    <w:rsid w:val="007100EC"/>
    <w:rsid w:val="007109CB"/>
    <w:rsid w:val="00710D18"/>
    <w:rsid w:val="007126A3"/>
    <w:rsid w:val="00712AE6"/>
    <w:rsid w:val="00712DB7"/>
    <w:rsid w:val="00713497"/>
    <w:rsid w:val="0071372B"/>
    <w:rsid w:val="007137DA"/>
    <w:rsid w:val="0071431F"/>
    <w:rsid w:val="00714A75"/>
    <w:rsid w:val="0071686F"/>
    <w:rsid w:val="00717A58"/>
    <w:rsid w:val="00720354"/>
    <w:rsid w:val="00722F2C"/>
    <w:rsid w:val="007237D4"/>
    <w:rsid w:val="00724DC1"/>
    <w:rsid w:val="00725AD0"/>
    <w:rsid w:val="00726A2E"/>
    <w:rsid w:val="00726C53"/>
    <w:rsid w:val="007271C0"/>
    <w:rsid w:val="00730A4D"/>
    <w:rsid w:val="00731A62"/>
    <w:rsid w:val="00731D28"/>
    <w:rsid w:val="00731FEC"/>
    <w:rsid w:val="007320ED"/>
    <w:rsid w:val="00734B31"/>
    <w:rsid w:val="00735536"/>
    <w:rsid w:val="0073623C"/>
    <w:rsid w:val="007363FA"/>
    <w:rsid w:val="00736618"/>
    <w:rsid w:val="007366FF"/>
    <w:rsid w:val="007424EE"/>
    <w:rsid w:val="00744412"/>
    <w:rsid w:val="007451B2"/>
    <w:rsid w:val="00745DA3"/>
    <w:rsid w:val="007464C1"/>
    <w:rsid w:val="00747E20"/>
    <w:rsid w:val="00750010"/>
    <w:rsid w:val="007503C8"/>
    <w:rsid w:val="0075115E"/>
    <w:rsid w:val="00753AFE"/>
    <w:rsid w:val="007547F4"/>
    <w:rsid w:val="007559C8"/>
    <w:rsid w:val="00755E6D"/>
    <w:rsid w:val="00756F5E"/>
    <w:rsid w:val="0076279B"/>
    <w:rsid w:val="00763973"/>
    <w:rsid w:val="007639CF"/>
    <w:rsid w:val="00764006"/>
    <w:rsid w:val="007640B4"/>
    <w:rsid w:val="00765527"/>
    <w:rsid w:val="00766321"/>
    <w:rsid w:val="00770EBE"/>
    <w:rsid w:val="0077246D"/>
    <w:rsid w:val="0077429E"/>
    <w:rsid w:val="0077440B"/>
    <w:rsid w:val="00774F55"/>
    <w:rsid w:val="00780F85"/>
    <w:rsid w:val="00781D8E"/>
    <w:rsid w:val="00784071"/>
    <w:rsid w:val="00784D79"/>
    <w:rsid w:val="00784E11"/>
    <w:rsid w:val="00785B4D"/>
    <w:rsid w:val="0079030D"/>
    <w:rsid w:val="00791840"/>
    <w:rsid w:val="007930C3"/>
    <w:rsid w:val="0079325C"/>
    <w:rsid w:val="0079646D"/>
    <w:rsid w:val="00797990"/>
    <w:rsid w:val="00797A92"/>
    <w:rsid w:val="007A227E"/>
    <w:rsid w:val="007A29BB"/>
    <w:rsid w:val="007A2B59"/>
    <w:rsid w:val="007A3058"/>
    <w:rsid w:val="007A3757"/>
    <w:rsid w:val="007A46DF"/>
    <w:rsid w:val="007A557F"/>
    <w:rsid w:val="007A56E0"/>
    <w:rsid w:val="007A6051"/>
    <w:rsid w:val="007A69A2"/>
    <w:rsid w:val="007A7B57"/>
    <w:rsid w:val="007B067F"/>
    <w:rsid w:val="007B06CF"/>
    <w:rsid w:val="007B2C0E"/>
    <w:rsid w:val="007B2C33"/>
    <w:rsid w:val="007B49BF"/>
    <w:rsid w:val="007B6413"/>
    <w:rsid w:val="007B65DA"/>
    <w:rsid w:val="007B7CE3"/>
    <w:rsid w:val="007B7F45"/>
    <w:rsid w:val="007C0944"/>
    <w:rsid w:val="007C1462"/>
    <w:rsid w:val="007C16B4"/>
    <w:rsid w:val="007C1E58"/>
    <w:rsid w:val="007C1F04"/>
    <w:rsid w:val="007C2882"/>
    <w:rsid w:val="007C4A8E"/>
    <w:rsid w:val="007C5169"/>
    <w:rsid w:val="007C516B"/>
    <w:rsid w:val="007C5EE7"/>
    <w:rsid w:val="007C7561"/>
    <w:rsid w:val="007C7CC6"/>
    <w:rsid w:val="007C7FB8"/>
    <w:rsid w:val="007D1085"/>
    <w:rsid w:val="007D132E"/>
    <w:rsid w:val="007D1762"/>
    <w:rsid w:val="007D3FCD"/>
    <w:rsid w:val="007D494E"/>
    <w:rsid w:val="007D498E"/>
    <w:rsid w:val="007D4AA9"/>
    <w:rsid w:val="007D5940"/>
    <w:rsid w:val="007D6899"/>
    <w:rsid w:val="007D7D8E"/>
    <w:rsid w:val="007E0016"/>
    <w:rsid w:val="007E1CE7"/>
    <w:rsid w:val="007E2260"/>
    <w:rsid w:val="007E2C14"/>
    <w:rsid w:val="007E3962"/>
    <w:rsid w:val="007E4226"/>
    <w:rsid w:val="007E4C30"/>
    <w:rsid w:val="007E78CC"/>
    <w:rsid w:val="007E7BDA"/>
    <w:rsid w:val="007F0117"/>
    <w:rsid w:val="007F0F8E"/>
    <w:rsid w:val="007F179B"/>
    <w:rsid w:val="007F4A0D"/>
    <w:rsid w:val="007F4BA3"/>
    <w:rsid w:val="007F6A8C"/>
    <w:rsid w:val="007F6BC9"/>
    <w:rsid w:val="008006FC"/>
    <w:rsid w:val="00800B2D"/>
    <w:rsid w:val="00801FD1"/>
    <w:rsid w:val="0080215D"/>
    <w:rsid w:val="00802773"/>
    <w:rsid w:val="00803032"/>
    <w:rsid w:val="0080322C"/>
    <w:rsid w:val="00803302"/>
    <w:rsid w:val="0080373E"/>
    <w:rsid w:val="00803890"/>
    <w:rsid w:val="00803BA9"/>
    <w:rsid w:val="008053A2"/>
    <w:rsid w:val="008069A1"/>
    <w:rsid w:val="0080732B"/>
    <w:rsid w:val="008076DD"/>
    <w:rsid w:val="00807E69"/>
    <w:rsid w:val="00807FC4"/>
    <w:rsid w:val="00810742"/>
    <w:rsid w:val="00811CD5"/>
    <w:rsid w:val="00812B84"/>
    <w:rsid w:val="008134C3"/>
    <w:rsid w:val="008138E9"/>
    <w:rsid w:val="0081446D"/>
    <w:rsid w:val="00814756"/>
    <w:rsid w:val="0081482C"/>
    <w:rsid w:val="00815FFF"/>
    <w:rsid w:val="00820379"/>
    <w:rsid w:val="0082065B"/>
    <w:rsid w:val="00823489"/>
    <w:rsid w:val="0082374C"/>
    <w:rsid w:val="00824819"/>
    <w:rsid w:val="00825022"/>
    <w:rsid w:val="00826F5A"/>
    <w:rsid w:val="00827316"/>
    <w:rsid w:val="00830DC0"/>
    <w:rsid w:val="00831846"/>
    <w:rsid w:val="00831ABA"/>
    <w:rsid w:val="00832BC6"/>
    <w:rsid w:val="00832FD6"/>
    <w:rsid w:val="0083479D"/>
    <w:rsid w:val="00836AC3"/>
    <w:rsid w:val="008377D3"/>
    <w:rsid w:val="00841665"/>
    <w:rsid w:val="00843304"/>
    <w:rsid w:val="0084375E"/>
    <w:rsid w:val="008440E3"/>
    <w:rsid w:val="00844174"/>
    <w:rsid w:val="00851FE0"/>
    <w:rsid w:val="008569CB"/>
    <w:rsid w:val="00857EB1"/>
    <w:rsid w:val="008618D9"/>
    <w:rsid w:val="00861D15"/>
    <w:rsid w:val="00861F97"/>
    <w:rsid w:val="008621E6"/>
    <w:rsid w:val="008627AA"/>
    <w:rsid w:val="008629BA"/>
    <w:rsid w:val="00863073"/>
    <w:rsid w:val="00863195"/>
    <w:rsid w:val="008634F4"/>
    <w:rsid w:val="008665EC"/>
    <w:rsid w:val="00866C07"/>
    <w:rsid w:val="00866DBF"/>
    <w:rsid w:val="0086746D"/>
    <w:rsid w:val="00867EC8"/>
    <w:rsid w:val="008705C6"/>
    <w:rsid w:val="00871447"/>
    <w:rsid w:val="00873463"/>
    <w:rsid w:val="00873CB3"/>
    <w:rsid w:val="00876BDB"/>
    <w:rsid w:val="008772D7"/>
    <w:rsid w:val="008778E6"/>
    <w:rsid w:val="00880143"/>
    <w:rsid w:val="0088054C"/>
    <w:rsid w:val="008813A9"/>
    <w:rsid w:val="0088291C"/>
    <w:rsid w:val="00882BDD"/>
    <w:rsid w:val="00883191"/>
    <w:rsid w:val="0088357A"/>
    <w:rsid w:val="00883664"/>
    <w:rsid w:val="0088552D"/>
    <w:rsid w:val="00885ABE"/>
    <w:rsid w:val="008871DB"/>
    <w:rsid w:val="008905A2"/>
    <w:rsid w:val="00891CCD"/>
    <w:rsid w:val="00891E58"/>
    <w:rsid w:val="00891FE2"/>
    <w:rsid w:val="008926CA"/>
    <w:rsid w:val="00893447"/>
    <w:rsid w:val="008937AA"/>
    <w:rsid w:val="00894069"/>
    <w:rsid w:val="008943EA"/>
    <w:rsid w:val="00895265"/>
    <w:rsid w:val="008952C7"/>
    <w:rsid w:val="00896DF9"/>
    <w:rsid w:val="00897C08"/>
    <w:rsid w:val="00897EB2"/>
    <w:rsid w:val="008A037A"/>
    <w:rsid w:val="008A159A"/>
    <w:rsid w:val="008A3920"/>
    <w:rsid w:val="008A3F0A"/>
    <w:rsid w:val="008A4062"/>
    <w:rsid w:val="008A7B97"/>
    <w:rsid w:val="008A7D52"/>
    <w:rsid w:val="008A7E40"/>
    <w:rsid w:val="008B05A1"/>
    <w:rsid w:val="008B0F0D"/>
    <w:rsid w:val="008B2040"/>
    <w:rsid w:val="008B2A57"/>
    <w:rsid w:val="008B3B37"/>
    <w:rsid w:val="008B3F58"/>
    <w:rsid w:val="008B40E2"/>
    <w:rsid w:val="008B44CA"/>
    <w:rsid w:val="008B7791"/>
    <w:rsid w:val="008C09C7"/>
    <w:rsid w:val="008C0B3C"/>
    <w:rsid w:val="008C0EC1"/>
    <w:rsid w:val="008C22AF"/>
    <w:rsid w:val="008C32C4"/>
    <w:rsid w:val="008C4BF5"/>
    <w:rsid w:val="008C56F8"/>
    <w:rsid w:val="008C6B6D"/>
    <w:rsid w:val="008C6D54"/>
    <w:rsid w:val="008C6DFC"/>
    <w:rsid w:val="008C75AC"/>
    <w:rsid w:val="008C7AA1"/>
    <w:rsid w:val="008D0777"/>
    <w:rsid w:val="008D0E5E"/>
    <w:rsid w:val="008D1A5F"/>
    <w:rsid w:val="008D3684"/>
    <w:rsid w:val="008D3B56"/>
    <w:rsid w:val="008D5C8E"/>
    <w:rsid w:val="008D6E10"/>
    <w:rsid w:val="008D7CB7"/>
    <w:rsid w:val="008E0288"/>
    <w:rsid w:val="008E045B"/>
    <w:rsid w:val="008E0F54"/>
    <w:rsid w:val="008E1847"/>
    <w:rsid w:val="008E1BF5"/>
    <w:rsid w:val="008E33CA"/>
    <w:rsid w:val="008E3CF2"/>
    <w:rsid w:val="008E4412"/>
    <w:rsid w:val="008E5002"/>
    <w:rsid w:val="008E67AA"/>
    <w:rsid w:val="008E6A2E"/>
    <w:rsid w:val="008F014A"/>
    <w:rsid w:val="008F0C30"/>
    <w:rsid w:val="008F1532"/>
    <w:rsid w:val="008F2A1A"/>
    <w:rsid w:val="008F2A8B"/>
    <w:rsid w:val="008F2DF5"/>
    <w:rsid w:val="008F35F7"/>
    <w:rsid w:val="008F39BA"/>
    <w:rsid w:val="008F419F"/>
    <w:rsid w:val="008F4A2B"/>
    <w:rsid w:val="008F5A11"/>
    <w:rsid w:val="008F6BDC"/>
    <w:rsid w:val="008F6C9F"/>
    <w:rsid w:val="008F7A1C"/>
    <w:rsid w:val="008F7D3F"/>
    <w:rsid w:val="00900434"/>
    <w:rsid w:val="009030FA"/>
    <w:rsid w:val="009047BD"/>
    <w:rsid w:val="00904CD9"/>
    <w:rsid w:val="009050FE"/>
    <w:rsid w:val="00905282"/>
    <w:rsid w:val="00905608"/>
    <w:rsid w:val="00905701"/>
    <w:rsid w:val="00907CA3"/>
    <w:rsid w:val="009102CA"/>
    <w:rsid w:val="00910E4F"/>
    <w:rsid w:val="0091256B"/>
    <w:rsid w:val="00913073"/>
    <w:rsid w:val="00913BAF"/>
    <w:rsid w:val="00913F6F"/>
    <w:rsid w:val="00914538"/>
    <w:rsid w:val="0091468F"/>
    <w:rsid w:val="00915864"/>
    <w:rsid w:val="00916F69"/>
    <w:rsid w:val="00917B6C"/>
    <w:rsid w:val="00920348"/>
    <w:rsid w:val="00920B7D"/>
    <w:rsid w:val="00920C92"/>
    <w:rsid w:val="00923D0B"/>
    <w:rsid w:val="009240F6"/>
    <w:rsid w:val="0092484D"/>
    <w:rsid w:val="0092628D"/>
    <w:rsid w:val="00926610"/>
    <w:rsid w:val="00926DC4"/>
    <w:rsid w:val="0093079C"/>
    <w:rsid w:val="00931860"/>
    <w:rsid w:val="00931B8C"/>
    <w:rsid w:val="00933C2B"/>
    <w:rsid w:val="009406DA"/>
    <w:rsid w:val="009426F5"/>
    <w:rsid w:val="00943724"/>
    <w:rsid w:val="00944B74"/>
    <w:rsid w:val="00945756"/>
    <w:rsid w:val="009478F0"/>
    <w:rsid w:val="00947D82"/>
    <w:rsid w:val="00950F01"/>
    <w:rsid w:val="00950FEB"/>
    <w:rsid w:val="009515CD"/>
    <w:rsid w:val="00951DF3"/>
    <w:rsid w:val="00952AFC"/>
    <w:rsid w:val="0095401F"/>
    <w:rsid w:val="0095465F"/>
    <w:rsid w:val="00954B61"/>
    <w:rsid w:val="0095758F"/>
    <w:rsid w:val="009601F6"/>
    <w:rsid w:val="009619DE"/>
    <w:rsid w:val="00961D61"/>
    <w:rsid w:val="00962D88"/>
    <w:rsid w:val="0096459B"/>
    <w:rsid w:val="00965D34"/>
    <w:rsid w:val="00966C2E"/>
    <w:rsid w:val="009671E2"/>
    <w:rsid w:val="00971455"/>
    <w:rsid w:val="00971519"/>
    <w:rsid w:val="00972956"/>
    <w:rsid w:val="009739EC"/>
    <w:rsid w:val="009741FB"/>
    <w:rsid w:val="00974E70"/>
    <w:rsid w:val="009752CF"/>
    <w:rsid w:val="00975F3A"/>
    <w:rsid w:val="009772C5"/>
    <w:rsid w:val="00977DEB"/>
    <w:rsid w:val="00983496"/>
    <w:rsid w:val="00983AB5"/>
    <w:rsid w:val="00983FBC"/>
    <w:rsid w:val="009844DA"/>
    <w:rsid w:val="00984B5B"/>
    <w:rsid w:val="00984FDA"/>
    <w:rsid w:val="00985697"/>
    <w:rsid w:val="00987292"/>
    <w:rsid w:val="0099177B"/>
    <w:rsid w:val="00992EF3"/>
    <w:rsid w:val="0099566E"/>
    <w:rsid w:val="0099772E"/>
    <w:rsid w:val="009A0651"/>
    <w:rsid w:val="009A0927"/>
    <w:rsid w:val="009A0FE1"/>
    <w:rsid w:val="009A19EC"/>
    <w:rsid w:val="009A237F"/>
    <w:rsid w:val="009A2489"/>
    <w:rsid w:val="009A3261"/>
    <w:rsid w:val="009A34A8"/>
    <w:rsid w:val="009A3F66"/>
    <w:rsid w:val="009A765C"/>
    <w:rsid w:val="009B154B"/>
    <w:rsid w:val="009B4A4B"/>
    <w:rsid w:val="009B5D63"/>
    <w:rsid w:val="009B6BC8"/>
    <w:rsid w:val="009B7D5D"/>
    <w:rsid w:val="009C2C6F"/>
    <w:rsid w:val="009C37F3"/>
    <w:rsid w:val="009C3827"/>
    <w:rsid w:val="009C542F"/>
    <w:rsid w:val="009C5E4C"/>
    <w:rsid w:val="009C68D8"/>
    <w:rsid w:val="009C76D8"/>
    <w:rsid w:val="009D04FF"/>
    <w:rsid w:val="009D1169"/>
    <w:rsid w:val="009D2138"/>
    <w:rsid w:val="009D241A"/>
    <w:rsid w:val="009D37CB"/>
    <w:rsid w:val="009D3E7F"/>
    <w:rsid w:val="009D4A53"/>
    <w:rsid w:val="009D5AA9"/>
    <w:rsid w:val="009D733F"/>
    <w:rsid w:val="009D7D46"/>
    <w:rsid w:val="009E0324"/>
    <w:rsid w:val="009E1750"/>
    <w:rsid w:val="009E1A21"/>
    <w:rsid w:val="009E3B39"/>
    <w:rsid w:val="009E69B3"/>
    <w:rsid w:val="009E6C34"/>
    <w:rsid w:val="009E7CE6"/>
    <w:rsid w:val="009E7E26"/>
    <w:rsid w:val="009F0371"/>
    <w:rsid w:val="009F0CF6"/>
    <w:rsid w:val="009F0EB8"/>
    <w:rsid w:val="009F1A46"/>
    <w:rsid w:val="009F2B01"/>
    <w:rsid w:val="009F2BC3"/>
    <w:rsid w:val="009F5A46"/>
    <w:rsid w:val="009F65B8"/>
    <w:rsid w:val="009F746C"/>
    <w:rsid w:val="009F77DA"/>
    <w:rsid w:val="009F79C1"/>
    <w:rsid w:val="009F7AD5"/>
    <w:rsid w:val="009F7BC7"/>
    <w:rsid w:val="00A00D2D"/>
    <w:rsid w:val="00A013FA"/>
    <w:rsid w:val="00A03AE6"/>
    <w:rsid w:val="00A03D69"/>
    <w:rsid w:val="00A053B2"/>
    <w:rsid w:val="00A05480"/>
    <w:rsid w:val="00A05B2B"/>
    <w:rsid w:val="00A10890"/>
    <w:rsid w:val="00A11550"/>
    <w:rsid w:val="00A11B14"/>
    <w:rsid w:val="00A126DF"/>
    <w:rsid w:val="00A129BB"/>
    <w:rsid w:val="00A133E8"/>
    <w:rsid w:val="00A213B0"/>
    <w:rsid w:val="00A22B7E"/>
    <w:rsid w:val="00A22CDA"/>
    <w:rsid w:val="00A244F3"/>
    <w:rsid w:val="00A24C8A"/>
    <w:rsid w:val="00A252B4"/>
    <w:rsid w:val="00A25AD7"/>
    <w:rsid w:val="00A25AEC"/>
    <w:rsid w:val="00A26944"/>
    <w:rsid w:val="00A279D0"/>
    <w:rsid w:val="00A27C79"/>
    <w:rsid w:val="00A30D1F"/>
    <w:rsid w:val="00A3102C"/>
    <w:rsid w:val="00A31056"/>
    <w:rsid w:val="00A31F0B"/>
    <w:rsid w:val="00A31F11"/>
    <w:rsid w:val="00A32D23"/>
    <w:rsid w:val="00A358AD"/>
    <w:rsid w:val="00A361F2"/>
    <w:rsid w:val="00A36846"/>
    <w:rsid w:val="00A36F5C"/>
    <w:rsid w:val="00A37A90"/>
    <w:rsid w:val="00A41584"/>
    <w:rsid w:val="00A42C5A"/>
    <w:rsid w:val="00A4464B"/>
    <w:rsid w:val="00A46843"/>
    <w:rsid w:val="00A46F3C"/>
    <w:rsid w:val="00A47930"/>
    <w:rsid w:val="00A5170A"/>
    <w:rsid w:val="00A52890"/>
    <w:rsid w:val="00A52967"/>
    <w:rsid w:val="00A53476"/>
    <w:rsid w:val="00A53A26"/>
    <w:rsid w:val="00A55B96"/>
    <w:rsid w:val="00A56443"/>
    <w:rsid w:val="00A56BEE"/>
    <w:rsid w:val="00A6024E"/>
    <w:rsid w:val="00A62E73"/>
    <w:rsid w:val="00A64A10"/>
    <w:rsid w:val="00A64F69"/>
    <w:rsid w:val="00A66A47"/>
    <w:rsid w:val="00A66D67"/>
    <w:rsid w:val="00A7018D"/>
    <w:rsid w:val="00A703CA"/>
    <w:rsid w:val="00A71559"/>
    <w:rsid w:val="00A71F1B"/>
    <w:rsid w:val="00A723FC"/>
    <w:rsid w:val="00A729E8"/>
    <w:rsid w:val="00A74092"/>
    <w:rsid w:val="00A7427A"/>
    <w:rsid w:val="00A758C7"/>
    <w:rsid w:val="00A761BC"/>
    <w:rsid w:val="00A76FBA"/>
    <w:rsid w:val="00A82265"/>
    <w:rsid w:val="00A82BCA"/>
    <w:rsid w:val="00A83E36"/>
    <w:rsid w:val="00A85BA2"/>
    <w:rsid w:val="00A866F0"/>
    <w:rsid w:val="00A87579"/>
    <w:rsid w:val="00A91D60"/>
    <w:rsid w:val="00A91FFF"/>
    <w:rsid w:val="00A93D9B"/>
    <w:rsid w:val="00A94212"/>
    <w:rsid w:val="00A94EAA"/>
    <w:rsid w:val="00A95713"/>
    <w:rsid w:val="00AA2924"/>
    <w:rsid w:val="00AA6B96"/>
    <w:rsid w:val="00AA7441"/>
    <w:rsid w:val="00AA76D1"/>
    <w:rsid w:val="00AB0326"/>
    <w:rsid w:val="00AB1207"/>
    <w:rsid w:val="00AB2B84"/>
    <w:rsid w:val="00AB3A16"/>
    <w:rsid w:val="00AB4658"/>
    <w:rsid w:val="00AB4B5D"/>
    <w:rsid w:val="00AB57EB"/>
    <w:rsid w:val="00AB59AB"/>
    <w:rsid w:val="00AB5CC6"/>
    <w:rsid w:val="00AB5E31"/>
    <w:rsid w:val="00AC0368"/>
    <w:rsid w:val="00AC1577"/>
    <w:rsid w:val="00AC1689"/>
    <w:rsid w:val="00AC1BB6"/>
    <w:rsid w:val="00AC2504"/>
    <w:rsid w:val="00AC385C"/>
    <w:rsid w:val="00AC4BE0"/>
    <w:rsid w:val="00AC58C6"/>
    <w:rsid w:val="00AC6A41"/>
    <w:rsid w:val="00AD2025"/>
    <w:rsid w:val="00AD491F"/>
    <w:rsid w:val="00AD50DE"/>
    <w:rsid w:val="00AD5B71"/>
    <w:rsid w:val="00AD6183"/>
    <w:rsid w:val="00AD682C"/>
    <w:rsid w:val="00AD78F1"/>
    <w:rsid w:val="00AD7FC8"/>
    <w:rsid w:val="00AE25A4"/>
    <w:rsid w:val="00AE344E"/>
    <w:rsid w:val="00AE4143"/>
    <w:rsid w:val="00AE4329"/>
    <w:rsid w:val="00AE55AA"/>
    <w:rsid w:val="00AE56DB"/>
    <w:rsid w:val="00AF0D1A"/>
    <w:rsid w:val="00AF27BF"/>
    <w:rsid w:val="00AF578F"/>
    <w:rsid w:val="00AF5C24"/>
    <w:rsid w:val="00AF6A19"/>
    <w:rsid w:val="00AF6E42"/>
    <w:rsid w:val="00B015B5"/>
    <w:rsid w:val="00B03B02"/>
    <w:rsid w:val="00B04383"/>
    <w:rsid w:val="00B056A3"/>
    <w:rsid w:val="00B130B8"/>
    <w:rsid w:val="00B13305"/>
    <w:rsid w:val="00B13D72"/>
    <w:rsid w:val="00B14DC1"/>
    <w:rsid w:val="00B15DD9"/>
    <w:rsid w:val="00B16DEE"/>
    <w:rsid w:val="00B17F57"/>
    <w:rsid w:val="00B23145"/>
    <w:rsid w:val="00B27E54"/>
    <w:rsid w:val="00B32FDD"/>
    <w:rsid w:val="00B34896"/>
    <w:rsid w:val="00B34AAE"/>
    <w:rsid w:val="00B353C8"/>
    <w:rsid w:val="00B3664E"/>
    <w:rsid w:val="00B36D9C"/>
    <w:rsid w:val="00B37191"/>
    <w:rsid w:val="00B37693"/>
    <w:rsid w:val="00B42466"/>
    <w:rsid w:val="00B427F6"/>
    <w:rsid w:val="00B427FC"/>
    <w:rsid w:val="00B42EF2"/>
    <w:rsid w:val="00B43D47"/>
    <w:rsid w:val="00B43E2E"/>
    <w:rsid w:val="00B43EB8"/>
    <w:rsid w:val="00B45A7D"/>
    <w:rsid w:val="00B5266B"/>
    <w:rsid w:val="00B529FD"/>
    <w:rsid w:val="00B54B98"/>
    <w:rsid w:val="00B54BC0"/>
    <w:rsid w:val="00B55478"/>
    <w:rsid w:val="00B55910"/>
    <w:rsid w:val="00B56ABC"/>
    <w:rsid w:val="00B57EC3"/>
    <w:rsid w:val="00B61327"/>
    <w:rsid w:val="00B615A9"/>
    <w:rsid w:val="00B644B9"/>
    <w:rsid w:val="00B65BA5"/>
    <w:rsid w:val="00B66515"/>
    <w:rsid w:val="00B66724"/>
    <w:rsid w:val="00B668CE"/>
    <w:rsid w:val="00B67CF3"/>
    <w:rsid w:val="00B71F1F"/>
    <w:rsid w:val="00B72050"/>
    <w:rsid w:val="00B74106"/>
    <w:rsid w:val="00B74E5C"/>
    <w:rsid w:val="00B76BC5"/>
    <w:rsid w:val="00B83850"/>
    <w:rsid w:val="00B84675"/>
    <w:rsid w:val="00B86C73"/>
    <w:rsid w:val="00B9020A"/>
    <w:rsid w:val="00B9181D"/>
    <w:rsid w:val="00B91885"/>
    <w:rsid w:val="00B94A1C"/>
    <w:rsid w:val="00B95F33"/>
    <w:rsid w:val="00B9608B"/>
    <w:rsid w:val="00B97101"/>
    <w:rsid w:val="00BA006D"/>
    <w:rsid w:val="00BA37CD"/>
    <w:rsid w:val="00BA543D"/>
    <w:rsid w:val="00BA6CFC"/>
    <w:rsid w:val="00BA76AD"/>
    <w:rsid w:val="00BB0D2F"/>
    <w:rsid w:val="00BB2681"/>
    <w:rsid w:val="00BB2D5B"/>
    <w:rsid w:val="00BB60B0"/>
    <w:rsid w:val="00BC1506"/>
    <w:rsid w:val="00BC2936"/>
    <w:rsid w:val="00BC2EC9"/>
    <w:rsid w:val="00BC334D"/>
    <w:rsid w:val="00BC55CE"/>
    <w:rsid w:val="00BC7AC9"/>
    <w:rsid w:val="00BD0F44"/>
    <w:rsid w:val="00BD1C9D"/>
    <w:rsid w:val="00BD1D31"/>
    <w:rsid w:val="00BD2277"/>
    <w:rsid w:val="00BD4342"/>
    <w:rsid w:val="00BD6259"/>
    <w:rsid w:val="00BD6FDA"/>
    <w:rsid w:val="00BD79AA"/>
    <w:rsid w:val="00BE0662"/>
    <w:rsid w:val="00BE12FF"/>
    <w:rsid w:val="00BE1525"/>
    <w:rsid w:val="00BE3AA7"/>
    <w:rsid w:val="00BE45A6"/>
    <w:rsid w:val="00BE5325"/>
    <w:rsid w:val="00BE5494"/>
    <w:rsid w:val="00BE5AF8"/>
    <w:rsid w:val="00BE5B88"/>
    <w:rsid w:val="00BE6296"/>
    <w:rsid w:val="00BF0C56"/>
    <w:rsid w:val="00BF1255"/>
    <w:rsid w:val="00BF1927"/>
    <w:rsid w:val="00BF2102"/>
    <w:rsid w:val="00BF2330"/>
    <w:rsid w:val="00BF303E"/>
    <w:rsid w:val="00BF38EC"/>
    <w:rsid w:val="00BF4DA6"/>
    <w:rsid w:val="00BF52E9"/>
    <w:rsid w:val="00C00B65"/>
    <w:rsid w:val="00C01A25"/>
    <w:rsid w:val="00C01C89"/>
    <w:rsid w:val="00C03B7E"/>
    <w:rsid w:val="00C05553"/>
    <w:rsid w:val="00C1006E"/>
    <w:rsid w:val="00C10C1D"/>
    <w:rsid w:val="00C12588"/>
    <w:rsid w:val="00C15099"/>
    <w:rsid w:val="00C15250"/>
    <w:rsid w:val="00C1578A"/>
    <w:rsid w:val="00C15BD3"/>
    <w:rsid w:val="00C161AD"/>
    <w:rsid w:val="00C161C8"/>
    <w:rsid w:val="00C166FE"/>
    <w:rsid w:val="00C170E9"/>
    <w:rsid w:val="00C17CFF"/>
    <w:rsid w:val="00C208A5"/>
    <w:rsid w:val="00C208C9"/>
    <w:rsid w:val="00C2092A"/>
    <w:rsid w:val="00C21469"/>
    <w:rsid w:val="00C22524"/>
    <w:rsid w:val="00C228B7"/>
    <w:rsid w:val="00C22E09"/>
    <w:rsid w:val="00C254B6"/>
    <w:rsid w:val="00C25617"/>
    <w:rsid w:val="00C25DA3"/>
    <w:rsid w:val="00C26D37"/>
    <w:rsid w:val="00C26F38"/>
    <w:rsid w:val="00C27183"/>
    <w:rsid w:val="00C27D92"/>
    <w:rsid w:val="00C300DB"/>
    <w:rsid w:val="00C30DA6"/>
    <w:rsid w:val="00C32DA5"/>
    <w:rsid w:val="00C336A5"/>
    <w:rsid w:val="00C35286"/>
    <w:rsid w:val="00C3655E"/>
    <w:rsid w:val="00C36733"/>
    <w:rsid w:val="00C37922"/>
    <w:rsid w:val="00C37BBC"/>
    <w:rsid w:val="00C431A8"/>
    <w:rsid w:val="00C4321B"/>
    <w:rsid w:val="00C45EF6"/>
    <w:rsid w:val="00C46378"/>
    <w:rsid w:val="00C518EB"/>
    <w:rsid w:val="00C52E8C"/>
    <w:rsid w:val="00C54AFA"/>
    <w:rsid w:val="00C55F83"/>
    <w:rsid w:val="00C5689F"/>
    <w:rsid w:val="00C57EEF"/>
    <w:rsid w:val="00C60C40"/>
    <w:rsid w:val="00C60EAD"/>
    <w:rsid w:val="00C6368E"/>
    <w:rsid w:val="00C63D04"/>
    <w:rsid w:val="00C6444F"/>
    <w:rsid w:val="00C66449"/>
    <w:rsid w:val="00C664AD"/>
    <w:rsid w:val="00C70DB9"/>
    <w:rsid w:val="00C728E1"/>
    <w:rsid w:val="00C72BC1"/>
    <w:rsid w:val="00C73381"/>
    <w:rsid w:val="00C753B1"/>
    <w:rsid w:val="00C764B3"/>
    <w:rsid w:val="00C77CFF"/>
    <w:rsid w:val="00C77EBB"/>
    <w:rsid w:val="00C8011A"/>
    <w:rsid w:val="00C81194"/>
    <w:rsid w:val="00C823CB"/>
    <w:rsid w:val="00C84454"/>
    <w:rsid w:val="00C85522"/>
    <w:rsid w:val="00C85862"/>
    <w:rsid w:val="00C85E21"/>
    <w:rsid w:val="00C868E0"/>
    <w:rsid w:val="00C87BFA"/>
    <w:rsid w:val="00C90F5A"/>
    <w:rsid w:val="00C910B1"/>
    <w:rsid w:val="00C92BC3"/>
    <w:rsid w:val="00C934C0"/>
    <w:rsid w:val="00C93A24"/>
    <w:rsid w:val="00C95C0D"/>
    <w:rsid w:val="00C9637F"/>
    <w:rsid w:val="00C96BC1"/>
    <w:rsid w:val="00CA1124"/>
    <w:rsid w:val="00CA429D"/>
    <w:rsid w:val="00CA49D2"/>
    <w:rsid w:val="00CA4F25"/>
    <w:rsid w:val="00CA56BC"/>
    <w:rsid w:val="00CA7258"/>
    <w:rsid w:val="00CB1925"/>
    <w:rsid w:val="00CB27DA"/>
    <w:rsid w:val="00CB323A"/>
    <w:rsid w:val="00CB40DA"/>
    <w:rsid w:val="00CB416F"/>
    <w:rsid w:val="00CB438D"/>
    <w:rsid w:val="00CB4BC9"/>
    <w:rsid w:val="00CB5409"/>
    <w:rsid w:val="00CB62F6"/>
    <w:rsid w:val="00CB66D1"/>
    <w:rsid w:val="00CB6908"/>
    <w:rsid w:val="00CB6C16"/>
    <w:rsid w:val="00CC1031"/>
    <w:rsid w:val="00CC6673"/>
    <w:rsid w:val="00CC7141"/>
    <w:rsid w:val="00CC7541"/>
    <w:rsid w:val="00CC793F"/>
    <w:rsid w:val="00CD22E1"/>
    <w:rsid w:val="00CD3AA5"/>
    <w:rsid w:val="00CD40E5"/>
    <w:rsid w:val="00CD4255"/>
    <w:rsid w:val="00CD55CC"/>
    <w:rsid w:val="00CD7190"/>
    <w:rsid w:val="00CE0AE1"/>
    <w:rsid w:val="00CE1189"/>
    <w:rsid w:val="00CE195E"/>
    <w:rsid w:val="00CE3EF5"/>
    <w:rsid w:val="00CE64AA"/>
    <w:rsid w:val="00CF00E7"/>
    <w:rsid w:val="00CF09EC"/>
    <w:rsid w:val="00CF1304"/>
    <w:rsid w:val="00CF130D"/>
    <w:rsid w:val="00CF28ED"/>
    <w:rsid w:val="00CF37F7"/>
    <w:rsid w:val="00CF3AAF"/>
    <w:rsid w:val="00CF56DF"/>
    <w:rsid w:val="00CF5C5B"/>
    <w:rsid w:val="00CF7405"/>
    <w:rsid w:val="00CF7643"/>
    <w:rsid w:val="00D0076A"/>
    <w:rsid w:val="00D01F47"/>
    <w:rsid w:val="00D02082"/>
    <w:rsid w:val="00D02316"/>
    <w:rsid w:val="00D026BE"/>
    <w:rsid w:val="00D02AD0"/>
    <w:rsid w:val="00D02C8A"/>
    <w:rsid w:val="00D03378"/>
    <w:rsid w:val="00D0386E"/>
    <w:rsid w:val="00D05087"/>
    <w:rsid w:val="00D103CB"/>
    <w:rsid w:val="00D14560"/>
    <w:rsid w:val="00D14B4C"/>
    <w:rsid w:val="00D14FF9"/>
    <w:rsid w:val="00D160E8"/>
    <w:rsid w:val="00D16232"/>
    <w:rsid w:val="00D16F4F"/>
    <w:rsid w:val="00D17B11"/>
    <w:rsid w:val="00D217FB"/>
    <w:rsid w:val="00D22CD7"/>
    <w:rsid w:val="00D24F2A"/>
    <w:rsid w:val="00D3280C"/>
    <w:rsid w:val="00D32C89"/>
    <w:rsid w:val="00D33F16"/>
    <w:rsid w:val="00D344ED"/>
    <w:rsid w:val="00D34511"/>
    <w:rsid w:val="00D358F2"/>
    <w:rsid w:val="00D36AFE"/>
    <w:rsid w:val="00D3779F"/>
    <w:rsid w:val="00D416AB"/>
    <w:rsid w:val="00D41F08"/>
    <w:rsid w:val="00D42D1D"/>
    <w:rsid w:val="00D43441"/>
    <w:rsid w:val="00D455E3"/>
    <w:rsid w:val="00D45A0C"/>
    <w:rsid w:val="00D51185"/>
    <w:rsid w:val="00D53CE5"/>
    <w:rsid w:val="00D54792"/>
    <w:rsid w:val="00D5503A"/>
    <w:rsid w:val="00D56BFC"/>
    <w:rsid w:val="00D57026"/>
    <w:rsid w:val="00D57EA6"/>
    <w:rsid w:val="00D604EC"/>
    <w:rsid w:val="00D614FB"/>
    <w:rsid w:val="00D61BEA"/>
    <w:rsid w:val="00D63256"/>
    <w:rsid w:val="00D63E15"/>
    <w:rsid w:val="00D6474E"/>
    <w:rsid w:val="00D651C9"/>
    <w:rsid w:val="00D6597C"/>
    <w:rsid w:val="00D66497"/>
    <w:rsid w:val="00D67A19"/>
    <w:rsid w:val="00D67D56"/>
    <w:rsid w:val="00D70009"/>
    <w:rsid w:val="00D703FE"/>
    <w:rsid w:val="00D70476"/>
    <w:rsid w:val="00D71E10"/>
    <w:rsid w:val="00D71FD2"/>
    <w:rsid w:val="00D72BF1"/>
    <w:rsid w:val="00D73928"/>
    <w:rsid w:val="00D74ECF"/>
    <w:rsid w:val="00D77143"/>
    <w:rsid w:val="00D80770"/>
    <w:rsid w:val="00D80AA9"/>
    <w:rsid w:val="00D82E87"/>
    <w:rsid w:val="00D83417"/>
    <w:rsid w:val="00D84C8B"/>
    <w:rsid w:val="00D8530E"/>
    <w:rsid w:val="00D87FDA"/>
    <w:rsid w:val="00D90E98"/>
    <w:rsid w:val="00D91035"/>
    <w:rsid w:val="00D9265A"/>
    <w:rsid w:val="00D9266F"/>
    <w:rsid w:val="00D92F26"/>
    <w:rsid w:val="00D94EE4"/>
    <w:rsid w:val="00D957F7"/>
    <w:rsid w:val="00DA0EE6"/>
    <w:rsid w:val="00DA14EE"/>
    <w:rsid w:val="00DA49CB"/>
    <w:rsid w:val="00DA52E6"/>
    <w:rsid w:val="00DA58EE"/>
    <w:rsid w:val="00DA5F96"/>
    <w:rsid w:val="00DA670D"/>
    <w:rsid w:val="00DA6AC1"/>
    <w:rsid w:val="00DA6D84"/>
    <w:rsid w:val="00DB0177"/>
    <w:rsid w:val="00DB11FB"/>
    <w:rsid w:val="00DB35F1"/>
    <w:rsid w:val="00DB50A3"/>
    <w:rsid w:val="00DB5A54"/>
    <w:rsid w:val="00DB6483"/>
    <w:rsid w:val="00DB7F1F"/>
    <w:rsid w:val="00DC07EA"/>
    <w:rsid w:val="00DC0B03"/>
    <w:rsid w:val="00DC14EF"/>
    <w:rsid w:val="00DC318D"/>
    <w:rsid w:val="00DC6EAE"/>
    <w:rsid w:val="00DD0AF6"/>
    <w:rsid w:val="00DD174D"/>
    <w:rsid w:val="00DD1754"/>
    <w:rsid w:val="00DD2254"/>
    <w:rsid w:val="00DD28D1"/>
    <w:rsid w:val="00DD2BB9"/>
    <w:rsid w:val="00DD32F6"/>
    <w:rsid w:val="00DD4A0A"/>
    <w:rsid w:val="00DD525E"/>
    <w:rsid w:val="00DD557A"/>
    <w:rsid w:val="00DD741B"/>
    <w:rsid w:val="00DE0334"/>
    <w:rsid w:val="00DE4247"/>
    <w:rsid w:val="00DE566F"/>
    <w:rsid w:val="00DE6620"/>
    <w:rsid w:val="00DE6892"/>
    <w:rsid w:val="00DE711E"/>
    <w:rsid w:val="00DE76C0"/>
    <w:rsid w:val="00DE780B"/>
    <w:rsid w:val="00DE79CA"/>
    <w:rsid w:val="00DF0974"/>
    <w:rsid w:val="00DF2960"/>
    <w:rsid w:val="00DF3AE0"/>
    <w:rsid w:val="00DF4945"/>
    <w:rsid w:val="00DF68D0"/>
    <w:rsid w:val="00DF6EEF"/>
    <w:rsid w:val="00DF6F7B"/>
    <w:rsid w:val="00E0276F"/>
    <w:rsid w:val="00E03725"/>
    <w:rsid w:val="00E03DE7"/>
    <w:rsid w:val="00E06EBA"/>
    <w:rsid w:val="00E0764E"/>
    <w:rsid w:val="00E076C7"/>
    <w:rsid w:val="00E0786C"/>
    <w:rsid w:val="00E07FEA"/>
    <w:rsid w:val="00E111EB"/>
    <w:rsid w:val="00E11597"/>
    <w:rsid w:val="00E12AD8"/>
    <w:rsid w:val="00E138B1"/>
    <w:rsid w:val="00E17385"/>
    <w:rsid w:val="00E202A5"/>
    <w:rsid w:val="00E20AED"/>
    <w:rsid w:val="00E24C37"/>
    <w:rsid w:val="00E25097"/>
    <w:rsid w:val="00E26AE0"/>
    <w:rsid w:val="00E26AF5"/>
    <w:rsid w:val="00E27270"/>
    <w:rsid w:val="00E307D6"/>
    <w:rsid w:val="00E3168F"/>
    <w:rsid w:val="00E33D9C"/>
    <w:rsid w:val="00E34338"/>
    <w:rsid w:val="00E34945"/>
    <w:rsid w:val="00E36D8F"/>
    <w:rsid w:val="00E40CCC"/>
    <w:rsid w:val="00E40DAD"/>
    <w:rsid w:val="00E4115B"/>
    <w:rsid w:val="00E413ED"/>
    <w:rsid w:val="00E415E7"/>
    <w:rsid w:val="00E4174C"/>
    <w:rsid w:val="00E41E1F"/>
    <w:rsid w:val="00E429FA"/>
    <w:rsid w:val="00E4419A"/>
    <w:rsid w:val="00E44245"/>
    <w:rsid w:val="00E4461F"/>
    <w:rsid w:val="00E448B8"/>
    <w:rsid w:val="00E4515A"/>
    <w:rsid w:val="00E46A1E"/>
    <w:rsid w:val="00E46DD2"/>
    <w:rsid w:val="00E476B5"/>
    <w:rsid w:val="00E50459"/>
    <w:rsid w:val="00E50DD8"/>
    <w:rsid w:val="00E5325E"/>
    <w:rsid w:val="00E53372"/>
    <w:rsid w:val="00E546AC"/>
    <w:rsid w:val="00E5740F"/>
    <w:rsid w:val="00E60C11"/>
    <w:rsid w:val="00E6106A"/>
    <w:rsid w:val="00E62AA9"/>
    <w:rsid w:val="00E62C2B"/>
    <w:rsid w:val="00E63325"/>
    <w:rsid w:val="00E6404A"/>
    <w:rsid w:val="00E65B7E"/>
    <w:rsid w:val="00E71144"/>
    <w:rsid w:val="00E73ABA"/>
    <w:rsid w:val="00E741FB"/>
    <w:rsid w:val="00E7473C"/>
    <w:rsid w:val="00E74BF8"/>
    <w:rsid w:val="00E751A6"/>
    <w:rsid w:val="00E7570D"/>
    <w:rsid w:val="00E7587B"/>
    <w:rsid w:val="00E76B46"/>
    <w:rsid w:val="00E770D7"/>
    <w:rsid w:val="00E8023A"/>
    <w:rsid w:val="00E80690"/>
    <w:rsid w:val="00E83263"/>
    <w:rsid w:val="00E84B45"/>
    <w:rsid w:val="00E8774A"/>
    <w:rsid w:val="00E90785"/>
    <w:rsid w:val="00E90E57"/>
    <w:rsid w:val="00E927E8"/>
    <w:rsid w:val="00E94BFD"/>
    <w:rsid w:val="00E95F42"/>
    <w:rsid w:val="00E9667B"/>
    <w:rsid w:val="00E967D7"/>
    <w:rsid w:val="00E96868"/>
    <w:rsid w:val="00E96DAE"/>
    <w:rsid w:val="00EA02A8"/>
    <w:rsid w:val="00EA2CDA"/>
    <w:rsid w:val="00EA358C"/>
    <w:rsid w:val="00EA4446"/>
    <w:rsid w:val="00EA4EE6"/>
    <w:rsid w:val="00EA55E8"/>
    <w:rsid w:val="00EA59C6"/>
    <w:rsid w:val="00EA64EC"/>
    <w:rsid w:val="00EA6A61"/>
    <w:rsid w:val="00EA6E19"/>
    <w:rsid w:val="00EB1A41"/>
    <w:rsid w:val="00EB1CEC"/>
    <w:rsid w:val="00EB1D51"/>
    <w:rsid w:val="00EB2A1B"/>
    <w:rsid w:val="00EB4690"/>
    <w:rsid w:val="00EB5802"/>
    <w:rsid w:val="00EB70AF"/>
    <w:rsid w:val="00EB7787"/>
    <w:rsid w:val="00EB7A1C"/>
    <w:rsid w:val="00EC03BD"/>
    <w:rsid w:val="00EC0E7D"/>
    <w:rsid w:val="00EC1AA8"/>
    <w:rsid w:val="00EC3CAF"/>
    <w:rsid w:val="00EC478B"/>
    <w:rsid w:val="00EC47C8"/>
    <w:rsid w:val="00EC5501"/>
    <w:rsid w:val="00EC576B"/>
    <w:rsid w:val="00EC72D4"/>
    <w:rsid w:val="00ED14B4"/>
    <w:rsid w:val="00ED1CD9"/>
    <w:rsid w:val="00ED43DE"/>
    <w:rsid w:val="00ED5973"/>
    <w:rsid w:val="00ED7F5B"/>
    <w:rsid w:val="00EE0208"/>
    <w:rsid w:val="00EE08FD"/>
    <w:rsid w:val="00EE10CD"/>
    <w:rsid w:val="00EE1AB6"/>
    <w:rsid w:val="00EE1CDB"/>
    <w:rsid w:val="00EE3AC9"/>
    <w:rsid w:val="00EE5CF0"/>
    <w:rsid w:val="00EE6F2F"/>
    <w:rsid w:val="00EE7211"/>
    <w:rsid w:val="00EE7B3A"/>
    <w:rsid w:val="00EE7F19"/>
    <w:rsid w:val="00EF0198"/>
    <w:rsid w:val="00EF0A3F"/>
    <w:rsid w:val="00EF27C4"/>
    <w:rsid w:val="00EF362C"/>
    <w:rsid w:val="00EF3CF9"/>
    <w:rsid w:val="00EF4A91"/>
    <w:rsid w:val="00EF4FBF"/>
    <w:rsid w:val="00EF6C9C"/>
    <w:rsid w:val="00F00742"/>
    <w:rsid w:val="00F00E66"/>
    <w:rsid w:val="00F03FC1"/>
    <w:rsid w:val="00F051FF"/>
    <w:rsid w:val="00F05E39"/>
    <w:rsid w:val="00F0618F"/>
    <w:rsid w:val="00F06ABE"/>
    <w:rsid w:val="00F06CD1"/>
    <w:rsid w:val="00F078E2"/>
    <w:rsid w:val="00F0794C"/>
    <w:rsid w:val="00F107BD"/>
    <w:rsid w:val="00F11228"/>
    <w:rsid w:val="00F11D24"/>
    <w:rsid w:val="00F121E2"/>
    <w:rsid w:val="00F127AB"/>
    <w:rsid w:val="00F132A9"/>
    <w:rsid w:val="00F151BC"/>
    <w:rsid w:val="00F15DF3"/>
    <w:rsid w:val="00F176D0"/>
    <w:rsid w:val="00F2095D"/>
    <w:rsid w:val="00F20E50"/>
    <w:rsid w:val="00F21074"/>
    <w:rsid w:val="00F21C5B"/>
    <w:rsid w:val="00F21FCA"/>
    <w:rsid w:val="00F245E4"/>
    <w:rsid w:val="00F26F1B"/>
    <w:rsid w:val="00F2708B"/>
    <w:rsid w:val="00F27EA2"/>
    <w:rsid w:val="00F309FD"/>
    <w:rsid w:val="00F30DE7"/>
    <w:rsid w:val="00F316C2"/>
    <w:rsid w:val="00F33101"/>
    <w:rsid w:val="00F34A2F"/>
    <w:rsid w:val="00F37337"/>
    <w:rsid w:val="00F37A5B"/>
    <w:rsid w:val="00F37AC3"/>
    <w:rsid w:val="00F37BA4"/>
    <w:rsid w:val="00F37D4A"/>
    <w:rsid w:val="00F40ADE"/>
    <w:rsid w:val="00F40B8C"/>
    <w:rsid w:val="00F413B8"/>
    <w:rsid w:val="00F414FA"/>
    <w:rsid w:val="00F44525"/>
    <w:rsid w:val="00F44702"/>
    <w:rsid w:val="00F45015"/>
    <w:rsid w:val="00F46416"/>
    <w:rsid w:val="00F46D62"/>
    <w:rsid w:val="00F47386"/>
    <w:rsid w:val="00F4752B"/>
    <w:rsid w:val="00F47E41"/>
    <w:rsid w:val="00F53129"/>
    <w:rsid w:val="00F53170"/>
    <w:rsid w:val="00F56962"/>
    <w:rsid w:val="00F5698A"/>
    <w:rsid w:val="00F575B7"/>
    <w:rsid w:val="00F60DAB"/>
    <w:rsid w:val="00F63994"/>
    <w:rsid w:val="00F63FBD"/>
    <w:rsid w:val="00F64B19"/>
    <w:rsid w:val="00F665C0"/>
    <w:rsid w:val="00F66E4E"/>
    <w:rsid w:val="00F710E4"/>
    <w:rsid w:val="00F71BFA"/>
    <w:rsid w:val="00F74C6E"/>
    <w:rsid w:val="00F75510"/>
    <w:rsid w:val="00F812EF"/>
    <w:rsid w:val="00F81FC0"/>
    <w:rsid w:val="00F823DF"/>
    <w:rsid w:val="00F82855"/>
    <w:rsid w:val="00F846DB"/>
    <w:rsid w:val="00F852E7"/>
    <w:rsid w:val="00F90479"/>
    <w:rsid w:val="00F92A67"/>
    <w:rsid w:val="00F92D7E"/>
    <w:rsid w:val="00F92E1A"/>
    <w:rsid w:val="00F94235"/>
    <w:rsid w:val="00F965DB"/>
    <w:rsid w:val="00F9776D"/>
    <w:rsid w:val="00F97974"/>
    <w:rsid w:val="00FA254C"/>
    <w:rsid w:val="00FA47D4"/>
    <w:rsid w:val="00FA6C18"/>
    <w:rsid w:val="00FA6CC2"/>
    <w:rsid w:val="00FB0C34"/>
    <w:rsid w:val="00FB2094"/>
    <w:rsid w:val="00FB259F"/>
    <w:rsid w:val="00FB2CE6"/>
    <w:rsid w:val="00FB3FCC"/>
    <w:rsid w:val="00FB42AA"/>
    <w:rsid w:val="00FB5DC6"/>
    <w:rsid w:val="00FB5FAD"/>
    <w:rsid w:val="00FB7AEB"/>
    <w:rsid w:val="00FC016B"/>
    <w:rsid w:val="00FC0345"/>
    <w:rsid w:val="00FC106F"/>
    <w:rsid w:val="00FC1F15"/>
    <w:rsid w:val="00FC2002"/>
    <w:rsid w:val="00FC2F99"/>
    <w:rsid w:val="00FC4043"/>
    <w:rsid w:val="00FC413D"/>
    <w:rsid w:val="00FC48DD"/>
    <w:rsid w:val="00FC4ABE"/>
    <w:rsid w:val="00FC6B50"/>
    <w:rsid w:val="00FC6E9E"/>
    <w:rsid w:val="00FD086A"/>
    <w:rsid w:val="00FD0A5F"/>
    <w:rsid w:val="00FD0AEF"/>
    <w:rsid w:val="00FD1147"/>
    <w:rsid w:val="00FD11D7"/>
    <w:rsid w:val="00FD1250"/>
    <w:rsid w:val="00FD16E5"/>
    <w:rsid w:val="00FD206D"/>
    <w:rsid w:val="00FD2ACA"/>
    <w:rsid w:val="00FD41CA"/>
    <w:rsid w:val="00FD52D2"/>
    <w:rsid w:val="00FD52EF"/>
    <w:rsid w:val="00FD7827"/>
    <w:rsid w:val="00FD7F8B"/>
    <w:rsid w:val="00FE0FFF"/>
    <w:rsid w:val="00FE17C8"/>
    <w:rsid w:val="00FE2C7F"/>
    <w:rsid w:val="00FE3A6F"/>
    <w:rsid w:val="00FE4493"/>
    <w:rsid w:val="00FE5F56"/>
    <w:rsid w:val="00FF3741"/>
    <w:rsid w:val="00FF470E"/>
    <w:rsid w:val="00FF492D"/>
    <w:rsid w:val="00FF57CC"/>
    <w:rsid w:val="00FF5B2E"/>
    <w:rsid w:val="00FF7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660F3CCB"/>
  <w15:docId w15:val="{FE872553-2418-4C2C-B6F7-5E691FC1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D1A"/>
    <w:pPr>
      <w:widowControl w:val="0"/>
    </w:pPr>
    <w:rPr>
      <w:rFonts w:ascii="Arial" w:hAnsi="Arial"/>
      <w:snapToGrid w:val="0"/>
      <w:sz w:val="24"/>
    </w:rPr>
  </w:style>
  <w:style w:type="paragraph" w:styleId="Heading1">
    <w:name w:val="heading 1"/>
    <w:basedOn w:val="Normal"/>
    <w:next w:val="Normal"/>
    <w:qFormat/>
    <w:rsid w:val="00AF0D1A"/>
    <w:pPr>
      <w:keepNext/>
      <w:tabs>
        <w:tab w:val="right" w:pos="8640"/>
      </w:tabs>
      <w:spacing w:line="236" w:lineRule="auto"/>
      <w:outlineLvl w:val="0"/>
    </w:pPr>
    <w:rPr>
      <w:b/>
      <w:smallCaps/>
      <w:snapToGrid/>
    </w:rPr>
  </w:style>
  <w:style w:type="paragraph" w:styleId="Heading2">
    <w:name w:val="heading 2"/>
    <w:basedOn w:val="Normal"/>
    <w:next w:val="Normal"/>
    <w:qFormat/>
    <w:rsid w:val="00D160E8"/>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DE662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link w:val="HeaderChar"/>
    <w:rsid w:val="00ED7F5B"/>
    <w:pPr>
      <w:tabs>
        <w:tab w:val="center" w:pos="4320"/>
        <w:tab w:val="right" w:pos="8640"/>
      </w:tabs>
    </w:pPr>
  </w:style>
  <w:style w:type="paragraph" w:styleId="Footer">
    <w:name w:val="footer"/>
    <w:basedOn w:val="Normal"/>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character" w:styleId="FollowedHyperlink">
    <w:name w:val="FollowedHyperlink"/>
    <w:basedOn w:val="DefaultParagraphFont"/>
    <w:uiPriority w:val="99"/>
    <w:semiHidden/>
    <w:unhideWhenUsed/>
    <w:rsid w:val="00CC6673"/>
    <w:rPr>
      <w:color w:val="800080" w:themeColor="followedHyperlink"/>
      <w:u w:val="single"/>
    </w:rPr>
  </w:style>
  <w:style w:type="paragraph" w:styleId="NoSpacing">
    <w:name w:val="No Spacing"/>
    <w:uiPriority w:val="1"/>
    <w:qFormat/>
    <w:rsid w:val="00DE6620"/>
    <w:pPr>
      <w:widowControl w:val="0"/>
    </w:pPr>
    <w:rPr>
      <w:snapToGrid w:val="0"/>
      <w:sz w:val="24"/>
    </w:rPr>
  </w:style>
  <w:style w:type="paragraph" w:customStyle="1" w:styleId="TaskHeading">
    <w:name w:val="Task Heading"/>
    <w:basedOn w:val="Heading3"/>
    <w:link w:val="TaskHeadingChar"/>
    <w:qFormat/>
    <w:rsid w:val="00DE6620"/>
    <w:pPr>
      <w:widowControl/>
      <w:ind w:left="1440"/>
      <w:jc w:val="both"/>
    </w:pPr>
    <w:rPr>
      <w:rFonts w:ascii="Arial" w:hAnsi="Arial" w:cs="Arial"/>
      <w:iCs/>
      <w:color w:val="auto"/>
      <w:szCs w:val="24"/>
    </w:rPr>
  </w:style>
  <w:style w:type="character" w:customStyle="1" w:styleId="TaskHeadingChar">
    <w:name w:val="Task Heading Char"/>
    <w:basedOn w:val="DefaultParagraphFont"/>
    <w:link w:val="TaskHeading"/>
    <w:rsid w:val="00DE6620"/>
    <w:rPr>
      <w:rFonts w:ascii="Arial" w:eastAsiaTheme="majorEastAsia" w:hAnsi="Arial" w:cs="Arial"/>
      <w:b/>
      <w:bCs/>
      <w:iCs/>
      <w:snapToGrid w:val="0"/>
      <w:sz w:val="24"/>
      <w:szCs w:val="24"/>
    </w:rPr>
  </w:style>
  <w:style w:type="character" w:customStyle="1" w:styleId="Heading3Char">
    <w:name w:val="Heading 3 Char"/>
    <w:basedOn w:val="DefaultParagraphFont"/>
    <w:link w:val="Heading3"/>
    <w:uiPriority w:val="9"/>
    <w:semiHidden/>
    <w:rsid w:val="00DE6620"/>
    <w:rPr>
      <w:rFonts w:asciiTheme="majorHAnsi" w:eastAsiaTheme="majorEastAsia" w:hAnsiTheme="majorHAnsi" w:cstheme="majorBidi"/>
      <w:b/>
      <w:bCs/>
      <w:snapToGrid w:val="0"/>
      <w:color w:val="4F81BD" w:themeColor="accent1"/>
      <w:sz w:val="24"/>
    </w:rPr>
  </w:style>
  <w:style w:type="character" w:customStyle="1" w:styleId="ListParagraphChar">
    <w:name w:val="List Paragraph Char"/>
    <w:link w:val="ListParagraph"/>
    <w:uiPriority w:val="34"/>
    <w:locked/>
    <w:rsid w:val="003733C4"/>
    <w:rPr>
      <w:snapToGrid w:val="0"/>
      <w:sz w:val="24"/>
    </w:rPr>
  </w:style>
  <w:style w:type="paragraph" w:styleId="Revision">
    <w:name w:val="Revision"/>
    <w:hidden/>
    <w:uiPriority w:val="99"/>
    <w:semiHidden/>
    <w:rsid w:val="00004B73"/>
    <w:rPr>
      <w:snapToGrid w:val="0"/>
      <w:sz w:val="24"/>
    </w:rPr>
  </w:style>
  <w:style w:type="character" w:customStyle="1" w:styleId="CommentTextChar">
    <w:name w:val="Comment Text Char"/>
    <w:basedOn w:val="DefaultParagraphFont"/>
    <w:link w:val="CommentText"/>
    <w:semiHidden/>
    <w:rsid w:val="00F82855"/>
    <w:rPr>
      <w:rFonts w:ascii="Arial" w:hAnsi="Arial"/>
      <w:snapToGrid w:val="0"/>
    </w:rPr>
  </w:style>
  <w:style w:type="character" w:customStyle="1" w:styleId="fontstyle01">
    <w:name w:val="fontstyle01"/>
    <w:basedOn w:val="DefaultParagraphFont"/>
    <w:rsid w:val="002E21E0"/>
    <w:rPr>
      <w:rFonts w:ascii="Arial" w:hAnsi="Arial" w:cs="Arial" w:hint="default"/>
      <w:b w:val="0"/>
      <w:bCs w:val="0"/>
      <w:i w:val="0"/>
      <w:iCs w:val="0"/>
      <w:color w:val="000000"/>
      <w:sz w:val="24"/>
      <w:szCs w:val="24"/>
    </w:rPr>
  </w:style>
  <w:style w:type="character" w:customStyle="1" w:styleId="fontstyle21">
    <w:name w:val="fontstyle21"/>
    <w:basedOn w:val="DefaultParagraphFont"/>
    <w:rsid w:val="000A436F"/>
    <w:rPr>
      <w:rFonts w:ascii="Arial" w:hAnsi="Arial" w:cs="Arial" w:hint="default"/>
      <w:b w:val="0"/>
      <w:bCs w:val="0"/>
      <w:i/>
      <w:iCs/>
      <w:color w:val="000000"/>
      <w:sz w:val="24"/>
      <w:szCs w:val="24"/>
    </w:rPr>
  </w:style>
  <w:style w:type="paragraph" w:customStyle="1" w:styleId="eParagraph">
    <w:name w:val="eParagraph"/>
    <w:rsid w:val="00514A5C"/>
    <w:pPr>
      <w:suppressAutoHyphens/>
      <w:spacing w:after="100"/>
    </w:pPr>
    <w:rPr>
      <w:sz w:val="24"/>
    </w:rPr>
  </w:style>
  <w:style w:type="character" w:styleId="UnresolvedMention">
    <w:name w:val="Unresolved Mention"/>
    <w:basedOn w:val="DefaultParagraphFont"/>
    <w:uiPriority w:val="99"/>
    <w:semiHidden/>
    <w:unhideWhenUsed/>
    <w:rsid w:val="00351350"/>
    <w:rPr>
      <w:color w:val="605E5C"/>
      <w:shd w:val="clear" w:color="auto" w:fill="E1DFDD"/>
    </w:rPr>
  </w:style>
  <w:style w:type="character" w:customStyle="1" w:styleId="HeaderChar">
    <w:name w:val="Header Char"/>
    <w:basedOn w:val="DefaultParagraphFont"/>
    <w:link w:val="Header"/>
    <w:rsid w:val="008076DD"/>
    <w:rPr>
      <w:rFonts w:ascii="Arial" w:hAnsi="Arial"/>
      <w:snapToGrid w:val="0"/>
      <w:sz w:val="24"/>
    </w:rPr>
  </w:style>
  <w:style w:type="paragraph" w:customStyle="1" w:styleId="xmsonormal">
    <w:name w:val="x_msonormal"/>
    <w:basedOn w:val="Normal"/>
    <w:rsid w:val="008772D7"/>
    <w:pPr>
      <w:widowControl/>
    </w:pPr>
    <w:rPr>
      <w:rFonts w:ascii="Calibri" w:eastAsiaTheme="minorHAnsi" w:hAnsi="Calibri" w:cs="Calibri"/>
      <w:snapToGrid/>
      <w:sz w:val="22"/>
      <w:szCs w:val="22"/>
    </w:rPr>
  </w:style>
  <w:style w:type="character" w:styleId="SmartLink">
    <w:name w:val="Smart Link"/>
    <w:basedOn w:val="DefaultParagraphFont"/>
    <w:uiPriority w:val="99"/>
    <w:semiHidden/>
    <w:unhideWhenUsed/>
    <w:rsid w:val="00B9181D"/>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461774083">
      <w:bodyDiv w:val="1"/>
      <w:marLeft w:val="0"/>
      <w:marRight w:val="0"/>
      <w:marTop w:val="0"/>
      <w:marBottom w:val="0"/>
      <w:divBdr>
        <w:top w:val="none" w:sz="0" w:space="0" w:color="auto"/>
        <w:left w:val="none" w:sz="0" w:space="0" w:color="auto"/>
        <w:bottom w:val="none" w:sz="0" w:space="0" w:color="auto"/>
        <w:right w:val="none" w:sz="0" w:space="0" w:color="auto"/>
      </w:divBdr>
    </w:div>
    <w:div w:id="488210067">
      <w:bodyDiv w:val="1"/>
      <w:marLeft w:val="0"/>
      <w:marRight w:val="0"/>
      <w:marTop w:val="0"/>
      <w:marBottom w:val="0"/>
      <w:divBdr>
        <w:top w:val="none" w:sz="0" w:space="0" w:color="auto"/>
        <w:left w:val="none" w:sz="0" w:space="0" w:color="auto"/>
        <w:bottom w:val="none" w:sz="0" w:space="0" w:color="auto"/>
        <w:right w:val="none" w:sz="0" w:space="0" w:color="auto"/>
      </w:divBdr>
    </w:div>
    <w:div w:id="745343744">
      <w:bodyDiv w:val="1"/>
      <w:marLeft w:val="0"/>
      <w:marRight w:val="0"/>
      <w:marTop w:val="0"/>
      <w:marBottom w:val="0"/>
      <w:divBdr>
        <w:top w:val="none" w:sz="0" w:space="0" w:color="auto"/>
        <w:left w:val="none" w:sz="0" w:space="0" w:color="auto"/>
        <w:bottom w:val="none" w:sz="0" w:space="0" w:color="auto"/>
        <w:right w:val="none" w:sz="0" w:space="0" w:color="auto"/>
      </w:divBdr>
    </w:div>
    <w:div w:id="874386433">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932132262">
      <w:bodyDiv w:val="1"/>
      <w:marLeft w:val="0"/>
      <w:marRight w:val="0"/>
      <w:marTop w:val="0"/>
      <w:marBottom w:val="0"/>
      <w:divBdr>
        <w:top w:val="none" w:sz="0" w:space="0" w:color="auto"/>
        <w:left w:val="none" w:sz="0" w:space="0" w:color="auto"/>
        <w:bottom w:val="none" w:sz="0" w:space="0" w:color="auto"/>
        <w:right w:val="none" w:sz="0" w:space="0" w:color="auto"/>
      </w:divBdr>
    </w:div>
    <w:div w:id="1143155726">
      <w:bodyDiv w:val="1"/>
      <w:marLeft w:val="0"/>
      <w:marRight w:val="0"/>
      <w:marTop w:val="0"/>
      <w:marBottom w:val="0"/>
      <w:divBdr>
        <w:top w:val="none" w:sz="0" w:space="0" w:color="auto"/>
        <w:left w:val="none" w:sz="0" w:space="0" w:color="auto"/>
        <w:bottom w:val="none" w:sz="0" w:space="0" w:color="auto"/>
        <w:right w:val="none" w:sz="0" w:space="0" w:color="auto"/>
      </w:divBdr>
    </w:div>
    <w:div w:id="1199127496">
      <w:bodyDiv w:val="1"/>
      <w:marLeft w:val="0"/>
      <w:marRight w:val="0"/>
      <w:marTop w:val="0"/>
      <w:marBottom w:val="0"/>
      <w:divBdr>
        <w:top w:val="none" w:sz="0" w:space="0" w:color="auto"/>
        <w:left w:val="none" w:sz="0" w:space="0" w:color="auto"/>
        <w:bottom w:val="none" w:sz="0" w:space="0" w:color="auto"/>
        <w:right w:val="none" w:sz="0" w:space="0" w:color="auto"/>
      </w:divBdr>
    </w:div>
    <w:div w:id="1647129046">
      <w:bodyDiv w:val="1"/>
      <w:marLeft w:val="0"/>
      <w:marRight w:val="0"/>
      <w:marTop w:val="0"/>
      <w:marBottom w:val="0"/>
      <w:divBdr>
        <w:top w:val="none" w:sz="0" w:space="0" w:color="auto"/>
        <w:left w:val="none" w:sz="0" w:space="0" w:color="auto"/>
        <w:bottom w:val="none" w:sz="0" w:space="0" w:color="auto"/>
        <w:right w:val="none" w:sz="0" w:space="0" w:color="auto"/>
      </w:divBdr>
    </w:div>
    <w:div w:id="1661689115">
      <w:bodyDiv w:val="1"/>
      <w:marLeft w:val="0"/>
      <w:marRight w:val="0"/>
      <w:marTop w:val="0"/>
      <w:marBottom w:val="0"/>
      <w:divBdr>
        <w:top w:val="none" w:sz="0" w:space="0" w:color="auto"/>
        <w:left w:val="none" w:sz="0" w:space="0" w:color="auto"/>
        <w:bottom w:val="none" w:sz="0" w:space="0" w:color="auto"/>
        <w:right w:val="none" w:sz="0" w:space="0" w:color="auto"/>
      </w:divBdr>
    </w:div>
    <w:div w:id="1756898915">
      <w:bodyDiv w:val="1"/>
      <w:marLeft w:val="0"/>
      <w:marRight w:val="0"/>
      <w:marTop w:val="0"/>
      <w:marBottom w:val="0"/>
      <w:divBdr>
        <w:top w:val="none" w:sz="0" w:space="0" w:color="auto"/>
        <w:left w:val="none" w:sz="0" w:space="0" w:color="auto"/>
        <w:bottom w:val="none" w:sz="0" w:space="0" w:color="auto"/>
        <w:right w:val="none" w:sz="0" w:space="0" w:color="auto"/>
      </w:divBdr>
    </w:div>
    <w:div w:id="1821070845">
      <w:bodyDiv w:val="1"/>
      <w:marLeft w:val="0"/>
      <w:marRight w:val="0"/>
      <w:marTop w:val="0"/>
      <w:marBottom w:val="0"/>
      <w:divBdr>
        <w:top w:val="none" w:sz="0" w:space="0" w:color="auto"/>
        <w:left w:val="none" w:sz="0" w:space="0" w:color="auto"/>
        <w:bottom w:val="none" w:sz="0" w:space="0" w:color="auto"/>
        <w:right w:val="none" w:sz="0" w:space="0" w:color="auto"/>
      </w:divBdr>
    </w:div>
    <w:div w:id="1897621114">
      <w:bodyDiv w:val="1"/>
      <w:marLeft w:val="0"/>
      <w:marRight w:val="0"/>
      <w:marTop w:val="0"/>
      <w:marBottom w:val="0"/>
      <w:divBdr>
        <w:top w:val="none" w:sz="0" w:space="0" w:color="auto"/>
        <w:left w:val="none" w:sz="0" w:space="0" w:color="auto"/>
        <w:bottom w:val="none" w:sz="0" w:space="0" w:color="auto"/>
        <w:right w:val="none" w:sz="0" w:space="0" w:color="auto"/>
      </w:divBdr>
    </w:div>
    <w:div w:id="1979604366">
      <w:bodyDiv w:val="1"/>
      <w:marLeft w:val="0"/>
      <w:marRight w:val="0"/>
      <w:marTop w:val="0"/>
      <w:marBottom w:val="0"/>
      <w:divBdr>
        <w:top w:val="none" w:sz="0" w:space="0" w:color="auto"/>
        <w:left w:val="none" w:sz="0" w:space="0" w:color="auto"/>
        <w:bottom w:val="none" w:sz="0" w:space="0" w:color="auto"/>
        <w:right w:val="none" w:sz="0" w:space="0" w:color="auto"/>
      </w:divBdr>
    </w:div>
    <w:div w:id="2000378320">
      <w:bodyDiv w:val="1"/>
      <w:marLeft w:val="0"/>
      <w:marRight w:val="0"/>
      <w:marTop w:val="0"/>
      <w:marBottom w:val="0"/>
      <w:divBdr>
        <w:top w:val="none" w:sz="0" w:space="0" w:color="auto"/>
        <w:left w:val="none" w:sz="0" w:space="0" w:color="auto"/>
        <w:bottom w:val="none" w:sz="0" w:space="0" w:color="auto"/>
        <w:right w:val="none" w:sz="0" w:space="0" w:color="auto"/>
      </w:divBdr>
    </w:div>
    <w:div w:id="2027830474">
      <w:bodyDiv w:val="1"/>
      <w:marLeft w:val="0"/>
      <w:marRight w:val="0"/>
      <w:marTop w:val="0"/>
      <w:marBottom w:val="0"/>
      <w:divBdr>
        <w:top w:val="none" w:sz="0" w:space="0" w:color="auto"/>
        <w:left w:val="none" w:sz="0" w:space="0" w:color="auto"/>
        <w:bottom w:val="none" w:sz="0" w:space="0" w:color="auto"/>
        <w:right w:val="none" w:sz="0" w:space="0" w:color="auto"/>
      </w:divBdr>
    </w:div>
    <w:div w:id="204505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julia-malia.olea@wildlife.ca.gov"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indy.murphy@wildlife.ca.gov"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5e501f0b-d710-45f2-9042-8c0f42ff58f8">KVFNPRNAY4QE-1880393483-608</_dlc_DocId>
    <_dlc_DocIdUrl xmlns="5e501f0b-d710-45f2-9042-8c0f42ff58f8">
      <Url>https://cdfwsp.wildlife.ca.gov/sites/WFD/WRGB/_layouts/15/DocIdRedir.aspx?ID=KVFNPRNAY4QE-1880393483-608</Url>
      <Description>KVFNPRNAY4QE-1880393483-608</Description>
    </_dlc_DocIdUrl>
    <SharedWithUsers xmlns="b8ee0f28-623e-420e-a9cb-c5645a47a8f4">
      <UserInfo>
        <DisplayName>Hennes, Brian@Wildlife</DisplayName>
        <AccountId>393</AccountId>
        <AccountType/>
      </UserInfo>
      <UserInfo>
        <DisplayName>Rattanasamay, Sarah@Wildlife</DisplayName>
        <AccountId>40</AccountId>
        <AccountType/>
      </UserInfo>
      <UserInfo>
        <DisplayName>Spautz, Hildegarde@Wildlife</DisplayName>
        <AccountId>55</AccountId>
        <AccountType/>
      </UserInfo>
      <UserInfo>
        <DisplayName>Dunne, Mary@Wildlife</DisplayName>
        <AccountId>76</AccountId>
        <AccountType/>
      </UserInfo>
      <UserInfo>
        <DisplayName>Saefong, Keng@Wildlife</DisplayName>
        <AccountId>46</AccountId>
        <AccountType/>
      </UserInfo>
      <UserInfo>
        <DisplayName>Wells, Matt C.@Wildlife</DisplayName>
        <AccountId>59</AccountId>
        <AccountType/>
      </UserInfo>
      <UserInfo>
        <DisplayName>Ibewiro, Basil@Wildlife</DisplayName>
        <AccountId>36</AccountId>
        <AccountType/>
      </UserInfo>
      <UserInfo>
        <DisplayName>Fris, Rebecca@Wildlife</DisplayName>
        <AccountId>110</AccountId>
        <AccountType/>
      </UserInfo>
      <UserInfo>
        <DisplayName>Rodriguez, Steven@Wildlife</DisplayName>
        <AccountId>62</AccountId>
        <AccountType/>
      </UserInfo>
      <UserInfo>
        <DisplayName>Bays, Lisa@Wildlife</DisplayName>
        <AccountId>488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C9ECEB963DD2C4BB20146E3081A52AD" ma:contentTypeVersion="2" ma:contentTypeDescription="Create a new document." ma:contentTypeScope="" ma:versionID="d800ec3846c8079264b4e6ec67644e38">
  <xsd:schema xmlns:xsd="http://www.w3.org/2001/XMLSchema" xmlns:xs="http://www.w3.org/2001/XMLSchema" xmlns:p="http://schemas.microsoft.com/office/2006/metadata/properties" xmlns:ns2="5e501f0b-d710-45f2-9042-8c0f42ff58f8" xmlns:ns3="b8ee0f28-623e-420e-a9cb-c5645a47a8f4" targetNamespace="http://schemas.microsoft.com/office/2006/metadata/properties" ma:root="true" ma:fieldsID="b0782908cc9011dc065ae529b2be9079" ns2:_="" ns3:_="">
    <xsd:import namespace="5e501f0b-d710-45f2-9042-8c0f42ff58f8"/>
    <xsd:import namespace="b8ee0f28-623e-420e-a9cb-c5645a47a8f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01f0b-d710-45f2-9042-8c0f42ff58f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e0f28-623e-420e-a9cb-c5645a47a8f4"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B9A086FD391DC74CB8791F56CDF1CB44" ma:contentTypeVersion="2" ma:contentTypeDescription="Create a new document." ma:contentTypeScope="" ma:versionID="c56e9f0f965f33368f34b8fe7c5f2881">
  <xsd:schema xmlns:xsd="http://www.w3.org/2001/XMLSchema" xmlns:xs="http://www.w3.org/2001/XMLSchema" xmlns:p="http://schemas.microsoft.com/office/2006/metadata/properties" xmlns:ns1="http://schemas.microsoft.com/sharepoint/v3" xmlns:ns2="5e501f0b-d710-45f2-9042-8c0f42ff58f8" xmlns:ns3="b8ee0f28-623e-420e-a9cb-c5645a47a8f4" targetNamespace="http://schemas.microsoft.com/office/2006/metadata/properties" ma:root="true" ma:fieldsID="0a7eade880add8978d832500c0cb6d47" ns1:_="" ns2:_="" ns3:_="">
    <xsd:import namespace="http://schemas.microsoft.com/sharepoint/v3"/>
    <xsd:import namespace="5e501f0b-d710-45f2-9042-8c0f42ff58f8"/>
    <xsd:import namespace="b8ee0f28-623e-420e-a9cb-c5645a47a8f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501f0b-d710-45f2-9042-8c0f42ff58f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e0f28-623e-420e-a9cb-c5645a47a8f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2EC8B-6CAD-40A5-B011-C14B5E6A3BB6}">
  <ds:schemaRefs>
    <ds:schemaRef ds:uri="http://schemas.microsoft.com/sharepoint/v3/contenttype/forms"/>
  </ds:schemaRefs>
</ds:datastoreItem>
</file>

<file path=customXml/itemProps2.xml><?xml version="1.0" encoding="utf-8"?>
<ds:datastoreItem xmlns:ds="http://schemas.openxmlformats.org/officeDocument/2006/customXml" ds:itemID="{77B159BE-7300-417E-B32B-66DACF0D2C2F}">
  <ds:schemaRefs>
    <ds:schemaRef ds:uri="http://schemas.openxmlformats.org/officeDocument/2006/bibliography"/>
  </ds:schemaRefs>
</ds:datastoreItem>
</file>

<file path=customXml/itemProps3.xml><?xml version="1.0" encoding="utf-8"?>
<ds:datastoreItem xmlns:ds="http://schemas.openxmlformats.org/officeDocument/2006/customXml" ds:itemID="{29E9E95A-40EB-438E-B0AF-109164C96E7F}">
  <ds:schemaRefs>
    <ds:schemaRef ds:uri="http://schemas.microsoft.com/office/2006/metadata/properties"/>
    <ds:schemaRef ds:uri="http://schemas.microsoft.com/office/infopath/2007/PartnerControls"/>
    <ds:schemaRef ds:uri="5e501f0b-d710-45f2-9042-8c0f42ff58f8"/>
    <ds:schemaRef ds:uri="b8ee0f28-623e-420e-a9cb-c5645a47a8f4"/>
  </ds:schemaRefs>
</ds:datastoreItem>
</file>

<file path=customXml/itemProps4.xml><?xml version="1.0" encoding="utf-8"?>
<ds:datastoreItem xmlns:ds="http://schemas.openxmlformats.org/officeDocument/2006/customXml" ds:itemID="{32BBFF80-517C-48BA-92BD-47E9B9E24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01f0b-d710-45f2-9042-8c0f42ff58f8"/>
    <ds:schemaRef ds:uri="b8ee0f28-623e-420e-a9cb-c5645a47a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A9D61B-BD77-4C0A-A1E6-7197C4015736}">
  <ds:schemaRefs>
    <ds:schemaRef ds:uri="http://schemas.microsoft.com/sharepoint/events"/>
  </ds:schemaRefs>
</ds:datastoreItem>
</file>

<file path=customXml/itemProps6.xml><?xml version="1.0" encoding="utf-8"?>
<ds:datastoreItem xmlns:ds="http://schemas.openxmlformats.org/officeDocument/2006/customXml" ds:itemID="{2507D4C7-704E-4DFB-82F0-15184DAA2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501f0b-d710-45f2-9042-8c0f42ff58f8"/>
    <ds:schemaRef ds:uri="b8ee0f28-623e-420e-a9cb-c5645a47a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3011</Words>
  <Characters>17167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creator>Basques, Steven@Wildlife;John.Downs@Wildlife.ca.gov</dc:creator>
  <cp:lastModifiedBy>Scott, Andre@Wildlife</cp:lastModifiedBy>
  <cp:revision>15</cp:revision>
  <cp:lastPrinted>2019-08-06T14:03:00Z</cp:lastPrinted>
  <dcterms:created xsi:type="dcterms:W3CDTF">2025-07-23T18:01:00Z</dcterms:created>
  <dcterms:modified xsi:type="dcterms:W3CDTF">2026-08-31T21:41:00Z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0x010100BC9ECEB963DD2C4BB20146E3081A52AD</vt:lpwstr>
  </property>
  <property fmtid="{D5CDD505-2E9C-101B-9397-08002B2CF9AE}" pid="4" name="_dlc_DocIdItemGuid">
    <vt:lpwstr>59bc5a1c-8d20-4129-9ce3-ec455c4ba58e</vt:lpwstr>
  </property>
  <property fmtid="{D5CDD505-2E9C-101B-9397-08002B2CF9AE}" pid="5" name="MSIP_Label_6f5e96a0-ae28-4333-a0c5-db7fb08f6c69_Enabled">
    <vt:lpwstr>true</vt:lpwstr>
  </property>
  <property fmtid="{D5CDD505-2E9C-101B-9397-08002B2CF9AE}" pid="6" name="MSIP_Label_6f5e96a0-ae28-4333-a0c5-db7fb08f6c69_SetDate">
    <vt:lpwstr>2026-08-31T21:41:24Z</vt:lpwstr>
  </property>
  <property fmtid="{D5CDD505-2E9C-101B-9397-08002B2CF9AE}" pid="7" name="MSIP_Label_6f5e96a0-ae28-4333-a0c5-db7fb08f6c69_Method">
    <vt:lpwstr>Standard</vt:lpwstr>
  </property>
  <property fmtid="{D5CDD505-2E9C-101B-9397-08002B2CF9AE}" pid="8" name="MSIP_Label_6f5e96a0-ae28-4333-a0c5-db7fb08f6c69_Name">
    <vt:lpwstr>defa4170-0d19-0005-0004-bc88714345d2</vt:lpwstr>
  </property>
  <property fmtid="{D5CDD505-2E9C-101B-9397-08002B2CF9AE}" pid="9" name="MSIP_Label_6f5e96a0-ae28-4333-a0c5-db7fb08f6c69_SiteId">
    <vt:lpwstr>4b633c25-efbf-4006-9f15-07442ba7aa0b</vt:lpwstr>
  </property>
  <property fmtid="{D5CDD505-2E9C-101B-9397-08002B2CF9AE}" pid="10" name="MSIP_Label_6f5e96a0-ae28-4333-a0c5-db7fb08f6c69_ActionId">
    <vt:lpwstr>632843b6-8eb2-4ffc-819e-d5fa10e8c3e7</vt:lpwstr>
  </property>
  <property fmtid="{D5CDD505-2E9C-101B-9397-08002B2CF9AE}" pid="11" name="MSIP_Label_6f5e96a0-ae28-4333-a0c5-db7fb08f6c69_ContentBits">
    <vt:lpwstr>0</vt:lpwstr>
  </property>
  <property fmtid="{D5CDD505-2E9C-101B-9397-08002B2CF9AE}" pid="12" name="MSIP_Label_6f5e96a0-ae28-4333-a0c5-db7fb08f6c69_Tag">
    <vt:lpwstr>10, 3, 0, 1</vt:lpwstr>
  </property>
</Properties>
</file>